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15E465" w14:textId="4F7BEFFA" w:rsidR="00EA6D49" w:rsidRPr="00703CFB" w:rsidRDefault="00EA6D49" w:rsidP="00EA6D49">
      <w:pPr>
        <w:pStyle w:val="Body"/>
        <w:rPr>
          <w:rFonts w:ascii="Arial" w:hAnsi="Arial" w:cs="Arial"/>
        </w:rPr>
      </w:pPr>
      <w:bookmarkStart w:id="0" w:name="_Toc391206628"/>
      <w:r w:rsidRPr="00703CFB">
        <w:rPr>
          <w:rFonts w:ascii="Arial" w:hAnsi="Arial" w:cs="Arial"/>
          <w:noProof/>
        </w:rPr>
        <w:drawing>
          <wp:anchor distT="152400" distB="152400" distL="152400" distR="152400" simplePos="0" relativeHeight="251659264" behindDoc="0" locked="0" layoutInCell="1" allowOverlap="1" wp14:anchorId="683A6772" wp14:editId="5072BB38">
            <wp:simplePos x="0" y="0"/>
            <wp:positionH relativeFrom="page">
              <wp:posOffset>407669</wp:posOffset>
            </wp:positionH>
            <wp:positionV relativeFrom="page">
              <wp:posOffset>475872</wp:posOffset>
            </wp:positionV>
            <wp:extent cx="4830182" cy="1313731"/>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Screen Shot 2018-09-26 at 2.44.28 PM.png"/>
                    <pic:cNvPicPr>
                      <a:picLocks noChangeAspect="1"/>
                    </pic:cNvPicPr>
                  </pic:nvPicPr>
                  <pic:blipFill>
                    <a:blip r:embed="rId9">
                      <a:extLst/>
                    </a:blip>
                    <a:stretch>
                      <a:fillRect/>
                    </a:stretch>
                  </pic:blipFill>
                  <pic:spPr>
                    <a:xfrm>
                      <a:off x="0" y="0"/>
                      <a:ext cx="4830182" cy="1313731"/>
                    </a:xfrm>
                    <a:prstGeom prst="rect">
                      <a:avLst/>
                    </a:prstGeom>
                    <a:ln w="12700" cap="flat">
                      <a:noFill/>
                      <a:miter lim="400000"/>
                    </a:ln>
                    <a:effectLst/>
                  </pic:spPr>
                </pic:pic>
              </a:graphicData>
            </a:graphic>
          </wp:anchor>
        </w:drawing>
      </w:r>
      <w:r w:rsidRPr="00703CFB">
        <w:rPr>
          <w:rFonts w:ascii="Arial" w:hAnsi="Arial" w:cs="Arial"/>
          <w:noProof/>
        </w:rPr>
        <w:drawing>
          <wp:anchor distT="152400" distB="152400" distL="152400" distR="152400" simplePos="0" relativeHeight="251660288" behindDoc="0" locked="0" layoutInCell="1" allowOverlap="1" wp14:anchorId="349552EE" wp14:editId="5F9B50C5">
            <wp:simplePos x="0" y="0"/>
            <wp:positionH relativeFrom="page">
              <wp:posOffset>5778731</wp:posOffset>
            </wp:positionH>
            <wp:positionV relativeFrom="page">
              <wp:posOffset>720000</wp:posOffset>
            </wp:positionV>
            <wp:extent cx="1061325" cy="857551"/>
            <wp:effectExtent l="0" t="0" r="0" b="0"/>
            <wp:wrapNone/>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ecampus-hero-logo-RGB20170405-AUB.png"/>
                    <pic:cNvPicPr>
                      <a:picLocks noChangeAspect="1"/>
                    </pic:cNvPicPr>
                  </pic:nvPicPr>
                  <pic:blipFill>
                    <a:blip r:embed="rId10">
                      <a:extLst/>
                    </a:blip>
                    <a:stretch>
                      <a:fillRect/>
                    </a:stretch>
                  </pic:blipFill>
                  <pic:spPr>
                    <a:xfrm>
                      <a:off x="0" y="0"/>
                      <a:ext cx="1061325" cy="857551"/>
                    </a:xfrm>
                    <a:prstGeom prst="rect">
                      <a:avLst/>
                    </a:prstGeom>
                    <a:ln w="12700" cap="flat">
                      <a:noFill/>
                      <a:miter lim="400000"/>
                    </a:ln>
                    <a:effectLst/>
                  </pic:spPr>
                </pic:pic>
              </a:graphicData>
            </a:graphic>
          </wp:anchor>
        </w:drawing>
      </w:r>
    </w:p>
    <w:p w14:paraId="3AE04CD9" w14:textId="77777777" w:rsidR="00BA6A6C" w:rsidRPr="00703CFB" w:rsidRDefault="00BA6A6C" w:rsidP="00EA6D49">
      <w:pPr>
        <w:pStyle w:val="Heading1"/>
        <w:spacing w:line="276" w:lineRule="auto"/>
        <w:jc w:val="left"/>
        <w:rPr>
          <w:rFonts w:ascii="Arial" w:hAnsi="Arial" w:cs="Arial"/>
          <w:sz w:val="22"/>
          <w:szCs w:val="22"/>
        </w:rPr>
      </w:pPr>
    </w:p>
    <w:p w14:paraId="64CBFB47" w14:textId="2F93E376" w:rsidR="00024416" w:rsidRPr="00703CFB" w:rsidRDefault="00703CFB">
      <w:pPr>
        <w:rPr>
          <w:rFonts w:ascii="Arial" w:hAnsi="Arial" w:cs="Arial"/>
          <w:sz w:val="22"/>
          <w:szCs w:val="22"/>
        </w:rPr>
        <w:sectPr w:rsidR="00024416" w:rsidRPr="00703CFB" w:rsidSect="00BF1A6E">
          <w:footerReference w:type="even" r:id="rId11"/>
          <w:footerReference w:type="default" r:id="rId12"/>
          <w:pgSz w:w="12240" w:h="15840"/>
          <w:pgMar w:top="1440" w:right="1440" w:bottom="1440" w:left="1440" w:header="720" w:footer="720" w:gutter="0"/>
          <w:cols w:space="720"/>
          <w:titlePg/>
        </w:sectPr>
      </w:pPr>
      <w:r w:rsidRPr="00703CFB">
        <w:rPr>
          <w:rFonts w:ascii="Arial" w:hAnsi="Arial" w:cs="Arial"/>
          <w:noProof/>
          <w:lang w:eastAsia="en-US"/>
        </w:rPr>
        <mc:AlternateContent>
          <mc:Choice Requires="wps">
            <w:drawing>
              <wp:anchor distT="152400" distB="152400" distL="152400" distR="152400" simplePos="0" relativeHeight="251662336" behindDoc="0" locked="0" layoutInCell="1" allowOverlap="1" wp14:anchorId="64768D60" wp14:editId="63C1D8D2">
                <wp:simplePos x="0" y="0"/>
                <wp:positionH relativeFrom="page">
                  <wp:posOffset>627380</wp:posOffset>
                </wp:positionH>
                <wp:positionV relativeFrom="page">
                  <wp:posOffset>3481070</wp:posOffset>
                </wp:positionV>
                <wp:extent cx="6613525" cy="2154555"/>
                <wp:effectExtent l="0" t="0" r="0" b="4445"/>
                <wp:wrapNone/>
                <wp:docPr id="1073741828" name="officeArt object"/>
                <wp:cNvGraphicFramePr/>
                <a:graphic xmlns:a="http://schemas.openxmlformats.org/drawingml/2006/main">
                  <a:graphicData uri="http://schemas.microsoft.com/office/word/2010/wordprocessingShape">
                    <wps:wsp>
                      <wps:cNvSpPr txBox="1"/>
                      <wps:spPr>
                        <a:xfrm>
                          <a:off x="0" y="0"/>
                          <a:ext cx="6613525" cy="2154555"/>
                        </a:xfrm>
                        <a:prstGeom prst="rect">
                          <a:avLst/>
                        </a:prstGeom>
                        <a:noFill/>
                        <a:ln w="12700" cap="flat">
                          <a:noFill/>
                          <a:miter lim="400000"/>
                        </a:ln>
                        <a:effectLst/>
                      </wps:spPr>
                      <wps:txbx>
                        <w:txbxContent>
                          <w:p w14:paraId="69334631" w14:textId="77777777" w:rsidR="004C364E" w:rsidRPr="00703CFB" w:rsidRDefault="004C364E" w:rsidP="00EA6D49">
                            <w:pPr>
                              <w:pStyle w:val="Body"/>
                              <w:jc w:val="center"/>
                              <w:rPr>
                                <w:rFonts w:ascii="Arial" w:eastAsia="Frutiger LT Std 65 Bold" w:hAnsi="Arial" w:cs="Arial"/>
                                <w:b/>
                                <w:sz w:val="28"/>
                                <w:szCs w:val="28"/>
                              </w:rPr>
                            </w:pPr>
                            <w:r w:rsidRPr="00703CFB">
                              <w:rPr>
                                <w:rFonts w:ascii="Arial" w:hAnsi="Arial" w:cs="Arial"/>
                                <w:b/>
                                <w:sz w:val="28"/>
                                <w:szCs w:val="28"/>
                              </w:rPr>
                              <w:t xml:space="preserve">Awareness and Use of Open Educational Resources (OER) in Ontario: </w:t>
                            </w:r>
                          </w:p>
                          <w:p w14:paraId="6F18C10E" w14:textId="77777777" w:rsidR="004C364E" w:rsidRPr="00703CFB" w:rsidRDefault="004C364E" w:rsidP="00EA6D49">
                            <w:pPr>
                              <w:pStyle w:val="Body"/>
                              <w:jc w:val="center"/>
                              <w:rPr>
                                <w:rFonts w:ascii="Arial" w:eastAsia="Frutiger LT Std 65 Bold" w:hAnsi="Arial" w:cs="Arial"/>
                                <w:sz w:val="28"/>
                                <w:szCs w:val="28"/>
                              </w:rPr>
                            </w:pPr>
                            <w:r w:rsidRPr="00703CFB">
                              <w:rPr>
                                <w:rFonts w:ascii="Arial" w:hAnsi="Arial" w:cs="Arial"/>
                                <w:b/>
                                <w:sz w:val="28"/>
                                <w:szCs w:val="28"/>
                              </w:rPr>
                              <w:t>A Preliminary Study of Post-Secondary Educator Perspectives</w:t>
                            </w:r>
                          </w:p>
                          <w:p w14:paraId="23B32E93" w14:textId="77777777" w:rsidR="004C364E" w:rsidRPr="00703CFB" w:rsidRDefault="004C364E" w:rsidP="00EA6D49">
                            <w:pPr>
                              <w:pStyle w:val="Body"/>
                              <w:jc w:val="center"/>
                              <w:rPr>
                                <w:rFonts w:ascii="Arial" w:eastAsia="Frutiger LT Std 65 Bold" w:hAnsi="Arial" w:cs="Arial"/>
                                <w:sz w:val="28"/>
                                <w:szCs w:val="28"/>
                              </w:rPr>
                            </w:pPr>
                          </w:p>
                          <w:p w14:paraId="2C0E73E0" w14:textId="77777777" w:rsidR="004C364E" w:rsidRPr="00703CFB" w:rsidRDefault="004C364E" w:rsidP="00EA6D49">
                            <w:pPr>
                              <w:pStyle w:val="Body"/>
                              <w:jc w:val="center"/>
                              <w:rPr>
                                <w:rFonts w:ascii="Arial" w:eastAsia="Frutiger LT Std 55 Roman" w:hAnsi="Arial" w:cs="Arial"/>
                                <w:sz w:val="28"/>
                                <w:szCs w:val="28"/>
                              </w:rPr>
                            </w:pPr>
                            <w:r w:rsidRPr="00703CFB">
                              <w:rPr>
                                <w:rFonts w:ascii="Arial" w:hAnsi="Arial" w:cs="Arial"/>
                                <w:sz w:val="28"/>
                                <w:szCs w:val="28"/>
                              </w:rPr>
                              <w:t>Prepared by: Jenni Hayman</w:t>
                            </w:r>
                          </w:p>
                          <w:p w14:paraId="4180343D" w14:textId="77777777" w:rsidR="004C364E" w:rsidRPr="00703CFB" w:rsidRDefault="004C364E" w:rsidP="00EA6D49">
                            <w:pPr>
                              <w:pStyle w:val="Body"/>
                              <w:jc w:val="center"/>
                              <w:rPr>
                                <w:rFonts w:ascii="Arial" w:eastAsia="Frutiger LT Std 55 Roman" w:hAnsi="Arial" w:cs="Arial"/>
                                <w:sz w:val="28"/>
                                <w:szCs w:val="28"/>
                              </w:rPr>
                            </w:pPr>
                          </w:p>
                          <w:p w14:paraId="6E60D628" w14:textId="77777777" w:rsidR="004C364E" w:rsidRPr="00703CFB" w:rsidRDefault="004C364E" w:rsidP="00EA6D49">
                            <w:pPr>
                              <w:pStyle w:val="Body"/>
                              <w:jc w:val="center"/>
                              <w:rPr>
                                <w:rFonts w:ascii="Arial" w:eastAsia="Frutiger LT Std 55 Roman" w:hAnsi="Arial" w:cs="Arial"/>
                                <w:sz w:val="28"/>
                                <w:szCs w:val="28"/>
                              </w:rPr>
                            </w:pPr>
                            <w:r w:rsidRPr="00703CFB">
                              <w:rPr>
                                <w:rFonts w:ascii="Arial" w:hAnsi="Arial" w:cs="Arial"/>
                                <w:sz w:val="28"/>
                                <w:szCs w:val="28"/>
                              </w:rPr>
                              <w:t>for eCampusOntario</w:t>
                            </w:r>
                          </w:p>
                          <w:p w14:paraId="1404C01C" w14:textId="77777777" w:rsidR="004C364E" w:rsidRPr="00703CFB" w:rsidRDefault="004C364E" w:rsidP="00EA6D49">
                            <w:pPr>
                              <w:pStyle w:val="Body"/>
                              <w:jc w:val="center"/>
                              <w:rPr>
                                <w:rFonts w:ascii="Arial" w:eastAsia="Frutiger LT Std 55 Roman" w:hAnsi="Arial" w:cs="Arial"/>
                                <w:sz w:val="28"/>
                                <w:szCs w:val="28"/>
                              </w:rPr>
                            </w:pPr>
                          </w:p>
                          <w:p w14:paraId="154AA427" w14:textId="77777777" w:rsidR="004C364E" w:rsidRPr="00703CFB" w:rsidRDefault="004C364E" w:rsidP="00EA6D49">
                            <w:pPr>
                              <w:pStyle w:val="Body"/>
                              <w:jc w:val="center"/>
                              <w:rPr>
                                <w:rFonts w:ascii="Arial" w:hAnsi="Arial" w:cs="Arial"/>
                              </w:rPr>
                            </w:pPr>
                            <w:r w:rsidRPr="00703CFB">
                              <w:rPr>
                                <w:rFonts w:ascii="Arial" w:hAnsi="Arial" w:cs="Arial"/>
                                <w:sz w:val="28"/>
                                <w:szCs w:val="28"/>
                              </w:rPr>
                              <w:t>September 2018</w:t>
                            </w:r>
                          </w:p>
                        </w:txbxContent>
                      </wps:txbx>
                      <wps:bodyPr wrap="square" lIns="50800" tIns="50800" rIns="50800" bIns="50800" numCol="1" anchor="t">
                        <a:noAutofit/>
                      </wps:bodyPr>
                    </wps:wsp>
                  </a:graphicData>
                </a:graphic>
              </wp:anchor>
            </w:drawing>
          </mc:Choice>
          <mc:Fallback>
            <w:pict>
              <v:shapetype id="_x0000_t202" coordsize="21600,21600" o:spt="202" path="m0,0l0,21600,21600,21600,21600,0xe">
                <v:stroke joinstyle="miter"/>
                <v:path gradientshapeok="t" o:connecttype="rect"/>
              </v:shapetype>
              <v:shape id="officeArt object" o:spid="_x0000_s1026" type="#_x0000_t202" style="position:absolute;margin-left:49.4pt;margin-top:274.1pt;width:520.75pt;height:169.65pt;z-index:25166233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" filled="f" stroked="f" strokeweight="1pt">
                <v:stroke miterlimit="4"/>
                <v:textbox inset="4pt,4pt,4pt,4pt">
                  <w:txbxContent>
                    <w:p w14:paraId="69334631" w14:textId="77777777" w:rsidR="004C364E" w:rsidRPr="00703CFB" w:rsidRDefault="004C364E" w:rsidP="00EA6D49">
                      <w:pPr>
                        <w:pStyle w:val="Body"/>
                        <w:jc w:val="center"/>
                        <w:rPr>
                          <w:rFonts w:ascii="Arial" w:eastAsia="Frutiger LT Std 65 Bold" w:hAnsi="Arial" w:cs="Arial"/>
                          <w:b/>
                          <w:sz w:val="28"/>
                          <w:szCs w:val="28"/>
                        </w:rPr>
                      </w:pPr>
                      <w:r w:rsidRPr="00703CFB">
                        <w:rPr>
                          <w:rFonts w:ascii="Arial" w:hAnsi="Arial" w:cs="Arial"/>
                          <w:b/>
                          <w:sz w:val="28"/>
                          <w:szCs w:val="28"/>
                        </w:rPr>
                        <w:t xml:space="preserve">Awareness and Use of Open Educational Resources (OER) in Ontario: </w:t>
                      </w:r>
                    </w:p>
                    <w:p w14:paraId="6F18C10E" w14:textId="77777777" w:rsidR="004C364E" w:rsidRPr="00703CFB" w:rsidRDefault="004C364E" w:rsidP="00EA6D49">
                      <w:pPr>
                        <w:pStyle w:val="Body"/>
                        <w:jc w:val="center"/>
                        <w:rPr>
                          <w:rFonts w:ascii="Arial" w:eastAsia="Frutiger LT Std 65 Bold" w:hAnsi="Arial" w:cs="Arial"/>
                          <w:sz w:val="28"/>
                          <w:szCs w:val="28"/>
                        </w:rPr>
                      </w:pPr>
                      <w:r w:rsidRPr="00703CFB">
                        <w:rPr>
                          <w:rFonts w:ascii="Arial" w:hAnsi="Arial" w:cs="Arial"/>
                          <w:b/>
                          <w:sz w:val="28"/>
                          <w:szCs w:val="28"/>
                        </w:rPr>
                        <w:t>A Preliminary Study of Post-Secondary Educator Perspectives</w:t>
                      </w:r>
                    </w:p>
                    <w:p w14:paraId="23B32E93" w14:textId="77777777" w:rsidR="004C364E" w:rsidRPr="00703CFB" w:rsidRDefault="004C364E" w:rsidP="00EA6D49">
                      <w:pPr>
                        <w:pStyle w:val="Body"/>
                        <w:jc w:val="center"/>
                        <w:rPr>
                          <w:rFonts w:ascii="Arial" w:eastAsia="Frutiger LT Std 65 Bold" w:hAnsi="Arial" w:cs="Arial"/>
                          <w:sz w:val="28"/>
                          <w:szCs w:val="28"/>
                        </w:rPr>
                      </w:pPr>
                    </w:p>
                    <w:p w14:paraId="2C0E73E0" w14:textId="77777777" w:rsidR="004C364E" w:rsidRPr="00703CFB" w:rsidRDefault="004C364E" w:rsidP="00EA6D49">
                      <w:pPr>
                        <w:pStyle w:val="Body"/>
                        <w:jc w:val="center"/>
                        <w:rPr>
                          <w:rFonts w:ascii="Arial" w:eastAsia="Frutiger LT Std 55 Roman" w:hAnsi="Arial" w:cs="Arial"/>
                          <w:sz w:val="28"/>
                          <w:szCs w:val="28"/>
                        </w:rPr>
                      </w:pPr>
                      <w:r w:rsidRPr="00703CFB">
                        <w:rPr>
                          <w:rFonts w:ascii="Arial" w:hAnsi="Arial" w:cs="Arial"/>
                          <w:sz w:val="28"/>
                          <w:szCs w:val="28"/>
                        </w:rPr>
                        <w:t>Prepared by: Jenni Hayman</w:t>
                      </w:r>
                    </w:p>
                    <w:p w14:paraId="4180343D" w14:textId="77777777" w:rsidR="004C364E" w:rsidRPr="00703CFB" w:rsidRDefault="004C364E" w:rsidP="00EA6D49">
                      <w:pPr>
                        <w:pStyle w:val="Body"/>
                        <w:jc w:val="center"/>
                        <w:rPr>
                          <w:rFonts w:ascii="Arial" w:eastAsia="Frutiger LT Std 55 Roman" w:hAnsi="Arial" w:cs="Arial"/>
                          <w:sz w:val="28"/>
                          <w:szCs w:val="28"/>
                        </w:rPr>
                      </w:pPr>
                    </w:p>
                    <w:p w14:paraId="6E60D628" w14:textId="77777777" w:rsidR="004C364E" w:rsidRPr="00703CFB" w:rsidRDefault="004C364E" w:rsidP="00EA6D49">
                      <w:pPr>
                        <w:pStyle w:val="Body"/>
                        <w:jc w:val="center"/>
                        <w:rPr>
                          <w:rFonts w:ascii="Arial" w:eastAsia="Frutiger LT Std 55 Roman" w:hAnsi="Arial" w:cs="Arial"/>
                          <w:sz w:val="28"/>
                          <w:szCs w:val="28"/>
                        </w:rPr>
                      </w:pPr>
                      <w:proofErr w:type="gramStart"/>
                      <w:r w:rsidRPr="00703CFB">
                        <w:rPr>
                          <w:rFonts w:ascii="Arial" w:hAnsi="Arial" w:cs="Arial"/>
                          <w:sz w:val="28"/>
                          <w:szCs w:val="28"/>
                        </w:rPr>
                        <w:t>for</w:t>
                      </w:r>
                      <w:proofErr w:type="gramEnd"/>
                      <w:r w:rsidRPr="00703CFB">
                        <w:rPr>
                          <w:rFonts w:ascii="Arial" w:hAnsi="Arial" w:cs="Arial"/>
                          <w:sz w:val="28"/>
                          <w:szCs w:val="28"/>
                        </w:rPr>
                        <w:t xml:space="preserve"> eCampusOntario</w:t>
                      </w:r>
                    </w:p>
                    <w:p w14:paraId="1404C01C" w14:textId="77777777" w:rsidR="004C364E" w:rsidRPr="00703CFB" w:rsidRDefault="004C364E" w:rsidP="00EA6D49">
                      <w:pPr>
                        <w:pStyle w:val="Body"/>
                        <w:jc w:val="center"/>
                        <w:rPr>
                          <w:rFonts w:ascii="Arial" w:eastAsia="Frutiger LT Std 55 Roman" w:hAnsi="Arial" w:cs="Arial"/>
                          <w:sz w:val="28"/>
                          <w:szCs w:val="28"/>
                        </w:rPr>
                      </w:pPr>
                    </w:p>
                    <w:p w14:paraId="154AA427" w14:textId="77777777" w:rsidR="004C364E" w:rsidRPr="00703CFB" w:rsidRDefault="004C364E" w:rsidP="00EA6D49">
                      <w:pPr>
                        <w:pStyle w:val="Body"/>
                        <w:jc w:val="center"/>
                        <w:rPr>
                          <w:rFonts w:ascii="Arial" w:hAnsi="Arial" w:cs="Arial"/>
                        </w:rPr>
                      </w:pPr>
                      <w:r w:rsidRPr="00703CFB">
                        <w:rPr>
                          <w:rFonts w:ascii="Arial" w:hAnsi="Arial" w:cs="Arial"/>
                          <w:sz w:val="28"/>
                          <w:szCs w:val="28"/>
                        </w:rPr>
                        <w:t>September 2018</w:t>
                      </w:r>
                    </w:p>
                  </w:txbxContent>
                </v:textbox>
                <w10:wrap anchorx="page" anchory="page"/>
              </v:shape>
            </w:pict>
          </mc:Fallback>
        </mc:AlternateContent>
      </w:r>
      <w:r w:rsidR="00BF1A6E" w:rsidRPr="00703CFB">
        <w:rPr>
          <w:rFonts w:ascii="Arial" w:hAnsi="Arial" w:cs="Arial"/>
          <w:noProof/>
          <w:lang w:eastAsia="en-US"/>
        </w:rPr>
        <w:drawing>
          <wp:anchor distT="152400" distB="152400" distL="152400" distR="152400" simplePos="0" relativeHeight="251663360" behindDoc="0" locked="0" layoutInCell="1" allowOverlap="1" wp14:anchorId="1BAF41CC" wp14:editId="44FC0A64">
            <wp:simplePos x="0" y="0"/>
            <wp:positionH relativeFrom="page">
              <wp:posOffset>741045</wp:posOffset>
            </wp:positionH>
            <wp:positionV relativeFrom="page">
              <wp:posOffset>7541260</wp:posOffset>
            </wp:positionV>
            <wp:extent cx="1023620" cy="358140"/>
            <wp:effectExtent l="0" t="0" r="0" b="0"/>
            <wp:wrapNone/>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by-sa.png"/>
                    <pic:cNvPicPr>
                      <a:picLocks noChangeAspect="1"/>
                    </pic:cNvPicPr>
                  </pic:nvPicPr>
                  <pic:blipFill>
                    <a:blip r:embed="rId13">
                      <a:extLst/>
                    </a:blip>
                    <a:stretch>
                      <a:fillRect/>
                    </a:stretch>
                  </pic:blipFill>
                  <pic:spPr>
                    <a:xfrm>
                      <a:off x="0" y="0"/>
                      <a:ext cx="1023620" cy="358140"/>
                    </a:xfrm>
                    <a:prstGeom prst="rect">
                      <a:avLst/>
                    </a:prstGeom>
                    <a:ln w="12700" cap="flat">
                      <a:noFill/>
                      <a:miter lim="400000"/>
                    </a:ln>
                    <a:effectLst/>
                  </pic:spPr>
                </pic:pic>
              </a:graphicData>
            </a:graphic>
          </wp:anchor>
        </w:drawing>
      </w:r>
      <w:r w:rsidR="00BF1A6E" w:rsidRPr="00703CFB">
        <w:rPr>
          <w:rFonts w:ascii="Arial" w:hAnsi="Arial" w:cs="Arial"/>
          <w:noProof/>
          <w:lang w:eastAsia="en-US"/>
        </w:rPr>
        <mc:AlternateContent>
          <mc:Choice Requires="wps">
            <w:drawing>
              <wp:anchor distT="152400" distB="152400" distL="152400" distR="152400" simplePos="0" relativeHeight="251661312" behindDoc="0" locked="0" layoutInCell="1" allowOverlap="1" wp14:anchorId="1FE7E3DD" wp14:editId="0A0A63DD">
                <wp:simplePos x="0" y="0"/>
                <wp:positionH relativeFrom="margin">
                  <wp:posOffset>-234315</wp:posOffset>
                </wp:positionH>
                <wp:positionV relativeFrom="line">
                  <wp:posOffset>6737350</wp:posOffset>
                </wp:positionV>
                <wp:extent cx="5718175" cy="1657350"/>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SpPr txBox="1"/>
                      <wps:spPr>
                        <a:xfrm>
                          <a:off x="0" y="0"/>
                          <a:ext cx="5718175" cy="1657350"/>
                        </a:xfrm>
                        <a:prstGeom prst="rect">
                          <a:avLst/>
                        </a:prstGeom>
                        <a:noFill/>
                        <a:ln w="12700" cap="flat">
                          <a:noFill/>
                          <a:miter lim="400000"/>
                        </a:ln>
                        <a:effectLst/>
                      </wps:spPr>
                      <wps:txbx>
                        <w:txbxContent>
                          <w:p w14:paraId="4854F118" w14:textId="77777777" w:rsidR="004C364E" w:rsidRPr="007F3D52" w:rsidRDefault="004C364E" w:rsidP="00EA6D49">
                            <w:pPr>
                              <w:pStyle w:val="Body"/>
                              <w:rPr>
                                <w:rFonts w:ascii="Arial" w:eastAsia="Frutiger LT Std 55 Roman" w:hAnsi="Arial" w:cs="Frutiger LT Std 55 Roman"/>
                              </w:rPr>
                            </w:pPr>
                            <w:r w:rsidRPr="007F3D52">
                              <w:rPr>
                                <w:rFonts w:ascii="Arial" w:hAnsi="Arial"/>
                              </w:rPr>
                              <w:t xml:space="preserve">This work is licensed under a Creative Commons </w:t>
                            </w:r>
                          </w:p>
                          <w:p w14:paraId="7DB1FA89" w14:textId="77777777" w:rsidR="004C364E" w:rsidRPr="007F3D52" w:rsidRDefault="00C44912" w:rsidP="00EA6D49">
                            <w:pPr>
                              <w:pStyle w:val="Body"/>
                              <w:rPr>
                                <w:rFonts w:ascii="Arial" w:eastAsia="Frutiger LT Std 55 Roman" w:hAnsi="Arial" w:cs="Frutiger LT Std 55 Roman"/>
                              </w:rPr>
                            </w:pPr>
                            <w:hyperlink r:id="rId14" w:history="1">
                              <w:r w:rsidR="004C364E" w:rsidRPr="007F3D52">
                                <w:rPr>
                                  <w:rStyle w:val="Hyperlink0"/>
                                  <w:rFonts w:ascii="Arial" w:hAnsi="Arial"/>
                                </w:rPr>
                                <w:t>Attribution-ShareAlike 4.0 International</w:t>
                              </w:r>
                            </w:hyperlink>
                            <w:r w:rsidR="004C364E" w:rsidRPr="007F3D52">
                              <w:rPr>
                                <w:rFonts w:ascii="Arial" w:hAnsi="Arial"/>
                              </w:rPr>
                              <w:t xml:space="preserve"> License.</w:t>
                            </w:r>
                          </w:p>
                          <w:p w14:paraId="2FE54B4A" w14:textId="77777777" w:rsidR="004C364E" w:rsidRPr="007F3D52" w:rsidRDefault="004C364E" w:rsidP="00EA6D49">
                            <w:pPr>
                              <w:pStyle w:val="Body"/>
                              <w:rPr>
                                <w:rFonts w:ascii="Arial" w:eastAsia="Frutiger LT Std 55 Roman" w:hAnsi="Arial" w:cs="Frutiger LT Std 55 Roman"/>
                              </w:rPr>
                            </w:pPr>
                          </w:p>
                          <w:p w14:paraId="5435D3AD" w14:textId="6C89EF7F" w:rsidR="004C364E" w:rsidRPr="007F3D52" w:rsidRDefault="004C364E" w:rsidP="00EA6D49">
                            <w:pPr>
                              <w:pStyle w:val="Body"/>
                              <w:rPr>
                                <w:rFonts w:ascii="Arial" w:eastAsia="Frutiger LT Std 55 Roman" w:hAnsi="Arial" w:cs="Frutiger LT Std 55 Roman"/>
                              </w:rPr>
                            </w:pPr>
                            <w:r w:rsidRPr="007F3D52">
                              <w:rPr>
                                <w:rFonts w:ascii="Arial" w:hAnsi="Arial"/>
                              </w:rPr>
                              <w:t>Recommended Citation: eCampusOntario. (2018). Awareness and use of open educational resources (OER) in Ontario: A preliminary study of post-secondary educator perspectives [Research report].</w:t>
                            </w:r>
                          </w:p>
                          <w:p w14:paraId="3006879D" w14:textId="77777777" w:rsidR="004C364E" w:rsidRPr="007F3D52" w:rsidRDefault="004C364E" w:rsidP="00EA6D49">
                            <w:pPr>
                              <w:pStyle w:val="Body"/>
                              <w:rPr>
                                <w:rFonts w:ascii="Arial" w:eastAsia="Frutiger LT Std 55 Roman" w:hAnsi="Arial" w:cs="Frutiger LT Std 55 Roman"/>
                              </w:rPr>
                            </w:pPr>
                          </w:p>
                          <w:p w14:paraId="058D5DDE" w14:textId="77777777" w:rsidR="004C364E" w:rsidRPr="007F3D52" w:rsidRDefault="004C364E" w:rsidP="00EA6D49">
                            <w:pPr>
                              <w:pStyle w:val="Body"/>
                              <w:rPr>
                                <w:rFonts w:ascii="Arial" w:hAnsi="Arial"/>
                              </w:rPr>
                            </w:pPr>
                            <w:r w:rsidRPr="007F3D52">
                              <w:rPr>
                                <w:rFonts w:ascii="Arial" w:hAnsi="Arial"/>
                              </w:rPr>
                              <w:t>Please send inquiries to inquiry@ecampusontario.ca</w:t>
                            </w:r>
                          </w:p>
                        </w:txbxContent>
                      </wps:txbx>
                      <wps:bodyPr wrap="square" lIns="50800" tIns="50800" rIns="50800" bIns="50800" numCol="1" anchor="t">
                        <a:noAutofit/>
                      </wps:bodyPr>
                    </wps:wsp>
                  </a:graphicData>
                </a:graphic>
              </wp:anchor>
            </w:drawing>
          </mc:Choice>
          <mc:Fallback>
            <w:pict>
              <v:shapetype id="_x0000_t202" coordsize="21600,21600" o:spt="202" path="m0,0l0,21600,21600,21600,21600,0xe">
                <v:stroke joinstyle="miter"/>
                <v:path gradientshapeok="t" o:connecttype="rect"/>
              </v:shapetype>
              <v:shape id="_x0000_s1027" type="#_x0000_t202" style="position:absolute;margin-left:-18.4pt;margin-top:530.5pt;width:450.25pt;height:130.5pt;z-index:251661312;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" filled="f" stroked="f" strokeweight="1pt">
                <v:stroke miterlimit="4"/>
                <v:textbox inset="4pt,4pt,4pt,4pt">
                  <w:txbxContent>
                    <w:p w14:paraId="4854F118" w14:textId="77777777" w:rsidR="004C364E" w:rsidRPr="007F3D52" w:rsidRDefault="004C364E" w:rsidP="00EA6D49">
                      <w:pPr>
                        <w:pStyle w:val="Body"/>
                        <w:rPr>
                          <w:rFonts w:ascii="Arial" w:eastAsia="Frutiger LT Std 55 Roman" w:hAnsi="Arial" w:cs="Frutiger LT Std 55 Roman"/>
                        </w:rPr>
                      </w:pPr>
                      <w:r w:rsidRPr="007F3D52">
                        <w:rPr>
                          <w:rFonts w:ascii="Arial" w:hAnsi="Arial"/>
                        </w:rPr>
                        <w:t xml:space="preserve">This work is licensed under a Creative Commons </w:t>
                      </w:r>
                    </w:p>
                    <w:p w14:paraId="7DB1FA89" w14:textId="77777777" w:rsidR="004C364E" w:rsidRPr="007F3D52" w:rsidRDefault="00C44789" w:rsidP="00EA6D49">
                      <w:pPr>
                        <w:pStyle w:val="Body"/>
                        <w:rPr>
                          <w:rFonts w:ascii="Arial" w:eastAsia="Frutiger LT Std 55 Roman" w:hAnsi="Arial" w:cs="Frutiger LT Std 55 Roman"/>
                        </w:rPr>
                      </w:pPr>
                      <w:hyperlink r:id="rId15" w:history="1">
                        <w:proofErr w:type="gramStart"/>
                        <w:r w:rsidR="004C364E" w:rsidRPr="007F3D52">
                          <w:rPr>
                            <w:rStyle w:val="Hyperlink0"/>
                            <w:rFonts w:ascii="Arial" w:hAnsi="Arial"/>
                          </w:rPr>
                          <w:t>Attribution-</w:t>
                        </w:r>
                        <w:proofErr w:type="spellStart"/>
                        <w:r w:rsidR="004C364E" w:rsidRPr="007F3D52">
                          <w:rPr>
                            <w:rStyle w:val="Hyperlink0"/>
                            <w:rFonts w:ascii="Arial" w:hAnsi="Arial"/>
                          </w:rPr>
                          <w:t>ShareAlike</w:t>
                        </w:r>
                        <w:proofErr w:type="spellEnd"/>
                        <w:r w:rsidR="004C364E" w:rsidRPr="007F3D52">
                          <w:rPr>
                            <w:rStyle w:val="Hyperlink0"/>
                            <w:rFonts w:ascii="Arial" w:hAnsi="Arial"/>
                          </w:rPr>
                          <w:t xml:space="preserve"> 4.0 International</w:t>
                        </w:r>
                      </w:hyperlink>
                      <w:r w:rsidR="004C364E" w:rsidRPr="007F3D52">
                        <w:rPr>
                          <w:rFonts w:ascii="Arial" w:hAnsi="Arial"/>
                        </w:rPr>
                        <w:t xml:space="preserve"> License.</w:t>
                      </w:r>
                      <w:proofErr w:type="gramEnd"/>
                    </w:p>
                    <w:p w14:paraId="2FE54B4A" w14:textId="77777777" w:rsidR="004C364E" w:rsidRPr="007F3D52" w:rsidRDefault="004C364E" w:rsidP="00EA6D49">
                      <w:pPr>
                        <w:pStyle w:val="Body"/>
                        <w:rPr>
                          <w:rFonts w:ascii="Arial" w:eastAsia="Frutiger LT Std 55 Roman" w:hAnsi="Arial" w:cs="Frutiger LT Std 55 Roman"/>
                        </w:rPr>
                      </w:pPr>
                    </w:p>
                    <w:p w14:paraId="5435D3AD" w14:textId="6C89EF7F" w:rsidR="004C364E" w:rsidRPr="007F3D52" w:rsidRDefault="004C364E" w:rsidP="00EA6D49">
                      <w:pPr>
                        <w:pStyle w:val="Body"/>
                        <w:rPr>
                          <w:rFonts w:ascii="Arial" w:eastAsia="Frutiger LT Std 55 Roman" w:hAnsi="Arial" w:cs="Frutiger LT Std 55 Roman"/>
                        </w:rPr>
                      </w:pPr>
                      <w:r w:rsidRPr="007F3D52">
                        <w:rPr>
                          <w:rFonts w:ascii="Arial" w:hAnsi="Arial"/>
                        </w:rPr>
                        <w:t>Recommended Citation: eCampusOntario. (2018). Awareness and use of open educational resources (OER) in Ontario: A preliminary study of post-secondary educator perspectives [Research report].</w:t>
                      </w:r>
                    </w:p>
                    <w:p w14:paraId="3006879D" w14:textId="77777777" w:rsidR="004C364E" w:rsidRPr="007F3D52" w:rsidRDefault="004C364E" w:rsidP="00EA6D49">
                      <w:pPr>
                        <w:pStyle w:val="Body"/>
                        <w:rPr>
                          <w:rFonts w:ascii="Arial" w:eastAsia="Frutiger LT Std 55 Roman" w:hAnsi="Arial" w:cs="Frutiger LT Std 55 Roman"/>
                        </w:rPr>
                      </w:pPr>
                    </w:p>
                    <w:p w14:paraId="058D5DDE" w14:textId="77777777" w:rsidR="004C364E" w:rsidRPr="007F3D52" w:rsidRDefault="004C364E" w:rsidP="00EA6D49">
                      <w:pPr>
                        <w:pStyle w:val="Body"/>
                        <w:rPr>
                          <w:rFonts w:ascii="Arial" w:hAnsi="Arial"/>
                        </w:rPr>
                      </w:pPr>
                      <w:r w:rsidRPr="007F3D52">
                        <w:rPr>
                          <w:rFonts w:ascii="Arial" w:hAnsi="Arial"/>
                        </w:rPr>
                        <w:t>Please send inquiries to inquiry@ecampusontario.ca</w:t>
                      </w:r>
                    </w:p>
                  </w:txbxContent>
                </v:textbox>
                <w10:wrap type="topAndBottom" anchorx="margin" anchory="line"/>
              </v:shape>
            </w:pict>
          </mc:Fallback>
        </mc:AlternateContent>
      </w:r>
      <w:r w:rsidR="00EA6D49" w:rsidRPr="00703CFB">
        <w:rPr>
          <w:rFonts w:ascii="Arial" w:hAnsi="Arial" w:cs="Arial"/>
          <w:sz w:val="22"/>
          <w:szCs w:val="22"/>
        </w:rPr>
        <w:br w:type="page"/>
      </w:r>
    </w:p>
    <w:p w14:paraId="3DB17EAC" w14:textId="571C42A4" w:rsidR="00D06213" w:rsidRPr="00703CFB" w:rsidRDefault="00F16786" w:rsidP="00B61FAD">
      <w:pPr>
        <w:pStyle w:val="Heading1"/>
        <w:rPr>
          <w:rFonts w:ascii="Arial" w:hAnsi="Arial" w:cs="Arial"/>
          <w:sz w:val="22"/>
          <w:szCs w:val="22"/>
        </w:rPr>
      </w:pPr>
      <w:bookmarkStart w:id="1" w:name="_Toc399674350"/>
      <w:r w:rsidRPr="00703CFB">
        <w:rPr>
          <w:rFonts w:ascii="Arial" w:hAnsi="Arial" w:cs="Arial"/>
          <w:sz w:val="22"/>
          <w:szCs w:val="22"/>
        </w:rPr>
        <w:lastRenderedPageBreak/>
        <w:t>About eCampusOntario</w:t>
      </w:r>
      <w:bookmarkEnd w:id="0"/>
      <w:bookmarkEnd w:id="1"/>
    </w:p>
    <w:p w14:paraId="10CCB436" w14:textId="5D8E8F4E" w:rsidR="005E1D98" w:rsidRPr="00703CFB" w:rsidRDefault="005E1D98" w:rsidP="00941187">
      <w:pPr>
        <w:spacing w:after="0" w:line="276" w:lineRule="auto"/>
        <w:rPr>
          <w:rFonts w:ascii="Arial" w:hAnsi="Arial" w:cs="Arial"/>
          <w:sz w:val="22"/>
          <w:szCs w:val="22"/>
          <w:lang w:val="en-CA"/>
        </w:rPr>
      </w:pPr>
      <w:r w:rsidRPr="00703CFB">
        <w:rPr>
          <w:rFonts w:ascii="Arial" w:hAnsi="Arial" w:cs="Arial"/>
          <w:sz w:val="22"/>
          <w:szCs w:val="22"/>
          <w:lang w:val="en-CA"/>
        </w:rPr>
        <w:t>eCampusOntario, a not-for-profit corporation, is funded by the Government of Ontario to be a centre of excellence in online and technology-enabled learning for all publicly-funded colleges and universities in Ontario.</w:t>
      </w:r>
    </w:p>
    <w:p w14:paraId="411C851E" w14:textId="77777777" w:rsidR="00B65EDB" w:rsidRPr="00703CFB" w:rsidRDefault="00B65EDB" w:rsidP="00941187">
      <w:pPr>
        <w:spacing w:after="0" w:line="276" w:lineRule="auto"/>
        <w:rPr>
          <w:rFonts w:ascii="Arial" w:hAnsi="Arial" w:cs="Arial"/>
          <w:sz w:val="22"/>
          <w:szCs w:val="22"/>
          <w:lang w:val="en-CA"/>
        </w:rPr>
      </w:pPr>
    </w:p>
    <w:p w14:paraId="235D0BD7" w14:textId="1C30BE8E" w:rsidR="00F16786" w:rsidRPr="00703CFB" w:rsidRDefault="002743CC" w:rsidP="00941187">
      <w:pPr>
        <w:spacing w:after="0" w:line="276" w:lineRule="auto"/>
        <w:rPr>
          <w:rFonts w:ascii="Arial" w:hAnsi="Arial" w:cs="Arial"/>
          <w:sz w:val="22"/>
          <w:szCs w:val="22"/>
        </w:rPr>
      </w:pPr>
      <w:r w:rsidRPr="00703CFB">
        <w:rPr>
          <w:rFonts w:ascii="Arial" w:hAnsi="Arial" w:cs="Arial"/>
          <w:sz w:val="22"/>
          <w:szCs w:val="22"/>
        </w:rPr>
        <w:t>Grounded in emerging global research on the potential of open educational resources (OER) and open educational practices (OEP) to increase access to post-secondary education, o</w:t>
      </w:r>
      <w:r w:rsidR="005E1D98" w:rsidRPr="00703CFB">
        <w:rPr>
          <w:rFonts w:ascii="Arial" w:hAnsi="Arial" w:cs="Arial"/>
          <w:sz w:val="22"/>
          <w:szCs w:val="22"/>
        </w:rPr>
        <w:t xml:space="preserve">pen innovation </w:t>
      </w:r>
      <w:r w:rsidRPr="00703CFB">
        <w:rPr>
          <w:rFonts w:ascii="Arial" w:hAnsi="Arial" w:cs="Arial"/>
          <w:sz w:val="22"/>
          <w:szCs w:val="22"/>
        </w:rPr>
        <w:t>is at the core of</w:t>
      </w:r>
      <w:r w:rsidR="004A7D7A">
        <w:rPr>
          <w:rFonts w:ascii="Arial" w:hAnsi="Arial" w:cs="Arial"/>
          <w:sz w:val="22"/>
          <w:szCs w:val="22"/>
        </w:rPr>
        <w:t xml:space="preserve"> eCampusOntario’s 2018-2021 Stra</w:t>
      </w:r>
      <w:r w:rsidR="0004153F">
        <w:rPr>
          <w:rFonts w:ascii="Arial" w:hAnsi="Arial" w:cs="Arial"/>
          <w:sz w:val="22"/>
          <w:szCs w:val="22"/>
        </w:rPr>
        <w:t>tegic Plan (eCampusOntario, 2018</w:t>
      </w:r>
      <w:r w:rsidR="004A7D7A">
        <w:rPr>
          <w:rFonts w:ascii="Arial" w:hAnsi="Arial" w:cs="Arial"/>
          <w:sz w:val="22"/>
          <w:szCs w:val="22"/>
        </w:rPr>
        <w:t xml:space="preserve">). </w:t>
      </w:r>
      <w:r w:rsidR="00967592" w:rsidRPr="00703CFB">
        <w:rPr>
          <w:rFonts w:ascii="Arial" w:hAnsi="Arial" w:cs="Arial"/>
          <w:sz w:val="22"/>
          <w:szCs w:val="22"/>
        </w:rPr>
        <w:t>Through programming, workshops</w:t>
      </w:r>
      <w:r w:rsidR="000225C8" w:rsidRPr="00703CFB">
        <w:rPr>
          <w:rFonts w:ascii="Arial" w:hAnsi="Arial" w:cs="Arial"/>
          <w:sz w:val="22"/>
          <w:szCs w:val="22"/>
        </w:rPr>
        <w:t>,</w:t>
      </w:r>
      <w:r w:rsidR="00967592" w:rsidRPr="00703CFB">
        <w:rPr>
          <w:rFonts w:ascii="Arial" w:hAnsi="Arial" w:cs="Arial"/>
          <w:sz w:val="22"/>
          <w:szCs w:val="22"/>
        </w:rPr>
        <w:t xml:space="preserve"> and support networks, </w:t>
      </w:r>
      <w:r w:rsidR="00F16786" w:rsidRPr="00703CFB">
        <w:rPr>
          <w:rFonts w:ascii="Arial" w:hAnsi="Arial" w:cs="Arial"/>
          <w:sz w:val="22"/>
          <w:szCs w:val="22"/>
        </w:rPr>
        <w:t xml:space="preserve">eCampusOntario </w:t>
      </w:r>
      <w:r w:rsidRPr="00703CFB">
        <w:rPr>
          <w:rFonts w:ascii="Arial" w:hAnsi="Arial" w:cs="Arial"/>
          <w:sz w:val="22"/>
          <w:szCs w:val="22"/>
        </w:rPr>
        <w:t>is</w:t>
      </w:r>
      <w:r w:rsidR="00F16786" w:rsidRPr="00703CFB">
        <w:rPr>
          <w:rFonts w:ascii="Arial" w:hAnsi="Arial" w:cs="Arial"/>
          <w:sz w:val="22"/>
          <w:szCs w:val="22"/>
        </w:rPr>
        <w:t xml:space="preserve"> encouraging member colleges and universities to </w:t>
      </w:r>
      <w:r w:rsidRPr="00703CFB">
        <w:rPr>
          <w:rFonts w:ascii="Arial" w:hAnsi="Arial" w:cs="Arial"/>
          <w:sz w:val="22"/>
          <w:szCs w:val="22"/>
        </w:rPr>
        <w:t xml:space="preserve">explore and </w:t>
      </w:r>
      <w:r w:rsidR="00F16786" w:rsidRPr="00703CFB">
        <w:rPr>
          <w:rFonts w:ascii="Arial" w:hAnsi="Arial" w:cs="Arial"/>
          <w:sz w:val="22"/>
          <w:szCs w:val="22"/>
        </w:rPr>
        <w:t xml:space="preserve">contribute to emerging open education research </w:t>
      </w:r>
      <w:r w:rsidRPr="00703CFB">
        <w:rPr>
          <w:rFonts w:ascii="Arial" w:hAnsi="Arial" w:cs="Arial"/>
          <w:sz w:val="22"/>
          <w:szCs w:val="22"/>
        </w:rPr>
        <w:t xml:space="preserve">and </w:t>
      </w:r>
      <w:r w:rsidR="00F16786" w:rsidRPr="00703CFB">
        <w:rPr>
          <w:rFonts w:ascii="Arial" w:hAnsi="Arial" w:cs="Arial"/>
          <w:sz w:val="22"/>
          <w:szCs w:val="22"/>
        </w:rPr>
        <w:t xml:space="preserve">use of OER </w:t>
      </w:r>
      <w:r w:rsidR="001C3E51" w:rsidRPr="00703CFB">
        <w:rPr>
          <w:rFonts w:ascii="Arial" w:hAnsi="Arial" w:cs="Arial"/>
          <w:sz w:val="22"/>
          <w:szCs w:val="22"/>
        </w:rPr>
        <w:t>across the province</w:t>
      </w:r>
      <w:r w:rsidR="00F16786" w:rsidRPr="00703CFB">
        <w:rPr>
          <w:rFonts w:ascii="Arial" w:hAnsi="Arial" w:cs="Arial"/>
          <w:sz w:val="22"/>
          <w:szCs w:val="22"/>
        </w:rPr>
        <w:t>.</w:t>
      </w:r>
    </w:p>
    <w:p w14:paraId="7E2BAB4F" w14:textId="77777777" w:rsidR="00B65EDB" w:rsidRPr="00703CFB" w:rsidRDefault="00B65EDB" w:rsidP="00941187">
      <w:pPr>
        <w:spacing w:after="0" w:line="276" w:lineRule="auto"/>
        <w:rPr>
          <w:rFonts w:ascii="Arial" w:hAnsi="Arial" w:cs="Arial"/>
          <w:sz w:val="22"/>
          <w:szCs w:val="22"/>
        </w:rPr>
      </w:pPr>
    </w:p>
    <w:p w14:paraId="5DACFDBD" w14:textId="597BCB50" w:rsidR="002743CC" w:rsidRPr="00703CFB" w:rsidRDefault="002743CC" w:rsidP="00941187">
      <w:pPr>
        <w:spacing w:after="0" w:line="276" w:lineRule="auto"/>
        <w:rPr>
          <w:rFonts w:ascii="Arial" w:hAnsi="Arial" w:cs="Arial"/>
          <w:sz w:val="22"/>
          <w:szCs w:val="22"/>
        </w:rPr>
      </w:pPr>
      <w:r w:rsidRPr="00703CFB">
        <w:rPr>
          <w:rFonts w:ascii="Arial" w:hAnsi="Arial" w:cs="Arial"/>
          <w:sz w:val="22"/>
          <w:szCs w:val="22"/>
        </w:rPr>
        <w:t xml:space="preserve">In order to </w:t>
      </w:r>
      <w:r w:rsidR="007B33F7" w:rsidRPr="00703CFB">
        <w:rPr>
          <w:rFonts w:ascii="Arial" w:hAnsi="Arial" w:cs="Arial"/>
          <w:sz w:val="22"/>
          <w:szCs w:val="22"/>
        </w:rPr>
        <w:t xml:space="preserve">learn more about Ontario post-secondary educators related to its </w:t>
      </w:r>
      <w:r w:rsidR="008F3D5C" w:rsidRPr="00703CFB">
        <w:rPr>
          <w:rFonts w:ascii="Arial" w:hAnsi="Arial" w:cs="Arial"/>
          <w:sz w:val="22"/>
          <w:szCs w:val="22"/>
        </w:rPr>
        <w:t>S</w:t>
      </w:r>
      <w:r w:rsidR="007B33F7" w:rsidRPr="00703CFB">
        <w:rPr>
          <w:rFonts w:ascii="Arial" w:hAnsi="Arial" w:cs="Arial"/>
          <w:sz w:val="22"/>
          <w:szCs w:val="22"/>
        </w:rPr>
        <w:t xml:space="preserve">trategic </w:t>
      </w:r>
      <w:r w:rsidR="008F3D5C" w:rsidRPr="00703CFB">
        <w:rPr>
          <w:rFonts w:ascii="Arial" w:hAnsi="Arial" w:cs="Arial"/>
          <w:sz w:val="22"/>
          <w:szCs w:val="22"/>
        </w:rPr>
        <w:t>P</w:t>
      </w:r>
      <w:r w:rsidR="007B33F7" w:rsidRPr="00703CFB">
        <w:rPr>
          <w:rFonts w:ascii="Arial" w:hAnsi="Arial" w:cs="Arial"/>
          <w:sz w:val="22"/>
          <w:szCs w:val="22"/>
        </w:rPr>
        <w:t>lan,</w:t>
      </w:r>
      <w:r w:rsidR="00F80272" w:rsidRPr="00703CFB">
        <w:rPr>
          <w:rFonts w:ascii="Arial" w:hAnsi="Arial" w:cs="Arial"/>
          <w:sz w:val="22"/>
          <w:szCs w:val="22"/>
        </w:rPr>
        <w:t xml:space="preserve"> </w:t>
      </w:r>
      <w:r w:rsidRPr="00703CFB">
        <w:rPr>
          <w:rFonts w:ascii="Arial" w:hAnsi="Arial" w:cs="Arial"/>
          <w:sz w:val="22"/>
          <w:szCs w:val="22"/>
        </w:rPr>
        <w:t xml:space="preserve">eCampusOntario conducted survey-based research </w:t>
      </w:r>
      <w:r w:rsidR="0050582B" w:rsidRPr="00703CFB">
        <w:rPr>
          <w:rFonts w:ascii="Arial" w:hAnsi="Arial" w:cs="Arial"/>
          <w:sz w:val="22"/>
          <w:szCs w:val="22"/>
        </w:rPr>
        <w:t xml:space="preserve">in spring 2018. The purpose of this research was to </w:t>
      </w:r>
      <w:r w:rsidRPr="00703CFB">
        <w:rPr>
          <w:rFonts w:ascii="Arial" w:hAnsi="Arial" w:cs="Arial"/>
          <w:sz w:val="22"/>
          <w:szCs w:val="22"/>
        </w:rPr>
        <w:t xml:space="preserve">establish baseline information </w:t>
      </w:r>
      <w:r w:rsidR="0039081A" w:rsidRPr="00703CFB">
        <w:rPr>
          <w:rFonts w:ascii="Arial" w:hAnsi="Arial" w:cs="Arial"/>
          <w:sz w:val="22"/>
          <w:szCs w:val="22"/>
        </w:rPr>
        <w:t xml:space="preserve">about </w:t>
      </w:r>
      <w:r w:rsidR="00C417A9" w:rsidRPr="00703CFB">
        <w:rPr>
          <w:rFonts w:ascii="Arial" w:hAnsi="Arial" w:cs="Arial"/>
          <w:sz w:val="22"/>
          <w:szCs w:val="22"/>
        </w:rPr>
        <w:t>the types of resources educators use</w:t>
      </w:r>
      <w:r w:rsidR="001C3E51" w:rsidRPr="00703CFB">
        <w:rPr>
          <w:rFonts w:ascii="Arial" w:hAnsi="Arial" w:cs="Arial"/>
          <w:sz w:val="22"/>
          <w:szCs w:val="22"/>
        </w:rPr>
        <w:t>d</w:t>
      </w:r>
      <w:r w:rsidR="00C417A9" w:rsidRPr="00703CFB">
        <w:rPr>
          <w:rFonts w:ascii="Arial" w:hAnsi="Arial" w:cs="Arial"/>
          <w:sz w:val="22"/>
          <w:szCs w:val="22"/>
        </w:rPr>
        <w:t xml:space="preserve"> for teaching, criteria use</w:t>
      </w:r>
      <w:r w:rsidR="001C3E51" w:rsidRPr="00703CFB">
        <w:rPr>
          <w:rFonts w:ascii="Arial" w:hAnsi="Arial" w:cs="Arial"/>
          <w:sz w:val="22"/>
          <w:szCs w:val="22"/>
        </w:rPr>
        <w:t>d</w:t>
      </w:r>
      <w:r w:rsidR="00C417A9" w:rsidRPr="00703CFB">
        <w:rPr>
          <w:rFonts w:ascii="Arial" w:hAnsi="Arial" w:cs="Arial"/>
          <w:sz w:val="22"/>
          <w:szCs w:val="22"/>
        </w:rPr>
        <w:t xml:space="preserve"> to select those resources</w:t>
      </w:r>
      <w:r w:rsidR="0039081A" w:rsidRPr="00703CFB">
        <w:rPr>
          <w:rFonts w:ascii="Arial" w:hAnsi="Arial" w:cs="Arial"/>
          <w:sz w:val="22"/>
          <w:szCs w:val="22"/>
        </w:rPr>
        <w:t xml:space="preserve">, </w:t>
      </w:r>
      <w:r w:rsidR="00F80272" w:rsidRPr="00703CFB">
        <w:rPr>
          <w:rFonts w:ascii="Arial" w:hAnsi="Arial" w:cs="Arial"/>
          <w:sz w:val="22"/>
          <w:szCs w:val="22"/>
        </w:rPr>
        <w:t xml:space="preserve">level of </w:t>
      </w:r>
      <w:r w:rsidRPr="00703CFB">
        <w:rPr>
          <w:rFonts w:ascii="Arial" w:hAnsi="Arial" w:cs="Arial"/>
          <w:sz w:val="22"/>
          <w:szCs w:val="22"/>
        </w:rPr>
        <w:t>awareness</w:t>
      </w:r>
      <w:r w:rsidR="00F80272" w:rsidRPr="00703CFB">
        <w:rPr>
          <w:rFonts w:ascii="Arial" w:hAnsi="Arial" w:cs="Arial"/>
          <w:sz w:val="22"/>
          <w:szCs w:val="22"/>
        </w:rPr>
        <w:t xml:space="preserve"> of OER,</w:t>
      </w:r>
      <w:r w:rsidRPr="00703CFB">
        <w:rPr>
          <w:rFonts w:ascii="Arial" w:hAnsi="Arial" w:cs="Arial"/>
          <w:sz w:val="22"/>
          <w:szCs w:val="22"/>
        </w:rPr>
        <w:t xml:space="preserve"> and use of </w:t>
      </w:r>
      <w:r w:rsidR="000F772F" w:rsidRPr="00703CFB">
        <w:rPr>
          <w:rFonts w:ascii="Arial" w:hAnsi="Arial" w:cs="Arial"/>
          <w:sz w:val="22"/>
          <w:szCs w:val="22"/>
        </w:rPr>
        <w:t xml:space="preserve">OER. </w:t>
      </w:r>
      <w:r w:rsidRPr="00703CFB">
        <w:rPr>
          <w:rFonts w:ascii="Arial" w:hAnsi="Arial" w:cs="Arial"/>
          <w:sz w:val="22"/>
          <w:szCs w:val="22"/>
        </w:rPr>
        <w:t>This report pr</w:t>
      </w:r>
      <w:r w:rsidR="00D06213" w:rsidRPr="00703CFB">
        <w:rPr>
          <w:rFonts w:ascii="Arial" w:hAnsi="Arial" w:cs="Arial"/>
          <w:sz w:val="22"/>
          <w:szCs w:val="22"/>
        </w:rPr>
        <w:t xml:space="preserve">ovides a summary and findings from the </w:t>
      </w:r>
      <w:r w:rsidR="0050582B" w:rsidRPr="00703CFB">
        <w:rPr>
          <w:rFonts w:ascii="Arial" w:hAnsi="Arial" w:cs="Arial"/>
          <w:sz w:val="22"/>
          <w:szCs w:val="22"/>
        </w:rPr>
        <w:t>study</w:t>
      </w:r>
      <w:r w:rsidR="00D06213" w:rsidRPr="00703CFB">
        <w:rPr>
          <w:rFonts w:ascii="Arial" w:hAnsi="Arial" w:cs="Arial"/>
          <w:sz w:val="22"/>
          <w:szCs w:val="22"/>
        </w:rPr>
        <w:t>.</w:t>
      </w:r>
    </w:p>
    <w:p w14:paraId="26009A72" w14:textId="77777777" w:rsidR="007E6738" w:rsidRPr="00703CFB" w:rsidRDefault="00AA4396" w:rsidP="00941187">
      <w:pPr>
        <w:pStyle w:val="TOC1"/>
        <w:spacing w:line="276" w:lineRule="auto"/>
        <w:rPr>
          <w:rFonts w:ascii="Arial" w:hAnsi="Arial" w:cs="Arial"/>
          <w:sz w:val="22"/>
          <w:szCs w:val="22"/>
        </w:rPr>
      </w:pPr>
      <w:r w:rsidRPr="00703CFB">
        <w:rPr>
          <w:rFonts w:ascii="Arial" w:hAnsi="Arial" w:cs="Arial"/>
          <w:sz w:val="22"/>
          <w:szCs w:val="22"/>
        </w:rPr>
        <w:br w:type="page"/>
      </w:r>
    </w:p>
    <w:p w14:paraId="7BFC8FFE" w14:textId="77777777" w:rsidR="003A7AB6" w:rsidRDefault="007E6738" w:rsidP="00501688">
      <w:pPr>
        <w:pStyle w:val="Heading1"/>
        <w:rPr>
          <w:noProof/>
        </w:rPr>
      </w:pPr>
      <w:bookmarkStart w:id="2" w:name="_Toc399674351"/>
      <w:r w:rsidRPr="00703CFB">
        <w:rPr>
          <w:rFonts w:ascii="Arial" w:hAnsi="Arial" w:cs="Arial"/>
        </w:rPr>
        <w:lastRenderedPageBreak/>
        <w:t>Table of Contents</w:t>
      </w:r>
      <w:bookmarkEnd w:id="2"/>
      <w:r w:rsidR="005367B1" w:rsidRPr="00703CFB">
        <w:rPr>
          <w:rFonts w:ascii="Arial" w:hAnsi="Arial" w:cs="Arial"/>
          <w:b w:val="0"/>
          <w:noProof/>
          <w:sz w:val="22"/>
          <w:szCs w:val="22"/>
        </w:rPr>
        <w:fldChar w:fldCharType="begin"/>
      </w:r>
      <w:r w:rsidR="005367B1" w:rsidRPr="00703CFB">
        <w:rPr>
          <w:rFonts w:ascii="Arial" w:hAnsi="Arial" w:cs="Arial"/>
          <w:b w:val="0"/>
          <w:noProof/>
          <w:sz w:val="22"/>
          <w:szCs w:val="22"/>
        </w:rPr>
        <w:instrText xml:space="preserve"> TOC \o "1-3" </w:instrText>
      </w:r>
      <w:r w:rsidR="005367B1" w:rsidRPr="00703CFB">
        <w:rPr>
          <w:rFonts w:ascii="Arial" w:hAnsi="Arial" w:cs="Arial"/>
          <w:b w:val="0"/>
          <w:noProof/>
          <w:sz w:val="22"/>
          <w:szCs w:val="22"/>
        </w:rPr>
        <w:fldChar w:fldCharType="separate"/>
      </w:r>
    </w:p>
    <w:p w14:paraId="232CFBC3" w14:textId="77777777" w:rsidR="003A7AB6" w:rsidRPr="003A7AB6" w:rsidRDefault="003A7AB6">
      <w:pPr>
        <w:pStyle w:val="TOC1"/>
        <w:rPr>
          <w:rFonts w:ascii="Arial" w:hAnsi="Arial"/>
          <w:b w:val="0"/>
          <w:noProof/>
          <w:sz w:val="22"/>
          <w:szCs w:val="22"/>
        </w:rPr>
      </w:pPr>
      <w:r w:rsidRPr="003A7AB6">
        <w:rPr>
          <w:rFonts w:ascii="Arial" w:hAnsi="Arial" w:cs="Arial"/>
          <w:b w:val="0"/>
          <w:noProof/>
          <w:sz w:val="22"/>
          <w:szCs w:val="22"/>
        </w:rPr>
        <w:t>About eCampusOntario</w:t>
      </w:r>
      <w:r w:rsidRPr="003A7AB6">
        <w:rPr>
          <w:rFonts w:ascii="Arial" w:hAnsi="Arial"/>
          <w:b w:val="0"/>
          <w:noProof/>
          <w:sz w:val="22"/>
          <w:szCs w:val="22"/>
        </w:rPr>
        <w:tab/>
      </w:r>
      <w:r w:rsidRPr="003A7AB6">
        <w:rPr>
          <w:rFonts w:ascii="Arial" w:hAnsi="Arial"/>
          <w:b w:val="0"/>
          <w:noProof/>
          <w:sz w:val="22"/>
          <w:szCs w:val="22"/>
        </w:rPr>
        <w:fldChar w:fldCharType="begin"/>
      </w:r>
      <w:r w:rsidRPr="003A7AB6">
        <w:rPr>
          <w:rFonts w:ascii="Arial" w:hAnsi="Arial"/>
          <w:b w:val="0"/>
          <w:noProof/>
          <w:sz w:val="22"/>
          <w:szCs w:val="22"/>
        </w:rPr>
        <w:instrText xml:space="preserve"> PAGEREF _Toc399674350 \h </w:instrText>
      </w:r>
      <w:r w:rsidRPr="003A7AB6">
        <w:rPr>
          <w:rFonts w:ascii="Arial" w:hAnsi="Arial"/>
          <w:b w:val="0"/>
          <w:noProof/>
          <w:sz w:val="22"/>
          <w:szCs w:val="22"/>
        </w:rPr>
      </w:r>
      <w:r w:rsidRPr="003A7AB6">
        <w:rPr>
          <w:rFonts w:ascii="Arial" w:hAnsi="Arial"/>
          <w:b w:val="0"/>
          <w:noProof/>
          <w:sz w:val="22"/>
          <w:szCs w:val="22"/>
        </w:rPr>
        <w:fldChar w:fldCharType="separate"/>
      </w:r>
      <w:r w:rsidRPr="003A7AB6">
        <w:rPr>
          <w:rFonts w:ascii="Arial" w:hAnsi="Arial"/>
          <w:b w:val="0"/>
          <w:noProof/>
          <w:sz w:val="22"/>
          <w:szCs w:val="22"/>
        </w:rPr>
        <w:t>2</w:t>
      </w:r>
      <w:r w:rsidRPr="003A7AB6">
        <w:rPr>
          <w:rFonts w:ascii="Arial" w:hAnsi="Arial"/>
          <w:b w:val="0"/>
          <w:noProof/>
          <w:sz w:val="22"/>
          <w:szCs w:val="22"/>
        </w:rPr>
        <w:fldChar w:fldCharType="end"/>
      </w:r>
    </w:p>
    <w:p w14:paraId="0FC31E51" w14:textId="77777777" w:rsidR="003A7AB6" w:rsidRPr="003A7AB6" w:rsidRDefault="003A7AB6">
      <w:pPr>
        <w:pStyle w:val="TOC1"/>
        <w:rPr>
          <w:rFonts w:ascii="Arial" w:hAnsi="Arial"/>
          <w:b w:val="0"/>
          <w:noProof/>
          <w:sz w:val="22"/>
          <w:szCs w:val="22"/>
        </w:rPr>
      </w:pPr>
      <w:r w:rsidRPr="003A7AB6">
        <w:rPr>
          <w:rFonts w:ascii="Arial" w:hAnsi="Arial" w:cs="Arial"/>
          <w:b w:val="0"/>
          <w:noProof/>
          <w:sz w:val="22"/>
          <w:szCs w:val="22"/>
        </w:rPr>
        <w:t>Table of Contents</w:t>
      </w:r>
      <w:r w:rsidRPr="003A7AB6">
        <w:rPr>
          <w:rFonts w:ascii="Arial" w:hAnsi="Arial"/>
          <w:b w:val="0"/>
          <w:noProof/>
          <w:sz w:val="22"/>
          <w:szCs w:val="22"/>
        </w:rPr>
        <w:tab/>
      </w:r>
      <w:r w:rsidRPr="003A7AB6">
        <w:rPr>
          <w:rFonts w:ascii="Arial" w:hAnsi="Arial"/>
          <w:b w:val="0"/>
          <w:noProof/>
          <w:sz w:val="22"/>
          <w:szCs w:val="22"/>
        </w:rPr>
        <w:fldChar w:fldCharType="begin"/>
      </w:r>
      <w:r w:rsidRPr="003A7AB6">
        <w:rPr>
          <w:rFonts w:ascii="Arial" w:hAnsi="Arial"/>
          <w:b w:val="0"/>
          <w:noProof/>
          <w:sz w:val="22"/>
          <w:szCs w:val="22"/>
        </w:rPr>
        <w:instrText xml:space="preserve"> PAGEREF _Toc399674351 \h </w:instrText>
      </w:r>
      <w:r w:rsidRPr="003A7AB6">
        <w:rPr>
          <w:rFonts w:ascii="Arial" w:hAnsi="Arial"/>
          <w:b w:val="0"/>
          <w:noProof/>
          <w:sz w:val="22"/>
          <w:szCs w:val="22"/>
        </w:rPr>
      </w:r>
      <w:r w:rsidRPr="003A7AB6">
        <w:rPr>
          <w:rFonts w:ascii="Arial" w:hAnsi="Arial"/>
          <w:b w:val="0"/>
          <w:noProof/>
          <w:sz w:val="22"/>
          <w:szCs w:val="22"/>
        </w:rPr>
        <w:fldChar w:fldCharType="separate"/>
      </w:r>
      <w:r w:rsidRPr="003A7AB6">
        <w:rPr>
          <w:rFonts w:ascii="Arial" w:hAnsi="Arial"/>
          <w:b w:val="0"/>
          <w:noProof/>
          <w:sz w:val="22"/>
          <w:szCs w:val="22"/>
        </w:rPr>
        <w:t>3</w:t>
      </w:r>
      <w:r w:rsidRPr="003A7AB6">
        <w:rPr>
          <w:rFonts w:ascii="Arial" w:hAnsi="Arial"/>
          <w:b w:val="0"/>
          <w:noProof/>
          <w:sz w:val="22"/>
          <w:szCs w:val="22"/>
        </w:rPr>
        <w:fldChar w:fldCharType="end"/>
      </w:r>
    </w:p>
    <w:p w14:paraId="4B6EBEED" w14:textId="77777777" w:rsidR="003A7AB6" w:rsidRPr="003A7AB6" w:rsidRDefault="003A7AB6">
      <w:pPr>
        <w:pStyle w:val="TOC1"/>
        <w:rPr>
          <w:rFonts w:ascii="Arial" w:hAnsi="Arial"/>
          <w:b w:val="0"/>
          <w:noProof/>
          <w:sz w:val="22"/>
          <w:szCs w:val="22"/>
        </w:rPr>
      </w:pPr>
      <w:r w:rsidRPr="003A7AB6">
        <w:rPr>
          <w:rFonts w:ascii="Arial" w:hAnsi="Arial" w:cs="Arial"/>
          <w:b w:val="0"/>
          <w:noProof/>
          <w:sz w:val="22"/>
          <w:szCs w:val="22"/>
        </w:rPr>
        <w:t>Executive Summary</w:t>
      </w:r>
      <w:r w:rsidRPr="003A7AB6">
        <w:rPr>
          <w:rFonts w:ascii="Arial" w:hAnsi="Arial"/>
          <w:b w:val="0"/>
          <w:noProof/>
          <w:sz w:val="22"/>
          <w:szCs w:val="22"/>
        </w:rPr>
        <w:tab/>
      </w:r>
      <w:r w:rsidRPr="003A7AB6">
        <w:rPr>
          <w:rFonts w:ascii="Arial" w:hAnsi="Arial"/>
          <w:b w:val="0"/>
          <w:noProof/>
          <w:sz w:val="22"/>
          <w:szCs w:val="22"/>
        </w:rPr>
        <w:fldChar w:fldCharType="begin"/>
      </w:r>
      <w:r w:rsidRPr="003A7AB6">
        <w:rPr>
          <w:rFonts w:ascii="Arial" w:hAnsi="Arial"/>
          <w:b w:val="0"/>
          <w:noProof/>
          <w:sz w:val="22"/>
          <w:szCs w:val="22"/>
        </w:rPr>
        <w:instrText xml:space="preserve"> PAGEREF _Toc399674352 \h </w:instrText>
      </w:r>
      <w:r w:rsidRPr="003A7AB6">
        <w:rPr>
          <w:rFonts w:ascii="Arial" w:hAnsi="Arial"/>
          <w:b w:val="0"/>
          <w:noProof/>
          <w:sz w:val="22"/>
          <w:szCs w:val="22"/>
        </w:rPr>
      </w:r>
      <w:r w:rsidRPr="003A7AB6">
        <w:rPr>
          <w:rFonts w:ascii="Arial" w:hAnsi="Arial"/>
          <w:b w:val="0"/>
          <w:noProof/>
          <w:sz w:val="22"/>
          <w:szCs w:val="22"/>
        </w:rPr>
        <w:fldChar w:fldCharType="separate"/>
      </w:r>
      <w:r w:rsidRPr="003A7AB6">
        <w:rPr>
          <w:rFonts w:ascii="Arial" w:hAnsi="Arial"/>
          <w:b w:val="0"/>
          <w:noProof/>
          <w:sz w:val="22"/>
          <w:szCs w:val="22"/>
        </w:rPr>
        <w:t>4</w:t>
      </w:r>
      <w:r w:rsidRPr="003A7AB6">
        <w:rPr>
          <w:rFonts w:ascii="Arial" w:hAnsi="Arial"/>
          <w:b w:val="0"/>
          <w:noProof/>
          <w:sz w:val="22"/>
          <w:szCs w:val="22"/>
        </w:rPr>
        <w:fldChar w:fldCharType="end"/>
      </w:r>
    </w:p>
    <w:p w14:paraId="729F5818" w14:textId="77777777" w:rsidR="003A7AB6" w:rsidRPr="003A7AB6" w:rsidRDefault="003A7AB6">
      <w:pPr>
        <w:pStyle w:val="TOC2"/>
        <w:tabs>
          <w:tab w:val="right" w:leader="dot" w:pos="9350"/>
        </w:tabs>
        <w:rPr>
          <w:rFonts w:ascii="Arial" w:hAnsi="Arial"/>
          <w:b w:val="0"/>
          <w:noProof/>
        </w:rPr>
      </w:pPr>
      <w:r w:rsidRPr="003A7AB6">
        <w:rPr>
          <w:rFonts w:ascii="Arial" w:hAnsi="Arial" w:cs="Arial"/>
          <w:b w:val="0"/>
          <w:noProof/>
        </w:rPr>
        <w:t>Definition of OER</w:t>
      </w:r>
      <w:r w:rsidRPr="003A7AB6">
        <w:rPr>
          <w:rFonts w:ascii="Arial" w:hAnsi="Arial"/>
          <w:b w:val="0"/>
          <w:noProof/>
        </w:rPr>
        <w:tab/>
      </w:r>
      <w:r w:rsidRPr="003A7AB6">
        <w:rPr>
          <w:rFonts w:ascii="Arial" w:hAnsi="Arial"/>
          <w:b w:val="0"/>
          <w:noProof/>
        </w:rPr>
        <w:fldChar w:fldCharType="begin"/>
      </w:r>
      <w:r w:rsidRPr="003A7AB6">
        <w:rPr>
          <w:rFonts w:ascii="Arial" w:hAnsi="Arial"/>
          <w:b w:val="0"/>
          <w:noProof/>
        </w:rPr>
        <w:instrText xml:space="preserve"> PAGEREF _Toc399674353 \h </w:instrText>
      </w:r>
      <w:r w:rsidRPr="003A7AB6">
        <w:rPr>
          <w:rFonts w:ascii="Arial" w:hAnsi="Arial"/>
          <w:b w:val="0"/>
          <w:noProof/>
        </w:rPr>
      </w:r>
      <w:r w:rsidRPr="003A7AB6">
        <w:rPr>
          <w:rFonts w:ascii="Arial" w:hAnsi="Arial"/>
          <w:b w:val="0"/>
          <w:noProof/>
        </w:rPr>
        <w:fldChar w:fldCharType="separate"/>
      </w:r>
      <w:r w:rsidRPr="003A7AB6">
        <w:rPr>
          <w:rFonts w:ascii="Arial" w:hAnsi="Arial"/>
          <w:b w:val="0"/>
          <w:noProof/>
        </w:rPr>
        <w:t>4</w:t>
      </w:r>
      <w:r w:rsidRPr="003A7AB6">
        <w:rPr>
          <w:rFonts w:ascii="Arial" w:hAnsi="Arial"/>
          <w:b w:val="0"/>
          <w:noProof/>
        </w:rPr>
        <w:fldChar w:fldCharType="end"/>
      </w:r>
    </w:p>
    <w:p w14:paraId="6603944A" w14:textId="77777777" w:rsidR="003A7AB6" w:rsidRPr="003A7AB6" w:rsidRDefault="003A7AB6">
      <w:pPr>
        <w:pStyle w:val="TOC2"/>
        <w:tabs>
          <w:tab w:val="right" w:leader="dot" w:pos="9350"/>
        </w:tabs>
        <w:rPr>
          <w:rFonts w:ascii="Arial" w:hAnsi="Arial"/>
          <w:b w:val="0"/>
          <w:noProof/>
        </w:rPr>
      </w:pPr>
      <w:r w:rsidRPr="003A7AB6">
        <w:rPr>
          <w:rFonts w:ascii="Arial" w:hAnsi="Arial" w:cs="Arial"/>
          <w:b w:val="0"/>
          <w:noProof/>
        </w:rPr>
        <w:t>Participants</w:t>
      </w:r>
      <w:r w:rsidRPr="003A7AB6">
        <w:rPr>
          <w:rFonts w:ascii="Arial" w:hAnsi="Arial"/>
          <w:b w:val="0"/>
          <w:noProof/>
        </w:rPr>
        <w:tab/>
      </w:r>
      <w:r w:rsidRPr="003A7AB6">
        <w:rPr>
          <w:rFonts w:ascii="Arial" w:hAnsi="Arial"/>
          <w:b w:val="0"/>
          <w:noProof/>
        </w:rPr>
        <w:fldChar w:fldCharType="begin"/>
      </w:r>
      <w:r w:rsidRPr="003A7AB6">
        <w:rPr>
          <w:rFonts w:ascii="Arial" w:hAnsi="Arial"/>
          <w:b w:val="0"/>
          <w:noProof/>
        </w:rPr>
        <w:instrText xml:space="preserve"> PAGEREF _Toc399674354 \h </w:instrText>
      </w:r>
      <w:r w:rsidRPr="003A7AB6">
        <w:rPr>
          <w:rFonts w:ascii="Arial" w:hAnsi="Arial"/>
          <w:b w:val="0"/>
          <w:noProof/>
        </w:rPr>
      </w:r>
      <w:r w:rsidRPr="003A7AB6">
        <w:rPr>
          <w:rFonts w:ascii="Arial" w:hAnsi="Arial"/>
          <w:b w:val="0"/>
          <w:noProof/>
        </w:rPr>
        <w:fldChar w:fldCharType="separate"/>
      </w:r>
      <w:r w:rsidRPr="003A7AB6">
        <w:rPr>
          <w:rFonts w:ascii="Arial" w:hAnsi="Arial"/>
          <w:b w:val="0"/>
          <w:noProof/>
        </w:rPr>
        <w:t>4</w:t>
      </w:r>
      <w:r w:rsidRPr="003A7AB6">
        <w:rPr>
          <w:rFonts w:ascii="Arial" w:hAnsi="Arial"/>
          <w:b w:val="0"/>
          <w:noProof/>
        </w:rPr>
        <w:fldChar w:fldCharType="end"/>
      </w:r>
    </w:p>
    <w:p w14:paraId="325CD996" w14:textId="77777777" w:rsidR="003A7AB6" w:rsidRPr="003A7AB6" w:rsidRDefault="003A7AB6">
      <w:pPr>
        <w:pStyle w:val="TOC2"/>
        <w:tabs>
          <w:tab w:val="right" w:leader="dot" w:pos="9350"/>
        </w:tabs>
        <w:rPr>
          <w:rFonts w:ascii="Arial" w:hAnsi="Arial"/>
          <w:b w:val="0"/>
          <w:noProof/>
        </w:rPr>
      </w:pPr>
      <w:r w:rsidRPr="003A7AB6">
        <w:rPr>
          <w:rFonts w:ascii="Arial" w:hAnsi="Arial" w:cs="Arial"/>
          <w:b w:val="0"/>
          <w:noProof/>
        </w:rPr>
        <w:t>Types of Resources Used in Teaching</w:t>
      </w:r>
      <w:r w:rsidRPr="003A7AB6">
        <w:rPr>
          <w:rFonts w:ascii="Arial" w:hAnsi="Arial"/>
          <w:b w:val="0"/>
          <w:noProof/>
        </w:rPr>
        <w:tab/>
      </w:r>
      <w:r w:rsidRPr="003A7AB6">
        <w:rPr>
          <w:rFonts w:ascii="Arial" w:hAnsi="Arial"/>
          <w:b w:val="0"/>
          <w:noProof/>
        </w:rPr>
        <w:fldChar w:fldCharType="begin"/>
      </w:r>
      <w:r w:rsidRPr="003A7AB6">
        <w:rPr>
          <w:rFonts w:ascii="Arial" w:hAnsi="Arial"/>
          <w:b w:val="0"/>
          <w:noProof/>
        </w:rPr>
        <w:instrText xml:space="preserve"> PAGEREF _Toc399674355 \h </w:instrText>
      </w:r>
      <w:r w:rsidRPr="003A7AB6">
        <w:rPr>
          <w:rFonts w:ascii="Arial" w:hAnsi="Arial"/>
          <w:b w:val="0"/>
          <w:noProof/>
        </w:rPr>
      </w:r>
      <w:r w:rsidRPr="003A7AB6">
        <w:rPr>
          <w:rFonts w:ascii="Arial" w:hAnsi="Arial"/>
          <w:b w:val="0"/>
          <w:noProof/>
        </w:rPr>
        <w:fldChar w:fldCharType="separate"/>
      </w:r>
      <w:r w:rsidRPr="003A7AB6">
        <w:rPr>
          <w:rFonts w:ascii="Arial" w:hAnsi="Arial"/>
          <w:b w:val="0"/>
          <w:noProof/>
        </w:rPr>
        <w:t>5</w:t>
      </w:r>
      <w:r w:rsidRPr="003A7AB6">
        <w:rPr>
          <w:rFonts w:ascii="Arial" w:hAnsi="Arial"/>
          <w:b w:val="0"/>
          <w:noProof/>
        </w:rPr>
        <w:fldChar w:fldCharType="end"/>
      </w:r>
    </w:p>
    <w:p w14:paraId="2F142F40" w14:textId="77777777" w:rsidR="003A7AB6" w:rsidRPr="003A7AB6" w:rsidRDefault="003A7AB6">
      <w:pPr>
        <w:pStyle w:val="TOC2"/>
        <w:tabs>
          <w:tab w:val="right" w:leader="dot" w:pos="9350"/>
        </w:tabs>
        <w:rPr>
          <w:rFonts w:ascii="Arial" w:hAnsi="Arial"/>
          <w:b w:val="0"/>
          <w:noProof/>
        </w:rPr>
      </w:pPr>
      <w:r w:rsidRPr="003A7AB6">
        <w:rPr>
          <w:rFonts w:ascii="Arial" w:hAnsi="Arial" w:cs="Arial"/>
          <w:b w:val="0"/>
          <w:noProof/>
        </w:rPr>
        <w:t>Criteria that Educators Use to Select Resources</w:t>
      </w:r>
      <w:r w:rsidRPr="003A7AB6">
        <w:rPr>
          <w:rFonts w:ascii="Arial" w:hAnsi="Arial"/>
          <w:b w:val="0"/>
          <w:noProof/>
        </w:rPr>
        <w:tab/>
      </w:r>
      <w:r w:rsidRPr="003A7AB6">
        <w:rPr>
          <w:rFonts w:ascii="Arial" w:hAnsi="Arial"/>
          <w:b w:val="0"/>
          <w:noProof/>
        </w:rPr>
        <w:fldChar w:fldCharType="begin"/>
      </w:r>
      <w:r w:rsidRPr="003A7AB6">
        <w:rPr>
          <w:rFonts w:ascii="Arial" w:hAnsi="Arial"/>
          <w:b w:val="0"/>
          <w:noProof/>
        </w:rPr>
        <w:instrText xml:space="preserve"> PAGEREF _Toc399674356 \h </w:instrText>
      </w:r>
      <w:r w:rsidRPr="003A7AB6">
        <w:rPr>
          <w:rFonts w:ascii="Arial" w:hAnsi="Arial"/>
          <w:b w:val="0"/>
          <w:noProof/>
        </w:rPr>
      </w:r>
      <w:r w:rsidRPr="003A7AB6">
        <w:rPr>
          <w:rFonts w:ascii="Arial" w:hAnsi="Arial"/>
          <w:b w:val="0"/>
          <w:noProof/>
        </w:rPr>
        <w:fldChar w:fldCharType="separate"/>
      </w:r>
      <w:r w:rsidRPr="003A7AB6">
        <w:rPr>
          <w:rFonts w:ascii="Arial" w:hAnsi="Arial"/>
          <w:b w:val="0"/>
          <w:noProof/>
        </w:rPr>
        <w:t>5</w:t>
      </w:r>
      <w:r w:rsidRPr="003A7AB6">
        <w:rPr>
          <w:rFonts w:ascii="Arial" w:hAnsi="Arial"/>
          <w:b w:val="0"/>
          <w:noProof/>
        </w:rPr>
        <w:fldChar w:fldCharType="end"/>
      </w:r>
    </w:p>
    <w:p w14:paraId="34658956" w14:textId="77777777" w:rsidR="003A7AB6" w:rsidRPr="003A7AB6" w:rsidRDefault="003A7AB6">
      <w:pPr>
        <w:pStyle w:val="TOC2"/>
        <w:tabs>
          <w:tab w:val="right" w:leader="dot" w:pos="9350"/>
        </w:tabs>
        <w:rPr>
          <w:rFonts w:ascii="Arial" w:hAnsi="Arial"/>
          <w:b w:val="0"/>
          <w:noProof/>
        </w:rPr>
      </w:pPr>
      <w:r w:rsidRPr="003A7AB6">
        <w:rPr>
          <w:rFonts w:ascii="Arial" w:hAnsi="Arial" w:cs="Arial"/>
          <w:b w:val="0"/>
          <w:noProof/>
        </w:rPr>
        <w:t>Awareness and Use of OER</w:t>
      </w:r>
      <w:r w:rsidRPr="003A7AB6">
        <w:rPr>
          <w:rFonts w:ascii="Arial" w:hAnsi="Arial"/>
          <w:b w:val="0"/>
          <w:noProof/>
        </w:rPr>
        <w:tab/>
      </w:r>
      <w:r w:rsidRPr="003A7AB6">
        <w:rPr>
          <w:rFonts w:ascii="Arial" w:hAnsi="Arial"/>
          <w:b w:val="0"/>
          <w:noProof/>
        </w:rPr>
        <w:fldChar w:fldCharType="begin"/>
      </w:r>
      <w:r w:rsidRPr="003A7AB6">
        <w:rPr>
          <w:rFonts w:ascii="Arial" w:hAnsi="Arial"/>
          <w:b w:val="0"/>
          <w:noProof/>
        </w:rPr>
        <w:instrText xml:space="preserve"> PAGEREF _Toc399674357 \h </w:instrText>
      </w:r>
      <w:r w:rsidRPr="003A7AB6">
        <w:rPr>
          <w:rFonts w:ascii="Arial" w:hAnsi="Arial"/>
          <w:b w:val="0"/>
          <w:noProof/>
        </w:rPr>
      </w:r>
      <w:r w:rsidRPr="003A7AB6">
        <w:rPr>
          <w:rFonts w:ascii="Arial" w:hAnsi="Arial"/>
          <w:b w:val="0"/>
          <w:noProof/>
        </w:rPr>
        <w:fldChar w:fldCharType="separate"/>
      </w:r>
      <w:r w:rsidRPr="003A7AB6">
        <w:rPr>
          <w:rFonts w:ascii="Arial" w:hAnsi="Arial"/>
          <w:b w:val="0"/>
          <w:noProof/>
        </w:rPr>
        <w:t>5</w:t>
      </w:r>
      <w:r w:rsidRPr="003A7AB6">
        <w:rPr>
          <w:rFonts w:ascii="Arial" w:hAnsi="Arial"/>
          <w:b w:val="0"/>
          <w:noProof/>
        </w:rPr>
        <w:fldChar w:fldCharType="end"/>
      </w:r>
    </w:p>
    <w:p w14:paraId="36526EFA" w14:textId="77777777" w:rsidR="003A7AB6" w:rsidRPr="003A7AB6" w:rsidRDefault="003A7AB6">
      <w:pPr>
        <w:pStyle w:val="TOC1"/>
        <w:rPr>
          <w:rFonts w:ascii="Arial" w:hAnsi="Arial"/>
          <w:b w:val="0"/>
          <w:noProof/>
          <w:sz w:val="22"/>
          <w:szCs w:val="22"/>
        </w:rPr>
      </w:pPr>
      <w:r w:rsidRPr="003A7AB6">
        <w:rPr>
          <w:rFonts w:ascii="Arial" w:hAnsi="Arial" w:cs="Arial"/>
          <w:b w:val="0"/>
          <w:noProof/>
          <w:sz w:val="22"/>
          <w:szCs w:val="22"/>
        </w:rPr>
        <w:t>Background of the Research</w:t>
      </w:r>
      <w:r w:rsidRPr="003A7AB6">
        <w:rPr>
          <w:rFonts w:ascii="Arial" w:hAnsi="Arial"/>
          <w:b w:val="0"/>
          <w:noProof/>
          <w:sz w:val="22"/>
          <w:szCs w:val="22"/>
        </w:rPr>
        <w:tab/>
      </w:r>
      <w:r w:rsidRPr="003A7AB6">
        <w:rPr>
          <w:rFonts w:ascii="Arial" w:hAnsi="Arial"/>
          <w:b w:val="0"/>
          <w:noProof/>
          <w:sz w:val="22"/>
          <w:szCs w:val="22"/>
        </w:rPr>
        <w:fldChar w:fldCharType="begin"/>
      </w:r>
      <w:r w:rsidRPr="003A7AB6">
        <w:rPr>
          <w:rFonts w:ascii="Arial" w:hAnsi="Arial"/>
          <w:b w:val="0"/>
          <w:noProof/>
          <w:sz w:val="22"/>
          <w:szCs w:val="22"/>
        </w:rPr>
        <w:instrText xml:space="preserve"> PAGEREF _Toc399674358 \h </w:instrText>
      </w:r>
      <w:r w:rsidRPr="003A7AB6">
        <w:rPr>
          <w:rFonts w:ascii="Arial" w:hAnsi="Arial"/>
          <w:b w:val="0"/>
          <w:noProof/>
          <w:sz w:val="22"/>
          <w:szCs w:val="22"/>
        </w:rPr>
      </w:r>
      <w:r w:rsidRPr="003A7AB6">
        <w:rPr>
          <w:rFonts w:ascii="Arial" w:hAnsi="Arial"/>
          <w:b w:val="0"/>
          <w:noProof/>
          <w:sz w:val="22"/>
          <w:szCs w:val="22"/>
        </w:rPr>
        <w:fldChar w:fldCharType="separate"/>
      </w:r>
      <w:r w:rsidRPr="003A7AB6">
        <w:rPr>
          <w:rFonts w:ascii="Arial" w:hAnsi="Arial"/>
          <w:b w:val="0"/>
          <w:noProof/>
          <w:sz w:val="22"/>
          <w:szCs w:val="22"/>
        </w:rPr>
        <w:t>6</w:t>
      </w:r>
      <w:r w:rsidRPr="003A7AB6">
        <w:rPr>
          <w:rFonts w:ascii="Arial" w:hAnsi="Arial"/>
          <w:b w:val="0"/>
          <w:noProof/>
          <w:sz w:val="22"/>
          <w:szCs w:val="22"/>
        </w:rPr>
        <w:fldChar w:fldCharType="end"/>
      </w:r>
    </w:p>
    <w:p w14:paraId="13783248" w14:textId="77777777" w:rsidR="003A7AB6" w:rsidRPr="003A7AB6" w:rsidRDefault="003A7AB6">
      <w:pPr>
        <w:pStyle w:val="TOC1"/>
        <w:rPr>
          <w:rFonts w:ascii="Arial" w:hAnsi="Arial"/>
          <w:b w:val="0"/>
          <w:noProof/>
          <w:sz w:val="22"/>
          <w:szCs w:val="22"/>
        </w:rPr>
      </w:pPr>
      <w:r w:rsidRPr="003A7AB6">
        <w:rPr>
          <w:rFonts w:ascii="Arial" w:hAnsi="Arial" w:cs="Arial"/>
          <w:b w:val="0"/>
          <w:noProof/>
          <w:sz w:val="22"/>
          <w:szCs w:val="22"/>
        </w:rPr>
        <w:t>Method</w:t>
      </w:r>
      <w:r w:rsidRPr="003A7AB6">
        <w:rPr>
          <w:rFonts w:ascii="Arial" w:hAnsi="Arial"/>
          <w:b w:val="0"/>
          <w:noProof/>
          <w:sz w:val="22"/>
          <w:szCs w:val="22"/>
        </w:rPr>
        <w:tab/>
      </w:r>
      <w:r w:rsidRPr="003A7AB6">
        <w:rPr>
          <w:rFonts w:ascii="Arial" w:hAnsi="Arial"/>
          <w:b w:val="0"/>
          <w:noProof/>
          <w:sz w:val="22"/>
          <w:szCs w:val="22"/>
        </w:rPr>
        <w:fldChar w:fldCharType="begin"/>
      </w:r>
      <w:r w:rsidRPr="003A7AB6">
        <w:rPr>
          <w:rFonts w:ascii="Arial" w:hAnsi="Arial"/>
          <w:b w:val="0"/>
          <w:noProof/>
          <w:sz w:val="22"/>
          <w:szCs w:val="22"/>
        </w:rPr>
        <w:instrText xml:space="preserve"> PAGEREF _Toc399674359 \h </w:instrText>
      </w:r>
      <w:r w:rsidRPr="003A7AB6">
        <w:rPr>
          <w:rFonts w:ascii="Arial" w:hAnsi="Arial"/>
          <w:b w:val="0"/>
          <w:noProof/>
          <w:sz w:val="22"/>
          <w:szCs w:val="22"/>
        </w:rPr>
      </w:r>
      <w:r w:rsidRPr="003A7AB6">
        <w:rPr>
          <w:rFonts w:ascii="Arial" w:hAnsi="Arial"/>
          <w:b w:val="0"/>
          <w:noProof/>
          <w:sz w:val="22"/>
          <w:szCs w:val="22"/>
        </w:rPr>
        <w:fldChar w:fldCharType="separate"/>
      </w:r>
      <w:r w:rsidRPr="003A7AB6">
        <w:rPr>
          <w:rFonts w:ascii="Arial" w:hAnsi="Arial"/>
          <w:b w:val="0"/>
          <w:noProof/>
          <w:sz w:val="22"/>
          <w:szCs w:val="22"/>
        </w:rPr>
        <w:t>7</w:t>
      </w:r>
      <w:r w:rsidRPr="003A7AB6">
        <w:rPr>
          <w:rFonts w:ascii="Arial" w:hAnsi="Arial"/>
          <w:b w:val="0"/>
          <w:noProof/>
          <w:sz w:val="22"/>
          <w:szCs w:val="22"/>
        </w:rPr>
        <w:fldChar w:fldCharType="end"/>
      </w:r>
    </w:p>
    <w:p w14:paraId="052DB63F" w14:textId="77777777" w:rsidR="003A7AB6" w:rsidRPr="003A7AB6" w:rsidRDefault="003A7AB6">
      <w:pPr>
        <w:pStyle w:val="TOC1"/>
        <w:rPr>
          <w:rFonts w:ascii="Arial" w:hAnsi="Arial"/>
          <w:b w:val="0"/>
          <w:noProof/>
          <w:sz w:val="22"/>
          <w:szCs w:val="22"/>
        </w:rPr>
      </w:pPr>
      <w:r w:rsidRPr="003A7AB6">
        <w:rPr>
          <w:rFonts w:ascii="Arial" w:hAnsi="Arial" w:cs="Arial"/>
          <w:b w:val="0"/>
          <w:noProof/>
          <w:sz w:val="22"/>
          <w:szCs w:val="22"/>
        </w:rPr>
        <w:t>Findings</w:t>
      </w:r>
      <w:r w:rsidRPr="003A7AB6">
        <w:rPr>
          <w:rFonts w:ascii="Arial" w:hAnsi="Arial"/>
          <w:b w:val="0"/>
          <w:noProof/>
          <w:sz w:val="22"/>
          <w:szCs w:val="22"/>
        </w:rPr>
        <w:tab/>
      </w:r>
      <w:r w:rsidRPr="003A7AB6">
        <w:rPr>
          <w:rFonts w:ascii="Arial" w:hAnsi="Arial"/>
          <w:b w:val="0"/>
          <w:noProof/>
          <w:sz w:val="22"/>
          <w:szCs w:val="22"/>
        </w:rPr>
        <w:fldChar w:fldCharType="begin"/>
      </w:r>
      <w:r w:rsidRPr="003A7AB6">
        <w:rPr>
          <w:rFonts w:ascii="Arial" w:hAnsi="Arial"/>
          <w:b w:val="0"/>
          <w:noProof/>
          <w:sz w:val="22"/>
          <w:szCs w:val="22"/>
        </w:rPr>
        <w:instrText xml:space="preserve"> PAGEREF _Toc399674360 \h </w:instrText>
      </w:r>
      <w:r w:rsidRPr="003A7AB6">
        <w:rPr>
          <w:rFonts w:ascii="Arial" w:hAnsi="Arial"/>
          <w:b w:val="0"/>
          <w:noProof/>
          <w:sz w:val="22"/>
          <w:szCs w:val="22"/>
        </w:rPr>
      </w:r>
      <w:r w:rsidRPr="003A7AB6">
        <w:rPr>
          <w:rFonts w:ascii="Arial" w:hAnsi="Arial"/>
          <w:b w:val="0"/>
          <w:noProof/>
          <w:sz w:val="22"/>
          <w:szCs w:val="22"/>
        </w:rPr>
        <w:fldChar w:fldCharType="separate"/>
      </w:r>
      <w:r w:rsidRPr="003A7AB6">
        <w:rPr>
          <w:rFonts w:ascii="Arial" w:hAnsi="Arial"/>
          <w:b w:val="0"/>
          <w:noProof/>
          <w:sz w:val="22"/>
          <w:szCs w:val="22"/>
        </w:rPr>
        <w:t>8</w:t>
      </w:r>
      <w:r w:rsidRPr="003A7AB6">
        <w:rPr>
          <w:rFonts w:ascii="Arial" w:hAnsi="Arial"/>
          <w:b w:val="0"/>
          <w:noProof/>
          <w:sz w:val="22"/>
          <w:szCs w:val="22"/>
        </w:rPr>
        <w:fldChar w:fldCharType="end"/>
      </w:r>
    </w:p>
    <w:p w14:paraId="45B54A4E" w14:textId="77777777" w:rsidR="003A7AB6" w:rsidRPr="003A7AB6" w:rsidRDefault="003A7AB6">
      <w:pPr>
        <w:pStyle w:val="TOC2"/>
        <w:tabs>
          <w:tab w:val="right" w:leader="dot" w:pos="9350"/>
        </w:tabs>
        <w:rPr>
          <w:rFonts w:ascii="Arial" w:hAnsi="Arial"/>
          <w:b w:val="0"/>
          <w:noProof/>
        </w:rPr>
      </w:pPr>
      <w:r w:rsidRPr="003A7AB6">
        <w:rPr>
          <w:rFonts w:ascii="Arial" w:hAnsi="Arial" w:cs="Arial"/>
          <w:b w:val="0"/>
          <w:noProof/>
        </w:rPr>
        <w:t>Employment Status at Institution</w:t>
      </w:r>
      <w:r w:rsidRPr="003A7AB6">
        <w:rPr>
          <w:rFonts w:ascii="Arial" w:hAnsi="Arial"/>
          <w:b w:val="0"/>
          <w:noProof/>
        </w:rPr>
        <w:tab/>
      </w:r>
      <w:r w:rsidRPr="003A7AB6">
        <w:rPr>
          <w:rFonts w:ascii="Arial" w:hAnsi="Arial"/>
          <w:b w:val="0"/>
          <w:noProof/>
        </w:rPr>
        <w:fldChar w:fldCharType="begin"/>
      </w:r>
      <w:r w:rsidRPr="003A7AB6">
        <w:rPr>
          <w:rFonts w:ascii="Arial" w:hAnsi="Arial"/>
          <w:b w:val="0"/>
          <w:noProof/>
        </w:rPr>
        <w:instrText xml:space="preserve"> PAGEREF _Toc399674361 \h </w:instrText>
      </w:r>
      <w:r w:rsidRPr="003A7AB6">
        <w:rPr>
          <w:rFonts w:ascii="Arial" w:hAnsi="Arial"/>
          <w:b w:val="0"/>
          <w:noProof/>
        </w:rPr>
      </w:r>
      <w:r w:rsidRPr="003A7AB6">
        <w:rPr>
          <w:rFonts w:ascii="Arial" w:hAnsi="Arial"/>
          <w:b w:val="0"/>
          <w:noProof/>
        </w:rPr>
        <w:fldChar w:fldCharType="separate"/>
      </w:r>
      <w:r w:rsidRPr="003A7AB6">
        <w:rPr>
          <w:rFonts w:ascii="Arial" w:hAnsi="Arial"/>
          <w:b w:val="0"/>
          <w:noProof/>
        </w:rPr>
        <w:t>8</w:t>
      </w:r>
      <w:r w:rsidRPr="003A7AB6">
        <w:rPr>
          <w:rFonts w:ascii="Arial" w:hAnsi="Arial"/>
          <w:b w:val="0"/>
          <w:noProof/>
        </w:rPr>
        <w:fldChar w:fldCharType="end"/>
      </w:r>
    </w:p>
    <w:p w14:paraId="56F06DBF" w14:textId="77777777" w:rsidR="003A7AB6" w:rsidRPr="003A7AB6" w:rsidRDefault="003A7AB6">
      <w:pPr>
        <w:pStyle w:val="TOC2"/>
        <w:tabs>
          <w:tab w:val="right" w:leader="dot" w:pos="9350"/>
        </w:tabs>
        <w:rPr>
          <w:rFonts w:ascii="Arial" w:hAnsi="Arial"/>
          <w:b w:val="0"/>
          <w:noProof/>
        </w:rPr>
      </w:pPr>
      <w:r w:rsidRPr="003A7AB6">
        <w:rPr>
          <w:rFonts w:ascii="Arial" w:hAnsi="Arial" w:cs="Arial"/>
          <w:b w:val="0"/>
          <w:noProof/>
        </w:rPr>
        <w:t>Role in Course Resource Selection</w:t>
      </w:r>
      <w:r w:rsidRPr="003A7AB6">
        <w:rPr>
          <w:rFonts w:ascii="Arial" w:hAnsi="Arial"/>
          <w:b w:val="0"/>
          <w:noProof/>
        </w:rPr>
        <w:tab/>
      </w:r>
      <w:r w:rsidRPr="003A7AB6">
        <w:rPr>
          <w:rFonts w:ascii="Arial" w:hAnsi="Arial"/>
          <w:b w:val="0"/>
          <w:noProof/>
        </w:rPr>
        <w:fldChar w:fldCharType="begin"/>
      </w:r>
      <w:r w:rsidRPr="003A7AB6">
        <w:rPr>
          <w:rFonts w:ascii="Arial" w:hAnsi="Arial"/>
          <w:b w:val="0"/>
          <w:noProof/>
        </w:rPr>
        <w:instrText xml:space="preserve"> PAGEREF _Toc399674362 \h </w:instrText>
      </w:r>
      <w:r w:rsidRPr="003A7AB6">
        <w:rPr>
          <w:rFonts w:ascii="Arial" w:hAnsi="Arial"/>
          <w:b w:val="0"/>
          <w:noProof/>
        </w:rPr>
      </w:r>
      <w:r w:rsidRPr="003A7AB6">
        <w:rPr>
          <w:rFonts w:ascii="Arial" w:hAnsi="Arial"/>
          <w:b w:val="0"/>
          <w:noProof/>
        </w:rPr>
        <w:fldChar w:fldCharType="separate"/>
      </w:r>
      <w:r w:rsidRPr="003A7AB6">
        <w:rPr>
          <w:rFonts w:ascii="Arial" w:hAnsi="Arial"/>
          <w:b w:val="0"/>
          <w:noProof/>
        </w:rPr>
        <w:t>9</w:t>
      </w:r>
      <w:r w:rsidRPr="003A7AB6">
        <w:rPr>
          <w:rFonts w:ascii="Arial" w:hAnsi="Arial"/>
          <w:b w:val="0"/>
          <w:noProof/>
        </w:rPr>
        <w:fldChar w:fldCharType="end"/>
      </w:r>
    </w:p>
    <w:p w14:paraId="60AF294D" w14:textId="77777777" w:rsidR="003A7AB6" w:rsidRPr="003A7AB6" w:rsidRDefault="003A7AB6">
      <w:pPr>
        <w:pStyle w:val="TOC2"/>
        <w:tabs>
          <w:tab w:val="right" w:leader="dot" w:pos="9350"/>
        </w:tabs>
        <w:rPr>
          <w:rFonts w:ascii="Arial" w:hAnsi="Arial"/>
          <w:b w:val="0"/>
          <w:noProof/>
        </w:rPr>
      </w:pPr>
      <w:r w:rsidRPr="003A7AB6">
        <w:rPr>
          <w:rFonts w:ascii="Arial" w:hAnsi="Arial" w:cs="Arial"/>
          <w:b w:val="0"/>
          <w:noProof/>
        </w:rPr>
        <w:t>Mode of Delivery</w:t>
      </w:r>
      <w:r w:rsidRPr="003A7AB6">
        <w:rPr>
          <w:rFonts w:ascii="Arial" w:hAnsi="Arial"/>
          <w:b w:val="0"/>
          <w:noProof/>
        </w:rPr>
        <w:tab/>
      </w:r>
      <w:r w:rsidRPr="003A7AB6">
        <w:rPr>
          <w:rFonts w:ascii="Arial" w:hAnsi="Arial"/>
          <w:b w:val="0"/>
          <w:noProof/>
        </w:rPr>
        <w:fldChar w:fldCharType="begin"/>
      </w:r>
      <w:r w:rsidRPr="003A7AB6">
        <w:rPr>
          <w:rFonts w:ascii="Arial" w:hAnsi="Arial"/>
          <w:b w:val="0"/>
          <w:noProof/>
        </w:rPr>
        <w:instrText xml:space="preserve"> PAGEREF _Toc399674363 \h </w:instrText>
      </w:r>
      <w:r w:rsidRPr="003A7AB6">
        <w:rPr>
          <w:rFonts w:ascii="Arial" w:hAnsi="Arial"/>
          <w:b w:val="0"/>
          <w:noProof/>
        </w:rPr>
      </w:r>
      <w:r w:rsidRPr="003A7AB6">
        <w:rPr>
          <w:rFonts w:ascii="Arial" w:hAnsi="Arial"/>
          <w:b w:val="0"/>
          <w:noProof/>
        </w:rPr>
        <w:fldChar w:fldCharType="separate"/>
      </w:r>
      <w:r w:rsidRPr="003A7AB6">
        <w:rPr>
          <w:rFonts w:ascii="Arial" w:hAnsi="Arial"/>
          <w:b w:val="0"/>
          <w:noProof/>
        </w:rPr>
        <w:t>9</w:t>
      </w:r>
      <w:r w:rsidRPr="003A7AB6">
        <w:rPr>
          <w:rFonts w:ascii="Arial" w:hAnsi="Arial"/>
          <w:b w:val="0"/>
          <w:noProof/>
        </w:rPr>
        <w:fldChar w:fldCharType="end"/>
      </w:r>
    </w:p>
    <w:p w14:paraId="3AD064E9" w14:textId="77777777" w:rsidR="003A7AB6" w:rsidRPr="003A7AB6" w:rsidRDefault="003A7AB6">
      <w:pPr>
        <w:pStyle w:val="TOC2"/>
        <w:tabs>
          <w:tab w:val="right" w:leader="dot" w:pos="9350"/>
        </w:tabs>
        <w:rPr>
          <w:rFonts w:ascii="Arial" w:hAnsi="Arial"/>
          <w:b w:val="0"/>
          <w:noProof/>
        </w:rPr>
      </w:pPr>
      <w:r w:rsidRPr="003A7AB6">
        <w:rPr>
          <w:rFonts w:ascii="Arial" w:hAnsi="Arial" w:cs="Arial"/>
          <w:b w:val="0"/>
          <w:noProof/>
        </w:rPr>
        <w:t>Types of Resources</w:t>
      </w:r>
      <w:r w:rsidRPr="003A7AB6">
        <w:rPr>
          <w:rFonts w:ascii="Arial" w:hAnsi="Arial"/>
          <w:b w:val="0"/>
          <w:noProof/>
        </w:rPr>
        <w:tab/>
      </w:r>
      <w:r w:rsidRPr="003A7AB6">
        <w:rPr>
          <w:rFonts w:ascii="Arial" w:hAnsi="Arial"/>
          <w:b w:val="0"/>
          <w:noProof/>
        </w:rPr>
        <w:fldChar w:fldCharType="begin"/>
      </w:r>
      <w:r w:rsidRPr="003A7AB6">
        <w:rPr>
          <w:rFonts w:ascii="Arial" w:hAnsi="Arial"/>
          <w:b w:val="0"/>
          <w:noProof/>
        </w:rPr>
        <w:instrText xml:space="preserve"> PAGEREF _Toc399674364 \h </w:instrText>
      </w:r>
      <w:r w:rsidRPr="003A7AB6">
        <w:rPr>
          <w:rFonts w:ascii="Arial" w:hAnsi="Arial"/>
          <w:b w:val="0"/>
          <w:noProof/>
        </w:rPr>
      </w:r>
      <w:r w:rsidRPr="003A7AB6">
        <w:rPr>
          <w:rFonts w:ascii="Arial" w:hAnsi="Arial"/>
          <w:b w:val="0"/>
          <w:noProof/>
        </w:rPr>
        <w:fldChar w:fldCharType="separate"/>
      </w:r>
      <w:r w:rsidRPr="003A7AB6">
        <w:rPr>
          <w:rFonts w:ascii="Arial" w:hAnsi="Arial"/>
          <w:b w:val="0"/>
          <w:noProof/>
        </w:rPr>
        <w:t>10</w:t>
      </w:r>
      <w:r w:rsidRPr="003A7AB6">
        <w:rPr>
          <w:rFonts w:ascii="Arial" w:hAnsi="Arial"/>
          <w:b w:val="0"/>
          <w:noProof/>
        </w:rPr>
        <w:fldChar w:fldCharType="end"/>
      </w:r>
    </w:p>
    <w:p w14:paraId="67BC14BC" w14:textId="77777777" w:rsidR="003A7AB6" w:rsidRPr="003A7AB6" w:rsidRDefault="003A7AB6">
      <w:pPr>
        <w:pStyle w:val="TOC2"/>
        <w:tabs>
          <w:tab w:val="right" w:leader="dot" w:pos="9350"/>
        </w:tabs>
        <w:rPr>
          <w:rFonts w:ascii="Arial" w:hAnsi="Arial"/>
          <w:b w:val="0"/>
          <w:noProof/>
        </w:rPr>
      </w:pPr>
      <w:r w:rsidRPr="003A7AB6">
        <w:rPr>
          <w:rFonts w:ascii="Arial" w:hAnsi="Arial" w:cs="Arial"/>
          <w:b w:val="0"/>
          <w:noProof/>
        </w:rPr>
        <w:t>Criteria for Resource Selection</w:t>
      </w:r>
      <w:r w:rsidRPr="003A7AB6">
        <w:rPr>
          <w:rFonts w:ascii="Arial" w:hAnsi="Arial"/>
          <w:b w:val="0"/>
          <w:noProof/>
        </w:rPr>
        <w:tab/>
      </w:r>
      <w:r w:rsidRPr="003A7AB6">
        <w:rPr>
          <w:rFonts w:ascii="Arial" w:hAnsi="Arial"/>
          <w:b w:val="0"/>
          <w:noProof/>
        </w:rPr>
        <w:fldChar w:fldCharType="begin"/>
      </w:r>
      <w:r w:rsidRPr="003A7AB6">
        <w:rPr>
          <w:rFonts w:ascii="Arial" w:hAnsi="Arial"/>
          <w:b w:val="0"/>
          <w:noProof/>
        </w:rPr>
        <w:instrText xml:space="preserve"> PAGEREF _Toc399674365 \h </w:instrText>
      </w:r>
      <w:r w:rsidRPr="003A7AB6">
        <w:rPr>
          <w:rFonts w:ascii="Arial" w:hAnsi="Arial"/>
          <w:b w:val="0"/>
          <w:noProof/>
        </w:rPr>
      </w:r>
      <w:r w:rsidRPr="003A7AB6">
        <w:rPr>
          <w:rFonts w:ascii="Arial" w:hAnsi="Arial"/>
          <w:b w:val="0"/>
          <w:noProof/>
        </w:rPr>
        <w:fldChar w:fldCharType="separate"/>
      </w:r>
      <w:r w:rsidRPr="003A7AB6">
        <w:rPr>
          <w:rFonts w:ascii="Arial" w:hAnsi="Arial"/>
          <w:b w:val="0"/>
          <w:noProof/>
        </w:rPr>
        <w:t>10</w:t>
      </w:r>
      <w:r w:rsidRPr="003A7AB6">
        <w:rPr>
          <w:rFonts w:ascii="Arial" w:hAnsi="Arial"/>
          <w:b w:val="0"/>
          <w:noProof/>
        </w:rPr>
        <w:fldChar w:fldCharType="end"/>
      </w:r>
    </w:p>
    <w:p w14:paraId="35746530" w14:textId="77777777" w:rsidR="003A7AB6" w:rsidRPr="003A7AB6" w:rsidRDefault="003A7AB6">
      <w:pPr>
        <w:pStyle w:val="TOC2"/>
        <w:tabs>
          <w:tab w:val="right" w:leader="dot" w:pos="9350"/>
        </w:tabs>
        <w:rPr>
          <w:rFonts w:ascii="Arial" w:hAnsi="Arial"/>
          <w:b w:val="0"/>
          <w:noProof/>
        </w:rPr>
      </w:pPr>
      <w:r w:rsidRPr="003A7AB6">
        <w:rPr>
          <w:rFonts w:ascii="Arial" w:hAnsi="Arial" w:cs="Arial"/>
          <w:b w:val="0"/>
          <w:noProof/>
        </w:rPr>
        <w:t>Level of Familiarity with OER and Copyright</w:t>
      </w:r>
      <w:r w:rsidRPr="003A7AB6">
        <w:rPr>
          <w:rFonts w:ascii="Arial" w:hAnsi="Arial"/>
          <w:b w:val="0"/>
          <w:noProof/>
        </w:rPr>
        <w:tab/>
      </w:r>
      <w:r w:rsidRPr="003A7AB6">
        <w:rPr>
          <w:rFonts w:ascii="Arial" w:hAnsi="Arial"/>
          <w:b w:val="0"/>
          <w:noProof/>
        </w:rPr>
        <w:fldChar w:fldCharType="begin"/>
      </w:r>
      <w:r w:rsidRPr="003A7AB6">
        <w:rPr>
          <w:rFonts w:ascii="Arial" w:hAnsi="Arial"/>
          <w:b w:val="0"/>
          <w:noProof/>
        </w:rPr>
        <w:instrText xml:space="preserve"> PAGEREF _Toc399674366 \h </w:instrText>
      </w:r>
      <w:r w:rsidRPr="003A7AB6">
        <w:rPr>
          <w:rFonts w:ascii="Arial" w:hAnsi="Arial"/>
          <w:b w:val="0"/>
          <w:noProof/>
        </w:rPr>
      </w:r>
      <w:r w:rsidRPr="003A7AB6">
        <w:rPr>
          <w:rFonts w:ascii="Arial" w:hAnsi="Arial"/>
          <w:b w:val="0"/>
          <w:noProof/>
        </w:rPr>
        <w:fldChar w:fldCharType="separate"/>
      </w:r>
      <w:r w:rsidRPr="003A7AB6">
        <w:rPr>
          <w:rFonts w:ascii="Arial" w:hAnsi="Arial"/>
          <w:b w:val="0"/>
          <w:noProof/>
        </w:rPr>
        <w:t>11</w:t>
      </w:r>
      <w:r w:rsidRPr="003A7AB6">
        <w:rPr>
          <w:rFonts w:ascii="Arial" w:hAnsi="Arial"/>
          <w:b w:val="0"/>
          <w:noProof/>
        </w:rPr>
        <w:fldChar w:fldCharType="end"/>
      </w:r>
    </w:p>
    <w:p w14:paraId="4D5AA3B3" w14:textId="77777777" w:rsidR="003A7AB6" w:rsidRPr="003A7AB6" w:rsidRDefault="003A7AB6">
      <w:pPr>
        <w:pStyle w:val="TOC2"/>
        <w:tabs>
          <w:tab w:val="right" w:leader="dot" w:pos="9350"/>
        </w:tabs>
        <w:rPr>
          <w:rFonts w:ascii="Arial" w:hAnsi="Arial"/>
          <w:b w:val="0"/>
          <w:noProof/>
        </w:rPr>
      </w:pPr>
      <w:r w:rsidRPr="003A7AB6">
        <w:rPr>
          <w:rFonts w:ascii="Arial" w:hAnsi="Arial" w:cs="Arial"/>
          <w:b w:val="0"/>
          <w:noProof/>
        </w:rPr>
        <w:t>Types of OER Used</w:t>
      </w:r>
      <w:r w:rsidRPr="003A7AB6">
        <w:rPr>
          <w:rFonts w:ascii="Arial" w:hAnsi="Arial"/>
          <w:b w:val="0"/>
          <w:noProof/>
        </w:rPr>
        <w:tab/>
      </w:r>
      <w:r w:rsidRPr="003A7AB6">
        <w:rPr>
          <w:rFonts w:ascii="Arial" w:hAnsi="Arial"/>
          <w:b w:val="0"/>
          <w:noProof/>
        </w:rPr>
        <w:fldChar w:fldCharType="begin"/>
      </w:r>
      <w:r w:rsidRPr="003A7AB6">
        <w:rPr>
          <w:rFonts w:ascii="Arial" w:hAnsi="Arial"/>
          <w:b w:val="0"/>
          <w:noProof/>
        </w:rPr>
        <w:instrText xml:space="preserve"> PAGEREF _Toc399674367 \h </w:instrText>
      </w:r>
      <w:r w:rsidRPr="003A7AB6">
        <w:rPr>
          <w:rFonts w:ascii="Arial" w:hAnsi="Arial"/>
          <w:b w:val="0"/>
          <w:noProof/>
        </w:rPr>
      </w:r>
      <w:r w:rsidRPr="003A7AB6">
        <w:rPr>
          <w:rFonts w:ascii="Arial" w:hAnsi="Arial"/>
          <w:b w:val="0"/>
          <w:noProof/>
        </w:rPr>
        <w:fldChar w:fldCharType="separate"/>
      </w:r>
      <w:r w:rsidRPr="003A7AB6">
        <w:rPr>
          <w:rFonts w:ascii="Arial" w:hAnsi="Arial"/>
          <w:b w:val="0"/>
          <w:noProof/>
        </w:rPr>
        <w:t>12</w:t>
      </w:r>
      <w:r w:rsidRPr="003A7AB6">
        <w:rPr>
          <w:rFonts w:ascii="Arial" w:hAnsi="Arial"/>
          <w:b w:val="0"/>
          <w:noProof/>
        </w:rPr>
        <w:fldChar w:fldCharType="end"/>
      </w:r>
    </w:p>
    <w:p w14:paraId="2946EBE3" w14:textId="77777777" w:rsidR="003A7AB6" w:rsidRPr="003A7AB6" w:rsidRDefault="003A7AB6">
      <w:pPr>
        <w:pStyle w:val="TOC2"/>
        <w:tabs>
          <w:tab w:val="right" w:leader="dot" w:pos="9350"/>
        </w:tabs>
        <w:rPr>
          <w:rFonts w:ascii="Arial" w:hAnsi="Arial"/>
          <w:b w:val="0"/>
          <w:noProof/>
        </w:rPr>
      </w:pPr>
      <w:r w:rsidRPr="003A7AB6">
        <w:rPr>
          <w:rFonts w:ascii="Arial" w:hAnsi="Arial" w:cs="Arial"/>
          <w:b w:val="0"/>
          <w:noProof/>
        </w:rPr>
        <w:t>Attitude about OER and Intention to Use</w:t>
      </w:r>
      <w:r w:rsidRPr="003A7AB6">
        <w:rPr>
          <w:rFonts w:ascii="Arial" w:hAnsi="Arial"/>
          <w:b w:val="0"/>
          <w:noProof/>
        </w:rPr>
        <w:tab/>
      </w:r>
      <w:r w:rsidRPr="003A7AB6">
        <w:rPr>
          <w:rFonts w:ascii="Arial" w:hAnsi="Arial"/>
          <w:b w:val="0"/>
          <w:noProof/>
        </w:rPr>
        <w:fldChar w:fldCharType="begin"/>
      </w:r>
      <w:r w:rsidRPr="003A7AB6">
        <w:rPr>
          <w:rFonts w:ascii="Arial" w:hAnsi="Arial"/>
          <w:b w:val="0"/>
          <w:noProof/>
        </w:rPr>
        <w:instrText xml:space="preserve"> PAGEREF _Toc399674368 \h </w:instrText>
      </w:r>
      <w:r w:rsidRPr="003A7AB6">
        <w:rPr>
          <w:rFonts w:ascii="Arial" w:hAnsi="Arial"/>
          <w:b w:val="0"/>
          <w:noProof/>
        </w:rPr>
      </w:r>
      <w:r w:rsidRPr="003A7AB6">
        <w:rPr>
          <w:rFonts w:ascii="Arial" w:hAnsi="Arial"/>
          <w:b w:val="0"/>
          <w:noProof/>
        </w:rPr>
        <w:fldChar w:fldCharType="separate"/>
      </w:r>
      <w:r w:rsidRPr="003A7AB6">
        <w:rPr>
          <w:rFonts w:ascii="Arial" w:hAnsi="Arial"/>
          <w:b w:val="0"/>
          <w:noProof/>
        </w:rPr>
        <w:t>13</w:t>
      </w:r>
      <w:r w:rsidRPr="003A7AB6">
        <w:rPr>
          <w:rFonts w:ascii="Arial" w:hAnsi="Arial"/>
          <w:b w:val="0"/>
          <w:noProof/>
        </w:rPr>
        <w:fldChar w:fldCharType="end"/>
      </w:r>
    </w:p>
    <w:p w14:paraId="20D41F7C" w14:textId="77777777" w:rsidR="003A7AB6" w:rsidRPr="003A7AB6" w:rsidRDefault="003A7AB6">
      <w:pPr>
        <w:pStyle w:val="TOC2"/>
        <w:tabs>
          <w:tab w:val="right" w:leader="dot" w:pos="9350"/>
        </w:tabs>
        <w:rPr>
          <w:rFonts w:ascii="Arial" w:hAnsi="Arial"/>
          <w:b w:val="0"/>
          <w:noProof/>
        </w:rPr>
      </w:pPr>
      <w:r w:rsidRPr="003A7AB6">
        <w:rPr>
          <w:rFonts w:ascii="Arial" w:hAnsi="Arial" w:cs="Arial"/>
          <w:b w:val="0"/>
          <w:noProof/>
        </w:rPr>
        <w:t>Qualitative Analysis of Survey Comments</w:t>
      </w:r>
      <w:r w:rsidRPr="003A7AB6">
        <w:rPr>
          <w:rFonts w:ascii="Arial" w:hAnsi="Arial"/>
          <w:b w:val="0"/>
          <w:noProof/>
        </w:rPr>
        <w:tab/>
      </w:r>
      <w:r w:rsidRPr="003A7AB6">
        <w:rPr>
          <w:rFonts w:ascii="Arial" w:hAnsi="Arial"/>
          <w:b w:val="0"/>
          <w:noProof/>
        </w:rPr>
        <w:fldChar w:fldCharType="begin"/>
      </w:r>
      <w:r w:rsidRPr="003A7AB6">
        <w:rPr>
          <w:rFonts w:ascii="Arial" w:hAnsi="Arial"/>
          <w:b w:val="0"/>
          <w:noProof/>
        </w:rPr>
        <w:instrText xml:space="preserve"> PAGEREF _Toc399674369 \h </w:instrText>
      </w:r>
      <w:r w:rsidRPr="003A7AB6">
        <w:rPr>
          <w:rFonts w:ascii="Arial" w:hAnsi="Arial"/>
          <w:b w:val="0"/>
          <w:noProof/>
        </w:rPr>
      </w:r>
      <w:r w:rsidRPr="003A7AB6">
        <w:rPr>
          <w:rFonts w:ascii="Arial" w:hAnsi="Arial"/>
          <w:b w:val="0"/>
          <w:noProof/>
        </w:rPr>
        <w:fldChar w:fldCharType="separate"/>
      </w:r>
      <w:r w:rsidRPr="003A7AB6">
        <w:rPr>
          <w:rFonts w:ascii="Arial" w:hAnsi="Arial"/>
          <w:b w:val="0"/>
          <w:noProof/>
        </w:rPr>
        <w:t>13</w:t>
      </w:r>
      <w:r w:rsidRPr="003A7AB6">
        <w:rPr>
          <w:rFonts w:ascii="Arial" w:hAnsi="Arial"/>
          <w:b w:val="0"/>
          <w:noProof/>
        </w:rPr>
        <w:fldChar w:fldCharType="end"/>
      </w:r>
    </w:p>
    <w:p w14:paraId="04C89E7C" w14:textId="77777777" w:rsidR="003A7AB6" w:rsidRPr="003A7AB6" w:rsidRDefault="003A7AB6">
      <w:pPr>
        <w:pStyle w:val="TOC2"/>
        <w:tabs>
          <w:tab w:val="right" w:leader="dot" w:pos="9350"/>
        </w:tabs>
        <w:rPr>
          <w:rFonts w:ascii="Arial" w:hAnsi="Arial"/>
          <w:b w:val="0"/>
          <w:noProof/>
        </w:rPr>
      </w:pPr>
      <w:r w:rsidRPr="003A7AB6">
        <w:rPr>
          <w:rFonts w:ascii="Arial" w:hAnsi="Arial" w:cs="Arial"/>
          <w:b w:val="0"/>
          <w:noProof/>
        </w:rPr>
        <w:t>Qualitative Interviews</w:t>
      </w:r>
      <w:r w:rsidRPr="003A7AB6">
        <w:rPr>
          <w:rFonts w:ascii="Arial" w:hAnsi="Arial"/>
          <w:b w:val="0"/>
          <w:noProof/>
        </w:rPr>
        <w:tab/>
      </w:r>
      <w:r w:rsidRPr="003A7AB6">
        <w:rPr>
          <w:rFonts w:ascii="Arial" w:hAnsi="Arial"/>
          <w:b w:val="0"/>
          <w:noProof/>
        </w:rPr>
        <w:fldChar w:fldCharType="begin"/>
      </w:r>
      <w:r w:rsidRPr="003A7AB6">
        <w:rPr>
          <w:rFonts w:ascii="Arial" w:hAnsi="Arial"/>
          <w:b w:val="0"/>
          <w:noProof/>
        </w:rPr>
        <w:instrText xml:space="preserve"> PAGEREF _Toc399674370 \h </w:instrText>
      </w:r>
      <w:r w:rsidRPr="003A7AB6">
        <w:rPr>
          <w:rFonts w:ascii="Arial" w:hAnsi="Arial"/>
          <w:b w:val="0"/>
          <w:noProof/>
        </w:rPr>
      </w:r>
      <w:r w:rsidRPr="003A7AB6">
        <w:rPr>
          <w:rFonts w:ascii="Arial" w:hAnsi="Arial"/>
          <w:b w:val="0"/>
          <w:noProof/>
        </w:rPr>
        <w:fldChar w:fldCharType="separate"/>
      </w:r>
      <w:r w:rsidRPr="003A7AB6">
        <w:rPr>
          <w:rFonts w:ascii="Arial" w:hAnsi="Arial"/>
          <w:b w:val="0"/>
          <w:noProof/>
        </w:rPr>
        <w:t>15</w:t>
      </w:r>
      <w:r w:rsidRPr="003A7AB6">
        <w:rPr>
          <w:rFonts w:ascii="Arial" w:hAnsi="Arial"/>
          <w:b w:val="0"/>
          <w:noProof/>
        </w:rPr>
        <w:fldChar w:fldCharType="end"/>
      </w:r>
    </w:p>
    <w:p w14:paraId="1F74A4A2" w14:textId="77777777" w:rsidR="003A7AB6" w:rsidRPr="003A7AB6" w:rsidRDefault="003A7AB6">
      <w:pPr>
        <w:pStyle w:val="TOC1"/>
        <w:rPr>
          <w:rFonts w:ascii="Arial" w:hAnsi="Arial"/>
          <w:b w:val="0"/>
          <w:noProof/>
          <w:sz w:val="22"/>
          <w:szCs w:val="22"/>
        </w:rPr>
      </w:pPr>
      <w:r w:rsidRPr="003A7AB6">
        <w:rPr>
          <w:rFonts w:ascii="Arial" w:hAnsi="Arial" w:cs="Arial"/>
          <w:b w:val="0"/>
          <w:noProof/>
          <w:sz w:val="22"/>
          <w:szCs w:val="22"/>
        </w:rPr>
        <w:t>Discussion and Implications for eCampusOntario Practice</w:t>
      </w:r>
      <w:r w:rsidRPr="003A7AB6">
        <w:rPr>
          <w:rFonts w:ascii="Arial" w:hAnsi="Arial"/>
          <w:b w:val="0"/>
          <w:noProof/>
          <w:sz w:val="22"/>
          <w:szCs w:val="22"/>
        </w:rPr>
        <w:tab/>
      </w:r>
      <w:r w:rsidRPr="003A7AB6">
        <w:rPr>
          <w:rFonts w:ascii="Arial" w:hAnsi="Arial"/>
          <w:b w:val="0"/>
          <w:noProof/>
          <w:sz w:val="22"/>
          <w:szCs w:val="22"/>
        </w:rPr>
        <w:fldChar w:fldCharType="begin"/>
      </w:r>
      <w:r w:rsidRPr="003A7AB6">
        <w:rPr>
          <w:rFonts w:ascii="Arial" w:hAnsi="Arial"/>
          <w:b w:val="0"/>
          <w:noProof/>
          <w:sz w:val="22"/>
          <w:szCs w:val="22"/>
        </w:rPr>
        <w:instrText xml:space="preserve"> PAGEREF _Toc399674371 \h </w:instrText>
      </w:r>
      <w:r w:rsidRPr="003A7AB6">
        <w:rPr>
          <w:rFonts w:ascii="Arial" w:hAnsi="Arial"/>
          <w:b w:val="0"/>
          <w:noProof/>
          <w:sz w:val="22"/>
          <w:szCs w:val="22"/>
        </w:rPr>
      </w:r>
      <w:r w:rsidRPr="003A7AB6">
        <w:rPr>
          <w:rFonts w:ascii="Arial" w:hAnsi="Arial"/>
          <w:b w:val="0"/>
          <w:noProof/>
          <w:sz w:val="22"/>
          <w:szCs w:val="22"/>
        </w:rPr>
        <w:fldChar w:fldCharType="separate"/>
      </w:r>
      <w:r w:rsidRPr="003A7AB6">
        <w:rPr>
          <w:rFonts w:ascii="Arial" w:hAnsi="Arial"/>
          <w:b w:val="0"/>
          <w:noProof/>
          <w:sz w:val="22"/>
          <w:szCs w:val="22"/>
        </w:rPr>
        <w:t>16</w:t>
      </w:r>
      <w:r w:rsidRPr="003A7AB6">
        <w:rPr>
          <w:rFonts w:ascii="Arial" w:hAnsi="Arial"/>
          <w:b w:val="0"/>
          <w:noProof/>
          <w:sz w:val="22"/>
          <w:szCs w:val="22"/>
        </w:rPr>
        <w:fldChar w:fldCharType="end"/>
      </w:r>
    </w:p>
    <w:p w14:paraId="58DCAD6C" w14:textId="77777777" w:rsidR="003A7AB6" w:rsidRPr="003A7AB6" w:rsidRDefault="003A7AB6">
      <w:pPr>
        <w:pStyle w:val="TOC1"/>
        <w:rPr>
          <w:rFonts w:ascii="Arial" w:hAnsi="Arial"/>
          <w:b w:val="0"/>
          <w:noProof/>
          <w:sz w:val="22"/>
          <w:szCs w:val="22"/>
        </w:rPr>
      </w:pPr>
      <w:r w:rsidRPr="003A7AB6">
        <w:rPr>
          <w:rFonts w:ascii="Arial" w:hAnsi="Arial" w:cs="Arial"/>
          <w:b w:val="0"/>
          <w:noProof/>
          <w:sz w:val="22"/>
          <w:szCs w:val="22"/>
        </w:rPr>
        <w:t>Limitations and Future Research</w:t>
      </w:r>
      <w:r w:rsidRPr="003A7AB6">
        <w:rPr>
          <w:rFonts w:ascii="Arial" w:hAnsi="Arial"/>
          <w:b w:val="0"/>
          <w:noProof/>
          <w:sz w:val="22"/>
          <w:szCs w:val="22"/>
        </w:rPr>
        <w:tab/>
      </w:r>
      <w:r w:rsidRPr="003A7AB6">
        <w:rPr>
          <w:rFonts w:ascii="Arial" w:hAnsi="Arial"/>
          <w:b w:val="0"/>
          <w:noProof/>
          <w:sz w:val="22"/>
          <w:szCs w:val="22"/>
        </w:rPr>
        <w:fldChar w:fldCharType="begin"/>
      </w:r>
      <w:r w:rsidRPr="003A7AB6">
        <w:rPr>
          <w:rFonts w:ascii="Arial" w:hAnsi="Arial"/>
          <w:b w:val="0"/>
          <w:noProof/>
          <w:sz w:val="22"/>
          <w:szCs w:val="22"/>
        </w:rPr>
        <w:instrText xml:space="preserve"> PAGEREF _Toc399674372 \h </w:instrText>
      </w:r>
      <w:r w:rsidRPr="003A7AB6">
        <w:rPr>
          <w:rFonts w:ascii="Arial" w:hAnsi="Arial"/>
          <w:b w:val="0"/>
          <w:noProof/>
          <w:sz w:val="22"/>
          <w:szCs w:val="22"/>
        </w:rPr>
      </w:r>
      <w:r w:rsidRPr="003A7AB6">
        <w:rPr>
          <w:rFonts w:ascii="Arial" w:hAnsi="Arial"/>
          <w:b w:val="0"/>
          <w:noProof/>
          <w:sz w:val="22"/>
          <w:szCs w:val="22"/>
        </w:rPr>
        <w:fldChar w:fldCharType="separate"/>
      </w:r>
      <w:r w:rsidRPr="003A7AB6">
        <w:rPr>
          <w:rFonts w:ascii="Arial" w:hAnsi="Arial"/>
          <w:b w:val="0"/>
          <w:noProof/>
          <w:sz w:val="22"/>
          <w:szCs w:val="22"/>
        </w:rPr>
        <w:t>18</w:t>
      </w:r>
      <w:r w:rsidRPr="003A7AB6">
        <w:rPr>
          <w:rFonts w:ascii="Arial" w:hAnsi="Arial"/>
          <w:b w:val="0"/>
          <w:noProof/>
          <w:sz w:val="22"/>
          <w:szCs w:val="22"/>
        </w:rPr>
        <w:fldChar w:fldCharType="end"/>
      </w:r>
    </w:p>
    <w:p w14:paraId="24F5E885" w14:textId="77777777" w:rsidR="003A7AB6" w:rsidRPr="003A7AB6" w:rsidRDefault="003A7AB6">
      <w:pPr>
        <w:pStyle w:val="TOC1"/>
        <w:rPr>
          <w:rFonts w:ascii="Arial" w:hAnsi="Arial"/>
          <w:b w:val="0"/>
          <w:noProof/>
          <w:sz w:val="22"/>
          <w:szCs w:val="22"/>
        </w:rPr>
      </w:pPr>
      <w:r w:rsidRPr="003A7AB6">
        <w:rPr>
          <w:rFonts w:ascii="Arial" w:hAnsi="Arial" w:cs="Arial"/>
          <w:b w:val="0"/>
          <w:noProof/>
          <w:sz w:val="22"/>
          <w:szCs w:val="22"/>
        </w:rPr>
        <w:t>References</w:t>
      </w:r>
      <w:r w:rsidRPr="003A7AB6">
        <w:rPr>
          <w:rFonts w:ascii="Arial" w:hAnsi="Arial"/>
          <w:b w:val="0"/>
          <w:noProof/>
          <w:sz w:val="22"/>
          <w:szCs w:val="22"/>
        </w:rPr>
        <w:tab/>
      </w:r>
      <w:r w:rsidRPr="003A7AB6">
        <w:rPr>
          <w:rFonts w:ascii="Arial" w:hAnsi="Arial"/>
          <w:b w:val="0"/>
          <w:noProof/>
          <w:sz w:val="22"/>
          <w:szCs w:val="22"/>
        </w:rPr>
        <w:fldChar w:fldCharType="begin"/>
      </w:r>
      <w:r w:rsidRPr="003A7AB6">
        <w:rPr>
          <w:rFonts w:ascii="Arial" w:hAnsi="Arial"/>
          <w:b w:val="0"/>
          <w:noProof/>
          <w:sz w:val="22"/>
          <w:szCs w:val="22"/>
        </w:rPr>
        <w:instrText xml:space="preserve"> PAGEREF _Toc399674373 \h </w:instrText>
      </w:r>
      <w:r w:rsidRPr="003A7AB6">
        <w:rPr>
          <w:rFonts w:ascii="Arial" w:hAnsi="Arial"/>
          <w:b w:val="0"/>
          <w:noProof/>
          <w:sz w:val="22"/>
          <w:szCs w:val="22"/>
        </w:rPr>
      </w:r>
      <w:r w:rsidRPr="003A7AB6">
        <w:rPr>
          <w:rFonts w:ascii="Arial" w:hAnsi="Arial"/>
          <w:b w:val="0"/>
          <w:noProof/>
          <w:sz w:val="22"/>
          <w:szCs w:val="22"/>
        </w:rPr>
        <w:fldChar w:fldCharType="separate"/>
      </w:r>
      <w:r w:rsidRPr="003A7AB6">
        <w:rPr>
          <w:rFonts w:ascii="Arial" w:hAnsi="Arial"/>
          <w:b w:val="0"/>
          <w:noProof/>
          <w:sz w:val="22"/>
          <w:szCs w:val="22"/>
        </w:rPr>
        <w:t>19</w:t>
      </w:r>
      <w:r w:rsidRPr="003A7AB6">
        <w:rPr>
          <w:rFonts w:ascii="Arial" w:hAnsi="Arial"/>
          <w:b w:val="0"/>
          <w:noProof/>
          <w:sz w:val="22"/>
          <w:szCs w:val="22"/>
        </w:rPr>
        <w:fldChar w:fldCharType="end"/>
      </w:r>
    </w:p>
    <w:p w14:paraId="08E5F975" w14:textId="77777777" w:rsidR="003A7AB6" w:rsidRPr="003A7AB6" w:rsidRDefault="003A7AB6">
      <w:pPr>
        <w:pStyle w:val="TOC1"/>
        <w:rPr>
          <w:rFonts w:ascii="Arial" w:hAnsi="Arial"/>
          <w:b w:val="0"/>
          <w:noProof/>
          <w:sz w:val="22"/>
          <w:szCs w:val="22"/>
        </w:rPr>
      </w:pPr>
      <w:r w:rsidRPr="003A7AB6">
        <w:rPr>
          <w:rFonts w:ascii="Arial" w:hAnsi="Arial" w:cs="Arial"/>
          <w:b w:val="0"/>
          <w:noProof/>
          <w:sz w:val="22"/>
          <w:szCs w:val="22"/>
          <w:lang w:val="en-CA"/>
        </w:rPr>
        <w:t>Appendix A – Survey Instrument</w:t>
      </w:r>
      <w:r w:rsidRPr="003A7AB6">
        <w:rPr>
          <w:rFonts w:ascii="Arial" w:hAnsi="Arial"/>
          <w:b w:val="0"/>
          <w:noProof/>
          <w:sz w:val="22"/>
          <w:szCs w:val="22"/>
        </w:rPr>
        <w:tab/>
      </w:r>
      <w:r w:rsidRPr="003A7AB6">
        <w:rPr>
          <w:rFonts w:ascii="Arial" w:hAnsi="Arial"/>
          <w:b w:val="0"/>
          <w:noProof/>
          <w:sz w:val="22"/>
          <w:szCs w:val="22"/>
        </w:rPr>
        <w:fldChar w:fldCharType="begin"/>
      </w:r>
      <w:r w:rsidRPr="003A7AB6">
        <w:rPr>
          <w:rFonts w:ascii="Arial" w:hAnsi="Arial"/>
          <w:b w:val="0"/>
          <w:noProof/>
          <w:sz w:val="22"/>
          <w:szCs w:val="22"/>
        </w:rPr>
        <w:instrText xml:space="preserve"> PAGEREF _Toc399674374 \h </w:instrText>
      </w:r>
      <w:r w:rsidRPr="003A7AB6">
        <w:rPr>
          <w:rFonts w:ascii="Arial" w:hAnsi="Arial"/>
          <w:b w:val="0"/>
          <w:noProof/>
          <w:sz w:val="22"/>
          <w:szCs w:val="22"/>
        </w:rPr>
      </w:r>
      <w:r w:rsidRPr="003A7AB6">
        <w:rPr>
          <w:rFonts w:ascii="Arial" w:hAnsi="Arial"/>
          <w:b w:val="0"/>
          <w:noProof/>
          <w:sz w:val="22"/>
          <w:szCs w:val="22"/>
        </w:rPr>
        <w:fldChar w:fldCharType="separate"/>
      </w:r>
      <w:r w:rsidRPr="003A7AB6">
        <w:rPr>
          <w:rFonts w:ascii="Arial" w:hAnsi="Arial"/>
          <w:b w:val="0"/>
          <w:noProof/>
          <w:sz w:val="22"/>
          <w:szCs w:val="22"/>
        </w:rPr>
        <w:t>21</w:t>
      </w:r>
      <w:r w:rsidRPr="003A7AB6">
        <w:rPr>
          <w:rFonts w:ascii="Arial" w:hAnsi="Arial"/>
          <w:b w:val="0"/>
          <w:noProof/>
          <w:sz w:val="22"/>
          <w:szCs w:val="22"/>
        </w:rPr>
        <w:fldChar w:fldCharType="end"/>
      </w:r>
    </w:p>
    <w:p w14:paraId="799FA763" w14:textId="77777777" w:rsidR="003A7AB6" w:rsidRPr="003A7AB6" w:rsidRDefault="003A7AB6">
      <w:pPr>
        <w:pStyle w:val="TOC1"/>
        <w:rPr>
          <w:rFonts w:ascii="Arial" w:hAnsi="Arial"/>
          <w:b w:val="0"/>
          <w:noProof/>
          <w:sz w:val="22"/>
          <w:szCs w:val="22"/>
        </w:rPr>
      </w:pPr>
      <w:r w:rsidRPr="003A7AB6">
        <w:rPr>
          <w:rFonts w:ascii="Arial" w:hAnsi="Arial" w:cs="Arial"/>
          <w:b w:val="0"/>
          <w:noProof/>
          <w:sz w:val="22"/>
          <w:szCs w:val="22"/>
          <w:lang w:val="en-CA"/>
        </w:rPr>
        <w:t>Appendix B – Open-ended Survey Questions</w:t>
      </w:r>
      <w:r w:rsidRPr="003A7AB6">
        <w:rPr>
          <w:rFonts w:ascii="Arial" w:hAnsi="Arial"/>
          <w:b w:val="0"/>
          <w:noProof/>
          <w:sz w:val="22"/>
          <w:szCs w:val="22"/>
        </w:rPr>
        <w:tab/>
      </w:r>
      <w:r w:rsidRPr="003A7AB6">
        <w:rPr>
          <w:rFonts w:ascii="Arial" w:hAnsi="Arial"/>
          <w:b w:val="0"/>
          <w:noProof/>
          <w:sz w:val="22"/>
          <w:szCs w:val="22"/>
        </w:rPr>
        <w:fldChar w:fldCharType="begin"/>
      </w:r>
      <w:r w:rsidRPr="003A7AB6">
        <w:rPr>
          <w:rFonts w:ascii="Arial" w:hAnsi="Arial"/>
          <w:b w:val="0"/>
          <w:noProof/>
          <w:sz w:val="22"/>
          <w:szCs w:val="22"/>
        </w:rPr>
        <w:instrText xml:space="preserve"> PAGEREF _Toc399674375 \h </w:instrText>
      </w:r>
      <w:r w:rsidRPr="003A7AB6">
        <w:rPr>
          <w:rFonts w:ascii="Arial" w:hAnsi="Arial"/>
          <w:b w:val="0"/>
          <w:noProof/>
          <w:sz w:val="22"/>
          <w:szCs w:val="22"/>
        </w:rPr>
      </w:r>
      <w:r w:rsidRPr="003A7AB6">
        <w:rPr>
          <w:rFonts w:ascii="Arial" w:hAnsi="Arial"/>
          <w:b w:val="0"/>
          <w:noProof/>
          <w:sz w:val="22"/>
          <w:szCs w:val="22"/>
        </w:rPr>
        <w:fldChar w:fldCharType="separate"/>
      </w:r>
      <w:r w:rsidRPr="003A7AB6">
        <w:rPr>
          <w:rFonts w:ascii="Arial" w:hAnsi="Arial"/>
          <w:b w:val="0"/>
          <w:noProof/>
          <w:sz w:val="22"/>
          <w:szCs w:val="22"/>
        </w:rPr>
        <w:t>27</w:t>
      </w:r>
      <w:r w:rsidRPr="003A7AB6">
        <w:rPr>
          <w:rFonts w:ascii="Arial" w:hAnsi="Arial"/>
          <w:b w:val="0"/>
          <w:noProof/>
          <w:sz w:val="22"/>
          <w:szCs w:val="22"/>
        </w:rPr>
        <w:fldChar w:fldCharType="end"/>
      </w:r>
    </w:p>
    <w:p w14:paraId="0D9DFF3E" w14:textId="77F983D7" w:rsidR="005367B1" w:rsidRPr="00703CFB" w:rsidRDefault="005367B1" w:rsidP="00941187">
      <w:pPr>
        <w:spacing w:line="276" w:lineRule="auto"/>
        <w:rPr>
          <w:rFonts w:ascii="Arial" w:hAnsi="Arial" w:cs="Arial"/>
          <w:sz w:val="22"/>
          <w:szCs w:val="22"/>
        </w:rPr>
      </w:pPr>
      <w:r w:rsidRPr="00703CFB">
        <w:rPr>
          <w:rFonts w:ascii="Arial" w:hAnsi="Arial" w:cs="Arial"/>
          <w:sz w:val="22"/>
          <w:szCs w:val="22"/>
        </w:rPr>
        <w:fldChar w:fldCharType="end"/>
      </w:r>
    </w:p>
    <w:p w14:paraId="2B9D8C7C" w14:textId="77777777" w:rsidR="007E3142" w:rsidRPr="00703CFB" w:rsidRDefault="007E3142" w:rsidP="00941187">
      <w:pPr>
        <w:spacing w:line="276" w:lineRule="auto"/>
        <w:rPr>
          <w:rFonts w:ascii="Arial" w:eastAsiaTheme="majorEastAsia" w:hAnsi="Arial" w:cs="Arial"/>
          <w:b/>
          <w:bCs/>
          <w:color w:val="000000"/>
          <w:sz w:val="22"/>
          <w:szCs w:val="22"/>
        </w:rPr>
      </w:pPr>
      <w:bookmarkStart w:id="3" w:name="_Toc391206629"/>
      <w:r w:rsidRPr="00703CFB">
        <w:rPr>
          <w:rFonts w:ascii="Arial" w:hAnsi="Arial" w:cs="Arial"/>
          <w:sz w:val="22"/>
          <w:szCs w:val="22"/>
        </w:rPr>
        <w:br w:type="page"/>
      </w:r>
    </w:p>
    <w:p w14:paraId="4050E5CD" w14:textId="7A446132" w:rsidR="00116470" w:rsidRPr="00703CFB" w:rsidRDefault="00F16786" w:rsidP="00941187">
      <w:pPr>
        <w:pStyle w:val="Heading1"/>
        <w:spacing w:line="276" w:lineRule="auto"/>
        <w:rPr>
          <w:rFonts w:ascii="Arial" w:hAnsi="Arial" w:cs="Arial"/>
          <w:sz w:val="22"/>
          <w:szCs w:val="22"/>
        </w:rPr>
      </w:pPr>
      <w:bookmarkStart w:id="4" w:name="_Toc399674352"/>
      <w:r w:rsidRPr="00703CFB">
        <w:rPr>
          <w:rFonts w:ascii="Arial" w:hAnsi="Arial" w:cs="Arial"/>
          <w:sz w:val="22"/>
          <w:szCs w:val="22"/>
        </w:rPr>
        <w:lastRenderedPageBreak/>
        <w:t>Executive Summary</w:t>
      </w:r>
      <w:bookmarkEnd w:id="3"/>
      <w:bookmarkEnd w:id="4"/>
    </w:p>
    <w:p w14:paraId="64701D3B" w14:textId="77777777" w:rsidR="00012E2E" w:rsidRPr="00703CFB" w:rsidRDefault="00012E2E" w:rsidP="00012E2E">
      <w:pPr>
        <w:rPr>
          <w:rFonts w:ascii="Arial" w:hAnsi="Arial" w:cs="Arial"/>
          <w:sz w:val="22"/>
          <w:szCs w:val="22"/>
        </w:rPr>
      </w:pPr>
    </w:p>
    <w:p w14:paraId="4B97A776" w14:textId="34256AFD" w:rsidR="00941187" w:rsidRPr="00703CFB" w:rsidRDefault="00702165" w:rsidP="00941187">
      <w:pPr>
        <w:spacing w:after="0" w:line="276" w:lineRule="auto"/>
        <w:rPr>
          <w:rFonts w:ascii="Arial" w:hAnsi="Arial" w:cs="Arial"/>
          <w:sz w:val="22"/>
          <w:szCs w:val="22"/>
        </w:rPr>
      </w:pPr>
      <w:r w:rsidRPr="00703CFB">
        <w:rPr>
          <w:rFonts w:ascii="Arial" w:hAnsi="Arial" w:cs="Arial"/>
          <w:sz w:val="22"/>
          <w:szCs w:val="22"/>
        </w:rPr>
        <w:t xml:space="preserve">The survey, </w:t>
      </w:r>
      <w:r w:rsidRPr="00703CFB">
        <w:rPr>
          <w:rFonts w:ascii="Arial" w:hAnsi="Arial" w:cs="Arial"/>
          <w:i/>
          <w:sz w:val="22"/>
          <w:szCs w:val="22"/>
        </w:rPr>
        <w:t>Awareness and Use of Open Educational Resources (OER) in Ontario</w:t>
      </w:r>
      <w:r w:rsidRPr="00703CFB">
        <w:rPr>
          <w:rFonts w:ascii="Arial" w:hAnsi="Arial" w:cs="Arial"/>
          <w:sz w:val="22"/>
          <w:szCs w:val="22"/>
        </w:rPr>
        <w:t xml:space="preserve">, </w:t>
      </w:r>
      <w:r w:rsidR="00D00AFD" w:rsidRPr="00703CFB">
        <w:rPr>
          <w:rFonts w:ascii="Arial" w:hAnsi="Arial" w:cs="Arial"/>
          <w:sz w:val="22"/>
          <w:szCs w:val="22"/>
        </w:rPr>
        <w:t xml:space="preserve">was </w:t>
      </w:r>
      <w:r w:rsidR="00E43C32" w:rsidRPr="00703CFB">
        <w:rPr>
          <w:rFonts w:ascii="Arial" w:hAnsi="Arial" w:cs="Arial"/>
          <w:sz w:val="22"/>
          <w:szCs w:val="22"/>
        </w:rPr>
        <w:t>conducted in spring 2018</w:t>
      </w:r>
      <w:r w:rsidR="00D00AFD" w:rsidRPr="00703CFB">
        <w:rPr>
          <w:rFonts w:ascii="Arial" w:hAnsi="Arial" w:cs="Arial"/>
          <w:sz w:val="22"/>
          <w:szCs w:val="22"/>
        </w:rPr>
        <w:t>. A</w:t>
      </w:r>
      <w:r w:rsidRPr="00703CFB">
        <w:rPr>
          <w:rFonts w:ascii="Arial" w:hAnsi="Arial" w:cs="Arial"/>
          <w:sz w:val="22"/>
          <w:szCs w:val="22"/>
        </w:rPr>
        <w:t xml:space="preserve"> </w:t>
      </w:r>
      <w:r w:rsidR="0039081A" w:rsidRPr="00703CFB">
        <w:rPr>
          <w:rFonts w:ascii="Arial" w:hAnsi="Arial" w:cs="Arial"/>
          <w:sz w:val="22"/>
          <w:szCs w:val="22"/>
        </w:rPr>
        <w:t xml:space="preserve">total of </w:t>
      </w:r>
      <w:r w:rsidR="00E9564D" w:rsidRPr="00703CFB">
        <w:rPr>
          <w:rFonts w:ascii="Arial" w:hAnsi="Arial" w:cs="Arial"/>
          <w:sz w:val="22"/>
          <w:szCs w:val="22"/>
        </w:rPr>
        <w:t>383</w:t>
      </w:r>
      <w:r w:rsidR="0039081A" w:rsidRPr="00703CFB">
        <w:rPr>
          <w:rFonts w:ascii="Arial" w:hAnsi="Arial" w:cs="Arial"/>
          <w:sz w:val="22"/>
          <w:szCs w:val="22"/>
        </w:rPr>
        <w:t xml:space="preserve"> educators provided respons</w:t>
      </w:r>
      <w:r w:rsidR="00BC4446" w:rsidRPr="00703CFB">
        <w:rPr>
          <w:rFonts w:ascii="Arial" w:hAnsi="Arial" w:cs="Arial"/>
          <w:sz w:val="22"/>
          <w:szCs w:val="22"/>
        </w:rPr>
        <w:t>es to a 1</w:t>
      </w:r>
      <w:r w:rsidR="0021644F" w:rsidRPr="00703CFB">
        <w:rPr>
          <w:rFonts w:ascii="Arial" w:hAnsi="Arial" w:cs="Arial"/>
          <w:sz w:val="22"/>
          <w:szCs w:val="22"/>
        </w:rPr>
        <w:t>5</w:t>
      </w:r>
      <w:r w:rsidR="00BC4446" w:rsidRPr="00703CFB">
        <w:rPr>
          <w:rFonts w:ascii="Arial" w:hAnsi="Arial" w:cs="Arial"/>
          <w:sz w:val="22"/>
          <w:szCs w:val="22"/>
        </w:rPr>
        <w:t>-item online survey</w:t>
      </w:r>
      <w:r w:rsidR="00897FE7" w:rsidRPr="00703CFB">
        <w:rPr>
          <w:rFonts w:ascii="Arial" w:hAnsi="Arial" w:cs="Arial"/>
          <w:sz w:val="22"/>
          <w:szCs w:val="22"/>
        </w:rPr>
        <w:t xml:space="preserve"> instrument</w:t>
      </w:r>
      <w:r w:rsidR="00DC54F4" w:rsidRPr="00703CFB">
        <w:rPr>
          <w:rFonts w:ascii="Arial" w:hAnsi="Arial" w:cs="Arial"/>
          <w:sz w:val="22"/>
          <w:szCs w:val="22"/>
        </w:rPr>
        <w:t xml:space="preserve"> designed to gather information about their teaching practice related to course resource selection</w:t>
      </w:r>
      <w:r w:rsidR="00BC4446" w:rsidRPr="00703CFB">
        <w:rPr>
          <w:rFonts w:ascii="Arial" w:hAnsi="Arial" w:cs="Arial"/>
          <w:sz w:val="22"/>
          <w:szCs w:val="22"/>
        </w:rPr>
        <w:t xml:space="preserve">. </w:t>
      </w:r>
      <w:r w:rsidR="00897FE7" w:rsidRPr="00703CFB">
        <w:rPr>
          <w:rFonts w:ascii="Arial" w:hAnsi="Arial" w:cs="Arial"/>
          <w:sz w:val="22"/>
          <w:szCs w:val="22"/>
        </w:rPr>
        <w:t>The survey was offered in English and French.</w:t>
      </w:r>
    </w:p>
    <w:p w14:paraId="2666405A" w14:textId="77777777" w:rsidR="00941187" w:rsidRPr="00703CFB" w:rsidRDefault="00941187" w:rsidP="00941187">
      <w:pPr>
        <w:spacing w:after="0" w:line="276" w:lineRule="auto"/>
        <w:rPr>
          <w:rFonts w:ascii="Arial" w:hAnsi="Arial" w:cs="Arial"/>
          <w:sz w:val="22"/>
          <w:szCs w:val="22"/>
        </w:rPr>
      </w:pPr>
    </w:p>
    <w:p w14:paraId="238E73F7" w14:textId="42A2AB2E" w:rsidR="005251D7" w:rsidRPr="00703CFB" w:rsidRDefault="005251D7" w:rsidP="00941187">
      <w:pPr>
        <w:pStyle w:val="Heading2"/>
        <w:spacing w:line="276" w:lineRule="auto"/>
        <w:rPr>
          <w:rFonts w:ascii="Arial" w:hAnsi="Arial" w:cs="Arial"/>
          <w:sz w:val="22"/>
          <w:szCs w:val="22"/>
        </w:rPr>
      </w:pPr>
      <w:bookmarkStart w:id="5" w:name="_Toc399674353"/>
      <w:r w:rsidRPr="00703CFB">
        <w:rPr>
          <w:rFonts w:ascii="Arial" w:hAnsi="Arial" w:cs="Arial"/>
          <w:sz w:val="22"/>
          <w:szCs w:val="22"/>
        </w:rPr>
        <w:t>Definition of OER</w:t>
      </w:r>
      <w:bookmarkEnd w:id="5"/>
    </w:p>
    <w:p w14:paraId="2990E68E" w14:textId="77777777" w:rsidR="00941187" w:rsidRPr="00703CFB" w:rsidRDefault="00941187" w:rsidP="00941187">
      <w:pPr>
        <w:rPr>
          <w:rFonts w:ascii="Arial" w:hAnsi="Arial" w:cs="Arial"/>
          <w:sz w:val="22"/>
          <w:szCs w:val="22"/>
        </w:rPr>
      </w:pPr>
    </w:p>
    <w:p w14:paraId="2B038F71" w14:textId="71AE07DB" w:rsidR="005251D7" w:rsidRPr="00703CFB" w:rsidRDefault="00960932" w:rsidP="00941187">
      <w:pPr>
        <w:spacing w:after="0" w:line="276" w:lineRule="auto"/>
        <w:rPr>
          <w:rFonts w:ascii="Arial" w:hAnsi="Arial" w:cs="Arial"/>
          <w:sz w:val="22"/>
          <w:szCs w:val="22"/>
        </w:rPr>
      </w:pPr>
      <w:r w:rsidRPr="00703CFB">
        <w:rPr>
          <w:rFonts w:ascii="Arial" w:hAnsi="Arial" w:cs="Arial"/>
          <w:sz w:val="22"/>
          <w:szCs w:val="22"/>
        </w:rPr>
        <w:t>The specific description and definition used to inform participants for this study was as follows:</w:t>
      </w:r>
    </w:p>
    <w:p w14:paraId="774D58EF" w14:textId="77777777" w:rsidR="00941187" w:rsidRPr="00703CFB" w:rsidRDefault="00941187" w:rsidP="00941187">
      <w:pPr>
        <w:spacing w:after="0" w:line="276" w:lineRule="auto"/>
        <w:rPr>
          <w:rFonts w:ascii="Arial" w:hAnsi="Arial" w:cs="Arial"/>
          <w:sz w:val="22"/>
          <w:szCs w:val="22"/>
        </w:rPr>
      </w:pPr>
    </w:p>
    <w:p w14:paraId="066BD3EE" w14:textId="454330F6" w:rsidR="00960932" w:rsidRPr="00703CFB" w:rsidRDefault="00960932" w:rsidP="00941187">
      <w:pPr>
        <w:spacing w:after="0" w:line="276" w:lineRule="auto"/>
        <w:ind w:left="720"/>
        <w:rPr>
          <w:rFonts w:ascii="Arial" w:hAnsi="Arial" w:cs="Arial"/>
          <w:sz w:val="22"/>
          <w:szCs w:val="22"/>
        </w:rPr>
      </w:pPr>
      <w:r w:rsidRPr="00703CFB">
        <w:rPr>
          <w:rFonts w:ascii="Arial" w:hAnsi="Arial" w:cs="Arial"/>
          <w:sz w:val="22"/>
          <w:szCs w:val="22"/>
        </w:rPr>
        <w:t>Open educational resources (OER) take many forms including large-scale, such as open textbooks and full digital courses – and small-scale, such as images, videos, syllabi, activities, or assessments. OER are defined as "...teaching, learning or research materials that are in the public domain or released with intellectual property licenses that facilitate the free use, adaptation and distribution or resources" (UNESCO, n.d.).</w:t>
      </w:r>
    </w:p>
    <w:p w14:paraId="6D59AEB9" w14:textId="77777777" w:rsidR="00941187" w:rsidRPr="00703CFB" w:rsidRDefault="00941187" w:rsidP="00941187">
      <w:pPr>
        <w:spacing w:after="0" w:line="276" w:lineRule="auto"/>
        <w:ind w:left="720"/>
        <w:rPr>
          <w:rFonts w:ascii="Arial" w:hAnsi="Arial" w:cs="Arial"/>
          <w:sz w:val="22"/>
          <w:szCs w:val="22"/>
        </w:rPr>
      </w:pPr>
    </w:p>
    <w:p w14:paraId="32AFE019" w14:textId="7F95E5A6" w:rsidR="005001B5" w:rsidRPr="00703CFB" w:rsidRDefault="005001B5" w:rsidP="00941187">
      <w:pPr>
        <w:pStyle w:val="Heading2"/>
        <w:spacing w:line="276" w:lineRule="auto"/>
        <w:rPr>
          <w:rFonts w:ascii="Arial" w:hAnsi="Arial" w:cs="Arial"/>
          <w:sz w:val="22"/>
          <w:szCs w:val="22"/>
        </w:rPr>
      </w:pPr>
      <w:bookmarkStart w:id="6" w:name="_Toc391206630"/>
      <w:bookmarkStart w:id="7" w:name="_Toc399674354"/>
      <w:r w:rsidRPr="00703CFB">
        <w:rPr>
          <w:rFonts w:ascii="Arial" w:hAnsi="Arial" w:cs="Arial"/>
          <w:sz w:val="22"/>
          <w:szCs w:val="22"/>
        </w:rPr>
        <w:t>Participants</w:t>
      </w:r>
      <w:bookmarkEnd w:id="6"/>
      <w:bookmarkEnd w:id="7"/>
    </w:p>
    <w:p w14:paraId="36E9B01A" w14:textId="77777777" w:rsidR="00941187" w:rsidRPr="00703CFB" w:rsidRDefault="00941187" w:rsidP="00941187">
      <w:pPr>
        <w:rPr>
          <w:rFonts w:ascii="Arial" w:hAnsi="Arial" w:cs="Arial"/>
          <w:sz w:val="22"/>
          <w:szCs w:val="22"/>
        </w:rPr>
      </w:pPr>
    </w:p>
    <w:p w14:paraId="0DD07E46" w14:textId="77777777" w:rsidR="004C2926" w:rsidRPr="00703CFB" w:rsidRDefault="005001B5" w:rsidP="00941187">
      <w:pPr>
        <w:spacing w:after="0" w:line="276" w:lineRule="auto"/>
        <w:rPr>
          <w:rFonts w:ascii="Arial" w:hAnsi="Arial" w:cs="Arial"/>
          <w:sz w:val="22"/>
          <w:szCs w:val="22"/>
        </w:rPr>
      </w:pPr>
      <w:r w:rsidRPr="00703CFB">
        <w:rPr>
          <w:rFonts w:ascii="Arial" w:hAnsi="Arial" w:cs="Arial"/>
          <w:sz w:val="22"/>
          <w:szCs w:val="22"/>
        </w:rPr>
        <w:t xml:space="preserve">Participants for this study were Ontario post-secondary educators </w:t>
      </w:r>
      <w:r w:rsidR="00F84BB6" w:rsidRPr="00703CFB">
        <w:rPr>
          <w:rFonts w:ascii="Arial" w:hAnsi="Arial" w:cs="Arial"/>
          <w:sz w:val="22"/>
          <w:szCs w:val="22"/>
        </w:rPr>
        <w:t>currently teaching</w:t>
      </w:r>
      <w:r w:rsidRPr="00703CFB">
        <w:rPr>
          <w:rFonts w:ascii="Arial" w:hAnsi="Arial" w:cs="Arial"/>
          <w:sz w:val="22"/>
          <w:szCs w:val="22"/>
        </w:rPr>
        <w:t xml:space="preserve"> at publicly funded </w:t>
      </w:r>
      <w:r w:rsidR="004A5897" w:rsidRPr="00703CFB">
        <w:rPr>
          <w:rFonts w:ascii="Arial" w:hAnsi="Arial" w:cs="Arial"/>
          <w:sz w:val="22"/>
          <w:szCs w:val="22"/>
        </w:rPr>
        <w:t>college</w:t>
      </w:r>
      <w:r w:rsidR="00F84BB6" w:rsidRPr="00703CFB">
        <w:rPr>
          <w:rFonts w:ascii="Arial" w:hAnsi="Arial" w:cs="Arial"/>
          <w:sz w:val="22"/>
          <w:szCs w:val="22"/>
        </w:rPr>
        <w:t>s</w:t>
      </w:r>
      <w:r w:rsidR="004A5897" w:rsidRPr="00703CFB">
        <w:rPr>
          <w:rFonts w:ascii="Arial" w:hAnsi="Arial" w:cs="Arial"/>
          <w:sz w:val="22"/>
          <w:szCs w:val="22"/>
        </w:rPr>
        <w:t xml:space="preserve"> or universities in Ontario. </w:t>
      </w:r>
      <w:r w:rsidR="00F84BB6" w:rsidRPr="00703CFB">
        <w:rPr>
          <w:rFonts w:ascii="Arial" w:hAnsi="Arial" w:cs="Arial"/>
          <w:sz w:val="22"/>
          <w:szCs w:val="22"/>
        </w:rPr>
        <w:t>Their participation in the study was voluntary</w:t>
      </w:r>
      <w:r w:rsidR="00967592" w:rsidRPr="00703CFB">
        <w:rPr>
          <w:rFonts w:ascii="Arial" w:hAnsi="Arial" w:cs="Arial"/>
          <w:sz w:val="22"/>
          <w:szCs w:val="22"/>
        </w:rPr>
        <w:t xml:space="preserve"> and they were recruited through a variety of </w:t>
      </w:r>
      <w:r w:rsidR="0067183E" w:rsidRPr="00703CFB">
        <w:rPr>
          <w:rFonts w:ascii="Arial" w:hAnsi="Arial" w:cs="Arial"/>
          <w:sz w:val="22"/>
          <w:szCs w:val="22"/>
        </w:rPr>
        <w:t>eCampusOntario</w:t>
      </w:r>
      <w:r w:rsidR="00967592" w:rsidRPr="00703CFB">
        <w:rPr>
          <w:rFonts w:ascii="Arial" w:hAnsi="Arial" w:cs="Arial"/>
          <w:sz w:val="22"/>
          <w:szCs w:val="22"/>
        </w:rPr>
        <w:t xml:space="preserve"> communication channels</w:t>
      </w:r>
      <w:r w:rsidR="00F84BB6" w:rsidRPr="00703CFB">
        <w:rPr>
          <w:rFonts w:ascii="Arial" w:hAnsi="Arial" w:cs="Arial"/>
          <w:sz w:val="22"/>
          <w:szCs w:val="22"/>
        </w:rPr>
        <w:t xml:space="preserve">. </w:t>
      </w:r>
      <w:r w:rsidR="00E85415" w:rsidRPr="00703CFB">
        <w:rPr>
          <w:rFonts w:ascii="Arial" w:hAnsi="Arial" w:cs="Arial"/>
          <w:sz w:val="22"/>
          <w:szCs w:val="22"/>
        </w:rPr>
        <w:t xml:space="preserve">Based on a potential response pool of approximately 25,000 educators, the response rate was 1.9%. </w:t>
      </w:r>
      <w:r w:rsidR="00752F90" w:rsidRPr="00703CFB">
        <w:rPr>
          <w:rFonts w:ascii="Arial" w:hAnsi="Arial" w:cs="Arial"/>
          <w:sz w:val="22"/>
          <w:szCs w:val="22"/>
        </w:rPr>
        <w:t xml:space="preserve">While this was a low response rate, and cannot be considered generalizable to all Ontario post-secondary educators, the demographic elements answered as part of the survey instrument confirmed that there was diversity with respect to experience, discipline, mode of delivery, and those teaching at colleges or universities. </w:t>
      </w:r>
    </w:p>
    <w:p w14:paraId="2C102CF9" w14:textId="77777777" w:rsidR="004C2926" w:rsidRPr="00703CFB" w:rsidRDefault="004C2926" w:rsidP="00941187">
      <w:pPr>
        <w:spacing w:after="0" w:line="276" w:lineRule="auto"/>
        <w:rPr>
          <w:rFonts w:ascii="Arial" w:hAnsi="Arial" w:cs="Arial"/>
          <w:sz w:val="22"/>
          <w:szCs w:val="22"/>
        </w:rPr>
      </w:pPr>
    </w:p>
    <w:p w14:paraId="474B48A8" w14:textId="1288FAF4" w:rsidR="00941187" w:rsidRPr="00703CFB" w:rsidRDefault="00B94D26" w:rsidP="00941187">
      <w:pPr>
        <w:spacing w:after="0" w:line="276" w:lineRule="auto"/>
        <w:rPr>
          <w:rFonts w:ascii="Arial" w:hAnsi="Arial" w:cs="Arial"/>
          <w:sz w:val="22"/>
          <w:szCs w:val="22"/>
        </w:rPr>
      </w:pPr>
      <w:r w:rsidRPr="00703CFB">
        <w:rPr>
          <w:rFonts w:ascii="Arial" w:hAnsi="Arial" w:cs="Arial"/>
          <w:sz w:val="22"/>
          <w:szCs w:val="22"/>
        </w:rPr>
        <w:t>Responses</w:t>
      </w:r>
      <w:r w:rsidR="004A5897" w:rsidRPr="00703CFB">
        <w:rPr>
          <w:rFonts w:ascii="Arial" w:hAnsi="Arial" w:cs="Arial"/>
          <w:sz w:val="22"/>
          <w:szCs w:val="22"/>
        </w:rPr>
        <w:t xml:space="preserve"> were submitted </w:t>
      </w:r>
      <w:r w:rsidR="00A40E7B" w:rsidRPr="00703CFB">
        <w:rPr>
          <w:rFonts w:ascii="Arial" w:hAnsi="Arial" w:cs="Arial"/>
          <w:sz w:val="22"/>
          <w:szCs w:val="22"/>
        </w:rPr>
        <w:t xml:space="preserve">anonymously </w:t>
      </w:r>
      <w:r w:rsidR="001C3E51" w:rsidRPr="00703CFB">
        <w:rPr>
          <w:rFonts w:ascii="Arial" w:hAnsi="Arial" w:cs="Arial"/>
          <w:sz w:val="22"/>
          <w:szCs w:val="22"/>
        </w:rPr>
        <w:t xml:space="preserve">through an </w:t>
      </w:r>
      <w:r w:rsidR="004A5897" w:rsidRPr="00703CFB">
        <w:rPr>
          <w:rFonts w:ascii="Arial" w:hAnsi="Arial" w:cs="Arial"/>
          <w:sz w:val="22"/>
          <w:szCs w:val="22"/>
        </w:rPr>
        <w:t>online survey instrument</w:t>
      </w:r>
      <w:r w:rsidR="00467A2B" w:rsidRPr="00703CFB">
        <w:rPr>
          <w:rFonts w:ascii="Arial" w:hAnsi="Arial" w:cs="Arial"/>
          <w:sz w:val="22"/>
          <w:szCs w:val="22"/>
        </w:rPr>
        <w:t xml:space="preserve"> over a six-</w:t>
      </w:r>
      <w:r w:rsidR="004A5897" w:rsidRPr="00703CFB">
        <w:rPr>
          <w:rFonts w:ascii="Arial" w:hAnsi="Arial" w:cs="Arial"/>
          <w:sz w:val="22"/>
          <w:szCs w:val="22"/>
        </w:rPr>
        <w:t xml:space="preserve">week period from February 19 to March 31, 2018. </w:t>
      </w:r>
      <w:r w:rsidR="001C3E51" w:rsidRPr="00703CFB">
        <w:rPr>
          <w:rFonts w:ascii="Arial" w:hAnsi="Arial" w:cs="Arial"/>
          <w:sz w:val="22"/>
          <w:szCs w:val="22"/>
        </w:rPr>
        <w:t>Three</w:t>
      </w:r>
      <w:r w:rsidR="00A40E7B" w:rsidRPr="00703CFB">
        <w:rPr>
          <w:rFonts w:ascii="Arial" w:hAnsi="Arial" w:cs="Arial"/>
          <w:sz w:val="22"/>
          <w:szCs w:val="22"/>
        </w:rPr>
        <w:t xml:space="preserve"> </w:t>
      </w:r>
      <w:r w:rsidR="001C3E51" w:rsidRPr="00703CFB">
        <w:rPr>
          <w:rFonts w:ascii="Arial" w:hAnsi="Arial" w:cs="Arial"/>
          <w:sz w:val="22"/>
          <w:szCs w:val="22"/>
        </w:rPr>
        <w:t>interviews were also conducte</w:t>
      </w:r>
      <w:r w:rsidR="00702165" w:rsidRPr="00703CFB">
        <w:rPr>
          <w:rFonts w:ascii="Arial" w:hAnsi="Arial" w:cs="Arial"/>
          <w:sz w:val="22"/>
          <w:szCs w:val="22"/>
        </w:rPr>
        <w:t>d</w:t>
      </w:r>
      <w:r w:rsidR="001C3E51" w:rsidRPr="00703CFB">
        <w:rPr>
          <w:rFonts w:ascii="Arial" w:hAnsi="Arial" w:cs="Arial"/>
          <w:sz w:val="22"/>
          <w:szCs w:val="22"/>
        </w:rPr>
        <w:t xml:space="preserve">. </w:t>
      </w:r>
    </w:p>
    <w:p w14:paraId="2034E0B9" w14:textId="51C775EF" w:rsidR="005001B5" w:rsidRPr="00703CFB" w:rsidRDefault="00EC3D0E" w:rsidP="00941187">
      <w:pPr>
        <w:spacing w:after="0" w:line="276" w:lineRule="auto"/>
        <w:rPr>
          <w:rFonts w:ascii="Arial" w:hAnsi="Arial" w:cs="Arial"/>
          <w:sz w:val="22"/>
          <w:szCs w:val="22"/>
        </w:rPr>
      </w:pPr>
      <w:r w:rsidRPr="00703CFB">
        <w:rPr>
          <w:rFonts w:ascii="Arial" w:hAnsi="Arial" w:cs="Arial"/>
          <w:sz w:val="22"/>
          <w:szCs w:val="22"/>
        </w:rPr>
        <w:t xml:space="preserve">The English-French survey-language </w:t>
      </w:r>
      <w:r w:rsidR="00F84BB6" w:rsidRPr="00703CFB">
        <w:rPr>
          <w:rFonts w:ascii="Arial" w:hAnsi="Arial" w:cs="Arial"/>
          <w:sz w:val="22"/>
          <w:szCs w:val="22"/>
        </w:rPr>
        <w:t>balance</w:t>
      </w:r>
      <w:r w:rsidR="003C4EE8" w:rsidRPr="00703CFB">
        <w:rPr>
          <w:rFonts w:ascii="Arial" w:hAnsi="Arial" w:cs="Arial"/>
          <w:sz w:val="22"/>
          <w:szCs w:val="22"/>
        </w:rPr>
        <w:t xml:space="preserve"> for the study</w:t>
      </w:r>
      <w:r w:rsidRPr="00703CFB">
        <w:rPr>
          <w:rFonts w:ascii="Arial" w:hAnsi="Arial" w:cs="Arial"/>
          <w:sz w:val="22"/>
          <w:szCs w:val="22"/>
        </w:rPr>
        <w:t xml:space="preserve"> </w:t>
      </w:r>
      <w:r w:rsidR="00BA5ACA" w:rsidRPr="00703CFB">
        <w:rPr>
          <w:rFonts w:ascii="Arial" w:hAnsi="Arial" w:cs="Arial"/>
          <w:sz w:val="22"/>
          <w:szCs w:val="22"/>
        </w:rPr>
        <w:t xml:space="preserve">was 89% English and 11% French, in line with provincial data on French-language minority in Ontario (Office of the Commissioner of Official Languages, n.d.). </w:t>
      </w:r>
      <w:r w:rsidRPr="00703CFB">
        <w:rPr>
          <w:rFonts w:ascii="Arial" w:hAnsi="Arial" w:cs="Arial"/>
          <w:sz w:val="22"/>
          <w:szCs w:val="22"/>
        </w:rPr>
        <w:t xml:space="preserve">The </w:t>
      </w:r>
      <w:r w:rsidR="00A40E7B" w:rsidRPr="00703CFB">
        <w:rPr>
          <w:rFonts w:ascii="Arial" w:hAnsi="Arial" w:cs="Arial"/>
          <w:sz w:val="22"/>
          <w:szCs w:val="22"/>
        </w:rPr>
        <w:t>u</w:t>
      </w:r>
      <w:r w:rsidRPr="00703CFB">
        <w:rPr>
          <w:rFonts w:ascii="Arial" w:hAnsi="Arial" w:cs="Arial"/>
          <w:sz w:val="22"/>
          <w:szCs w:val="22"/>
        </w:rPr>
        <w:t>niversity-</w:t>
      </w:r>
      <w:r w:rsidR="00A40E7B" w:rsidRPr="00703CFB">
        <w:rPr>
          <w:rFonts w:ascii="Arial" w:hAnsi="Arial" w:cs="Arial"/>
          <w:sz w:val="22"/>
          <w:szCs w:val="22"/>
        </w:rPr>
        <w:t>c</w:t>
      </w:r>
      <w:r w:rsidRPr="00703CFB">
        <w:rPr>
          <w:rFonts w:ascii="Arial" w:hAnsi="Arial" w:cs="Arial"/>
          <w:sz w:val="22"/>
          <w:szCs w:val="22"/>
        </w:rPr>
        <w:t xml:space="preserve">ollege </w:t>
      </w:r>
      <w:r w:rsidR="00F84BB6" w:rsidRPr="00703CFB">
        <w:rPr>
          <w:rFonts w:ascii="Arial" w:hAnsi="Arial" w:cs="Arial"/>
          <w:sz w:val="22"/>
          <w:szCs w:val="22"/>
        </w:rPr>
        <w:t>balance was</w:t>
      </w:r>
      <w:r w:rsidRPr="00703CFB">
        <w:rPr>
          <w:rFonts w:ascii="Arial" w:hAnsi="Arial" w:cs="Arial"/>
          <w:sz w:val="22"/>
          <w:szCs w:val="22"/>
        </w:rPr>
        <w:t xml:space="preserve"> 75% university</w:t>
      </w:r>
      <w:r w:rsidR="00725B1B" w:rsidRPr="00703CFB">
        <w:rPr>
          <w:rFonts w:ascii="Arial" w:hAnsi="Arial" w:cs="Arial"/>
          <w:sz w:val="22"/>
          <w:szCs w:val="22"/>
        </w:rPr>
        <w:t xml:space="preserve"> </w:t>
      </w:r>
      <w:r w:rsidRPr="00703CFB">
        <w:rPr>
          <w:rFonts w:ascii="Arial" w:hAnsi="Arial" w:cs="Arial"/>
          <w:sz w:val="22"/>
          <w:szCs w:val="22"/>
        </w:rPr>
        <w:t>and 25% college</w:t>
      </w:r>
      <w:r w:rsidR="00725B1B" w:rsidRPr="00703CFB">
        <w:rPr>
          <w:rFonts w:ascii="Arial" w:hAnsi="Arial" w:cs="Arial"/>
          <w:sz w:val="22"/>
          <w:szCs w:val="22"/>
        </w:rPr>
        <w:t xml:space="preserve"> (</w:t>
      </w:r>
      <w:r w:rsidR="00FE57B9" w:rsidRPr="00703CFB">
        <w:rPr>
          <w:rFonts w:ascii="Arial" w:hAnsi="Arial" w:cs="Arial"/>
          <w:sz w:val="22"/>
          <w:szCs w:val="22"/>
        </w:rPr>
        <w:t>aligned closely with</w:t>
      </w:r>
      <w:r w:rsidR="00725B1B" w:rsidRPr="00703CFB">
        <w:rPr>
          <w:rFonts w:ascii="Arial" w:hAnsi="Arial" w:cs="Arial"/>
          <w:sz w:val="22"/>
          <w:szCs w:val="22"/>
        </w:rPr>
        <w:t xml:space="preserve"> the </w:t>
      </w:r>
      <w:r w:rsidR="00884EA4" w:rsidRPr="00703CFB">
        <w:rPr>
          <w:rFonts w:ascii="Arial" w:hAnsi="Arial" w:cs="Arial"/>
          <w:sz w:val="22"/>
          <w:szCs w:val="22"/>
        </w:rPr>
        <w:t xml:space="preserve">Ontario </w:t>
      </w:r>
      <w:r w:rsidR="00725B1B" w:rsidRPr="00703CFB">
        <w:rPr>
          <w:rFonts w:ascii="Arial" w:hAnsi="Arial" w:cs="Arial"/>
          <w:sz w:val="22"/>
          <w:szCs w:val="22"/>
        </w:rPr>
        <w:t xml:space="preserve">ratio of </w:t>
      </w:r>
      <w:r w:rsidR="00FE57B9" w:rsidRPr="00703CFB">
        <w:rPr>
          <w:rFonts w:ascii="Arial" w:hAnsi="Arial" w:cs="Arial"/>
          <w:sz w:val="22"/>
          <w:szCs w:val="22"/>
        </w:rPr>
        <w:t xml:space="preserve">65/35 </w:t>
      </w:r>
      <w:r w:rsidR="00725B1B" w:rsidRPr="00703CFB">
        <w:rPr>
          <w:rFonts w:ascii="Arial" w:hAnsi="Arial" w:cs="Arial"/>
          <w:sz w:val="22"/>
          <w:szCs w:val="22"/>
        </w:rPr>
        <w:t>university to college learners)</w:t>
      </w:r>
      <w:r w:rsidR="00FE57B9" w:rsidRPr="00703CFB">
        <w:rPr>
          <w:rFonts w:ascii="Arial" w:hAnsi="Arial" w:cs="Arial"/>
          <w:sz w:val="22"/>
          <w:szCs w:val="22"/>
        </w:rPr>
        <w:t xml:space="preserve"> (</w:t>
      </w:r>
      <w:r w:rsidR="00884EA4" w:rsidRPr="00703CFB">
        <w:rPr>
          <w:rFonts w:ascii="Arial" w:hAnsi="Arial" w:cs="Arial"/>
          <w:sz w:val="22"/>
          <w:szCs w:val="22"/>
        </w:rPr>
        <w:t>Statistics Canada, n.d.)</w:t>
      </w:r>
      <w:r w:rsidRPr="00703CFB">
        <w:rPr>
          <w:rFonts w:ascii="Arial" w:hAnsi="Arial" w:cs="Arial"/>
          <w:sz w:val="22"/>
          <w:szCs w:val="22"/>
        </w:rPr>
        <w:t>.</w:t>
      </w:r>
      <w:r w:rsidR="0039081A" w:rsidRPr="00703CFB">
        <w:rPr>
          <w:rFonts w:ascii="Arial" w:hAnsi="Arial" w:cs="Arial"/>
          <w:sz w:val="22"/>
          <w:szCs w:val="22"/>
        </w:rPr>
        <w:t xml:space="preserve"> There was </w:t>
      </w:r>
      <w:r w:rsidR="00DC54F4" w:rsidRPr="00703CFB">
        <w:rPr>
          <w:rFonts w:ascii="Arial" w:hAnsi="Arial" w:cs="Arial"/>
          <w:sz w:val="22"/>
          <w:szCs w:val="22"/>
        </w:rPr>
        <w:t xml:space="preserve">diversity in the </w:t>
      </w:r>
      <w:r w:rsidR="0039081A" w:rsidRPr="00703CFB">
        <w:rPr>
          <w:rFonts w:ascii="Arial" w:hAnsi="Arial" w:cs="Arial"/>
          <w:sz w:val="22"/>
          <w:szCs w:val="22"/>
        </w:rPr>
        <w:t>disciplines taught</w:t>
      </w:r>
      <w:r w:rsidR="00F84BB6" w:rsidRPr="00703CFB">
        <w:rPr>
          <w:rFonts w:ascii="Arial" w:hAnsi="Arial" w:cs="Arial"/>
          <w:sz w:val="22"/>
          <w:szCs w:val="22"/>
        </w:rPr>
        <w:t xml:space="preserve"> by participants, </w:t>
      </w:r>
      <w:r w:rsidR="00DC54F4" w:rsidRPr="00703CFB">
        <w:rPr>
          <w:rFonts w:ascii="Arial" w:hAnsi="Arial" w:cs="Arial"/>
          <w:sz w:val="22"/>
          <w:szCs w:val="22"/>
        </w:rPr>
        <w:t>and they</w:t>
      </w:r>
      <w:r w:rsidR="0039081A" w:rsidRPr="00703CFB">
        <w:rPr>
          <w:rFonts w:ascii="Arial" w:hAnsi="Arial" w:cs="Arial"/>
          <w:sz w:val="22"/>
          <w:szCs w:val="22"/>
        </w:rPr>
        <w:t xml:space="preserve"> </w:t>
      </w:r>
      <w:r w:rsidR="00F84BB6" w:rsidRPr="00703CFB">
        <w:rPr>
          <w:rFonts w:ascii="Arial" w:hAnsi="Arial" w:cs="Arial"/>
          <w:sz w:val="22"/>
          <w:szCs w:val="22"/>
        </w:rPr>
        <w:t xml:space="preserve">were </w:t>
      </w:r>
      <w:r w:rsidR="00FD513F" w:rsidRPr="00703CFB">
        <w:rPr>
          <w:rFonts w:ascii="Arial" w:hAnsi="Arial" w:cs="Arial"/>
          <w:sz w:val="22"/>
          <w:szCs w:val="22"/>
        </w:rPr>
        <w:t>experienced educators</w:t>
      </w:r>
      <w:r w:rsidR="00E85415" w:rsidRPr="00703CFB">
        <w:rPr>
          <w:rFonts w:ascii="Arial" w:hAnsi="Arial" w:cs="Arial"/>
          <w:sz w:val="22"/>
          <w:szCs w:val="22"/>
        </w:rPr>
        <w:t xml:space="preserve"> based on responses about the number of years they had been teaching</w:t>
      </w:r>
      <w:r w:rsidR="00F665BB" w:rsidRPr="00703CFB">
        <w:rPr>
          <w:rFonts w:ascii="Arial" w:hAnsi="Arial" w:cs="Arial"/>
          <w:sz w:val="22"/>
          <w:szCs w:val="22"/>
        </w:rPr>
        <w:t xml:space="preserve"> (</w:t>
      </w:r>
      <w:r w:rsidR="00CA362F" w:rsidRPr="00703CFB">
        <w:rPr>
          <w:rFonts w:ascii="Arial" w:hAnsi="Arial" w:cs="Arial"/>
          <w:sz w:val="22"/>
          <w:szCs w:val="22"/>
        </w:rPr>
        <w:t xml:space="preserve">with a majority </w:t>
      </w:r>
      <w:r w:rsidR="00F665BB" w:rsidRPr="00703CFB">
        <w:rPr>
          <w:rFonts w:ascii="Arial" w:hAnsi="Arial" w:cs="Arial"/>
          <w:sz w:val="22"/>
          <w:szCs w:val="22"/>
        </w:rPr>
        <w:t>between 6 and 20 years).</w:t>
      </w:r>
    </w:p>
    <w:p w14:paraId="3E15991B" w14:textId="77777777" w:rsidR="00941187" w:rsidRPr="00703CFB" w:rsidRDefault="00941187" w:rsidP="00941187">
      <w:pPr>
        <w:spacing w:after="0" w:line="276" w:lineRule="auto"/>
        <w:rPr>
          <w:rFonts w:ascii="Arial" w:hAnsi="Arial" w:cs="Arial"/>
          <w:sz w:val="22"/>
          <w:szCs w:val="22"/>
        </w:rPr>
      </w:pPr>
    </w:p>
    <w:p w14:paraId="21170214" w14:textId="77777777" w:rsidR="005E112F" w:rsidRDefault="005E112F">
      <w:pPr>
        <w:rPr>
          <w:rFonts w:ascii="Arial" w:eastAsiaTheme="majorEastAsia" w:hAnsi="Arial" w:cs="Arial"/>
          <w:b/>
          <w:bCs/>
          <w:sz w:val="22"/>
          <w:szCs w:val="22"/>
        </w:rPr>
      </w:pPr>
      <w:bookmarkStart w:id="8" w:name="_Toc391206631"/>
      <w:r>
        <w:rPr>
          <w:rFonts w:ascii="Arial" w:hAnsi="Arial" w:cs="Arial"/>
          <w:sz w:val="22"/>
          <w:szCs w:val="22"/>
        </w:rPr>
        <w:br w:type="page"/>
      </w:r>
    </w:p>
    <w:p w14:paraId="644E130A" w14:textId="59EE2BE6" w:rsidR="00DC54F4" w:rsidRPr="00703CFB" w:rsidRDefault="00F84BB6" w:rsidP="00941187">
      <w:pPr>
        <w:pStyle w:val="Heading2"/>
        <w:spacing w:line="276" w:lineRule="auto"/>
        <w:rPr>
          <w:rFonts w:ascii="Arial" w:hAnsi="Arial" w:cs="Arial"/>
          <w:sz w:val="22"/>
          <w:szCs w:val="22"/>
        </w:rPr>
      </w:pPr>
      <w:bookmarkStart w:id="9" w:name="_Toc399674355"/>
      <w:r w:rsidRPr="00703CFB">
        <w:rPr>
          <w:rFonts w:ascii="Arial" w:hAnsi="Arial" w:cs="Arial"/>
          <w:sz w:val="22"/>
          <w:szCs w:val="22"/>
        </w:rPr>
        <w:lastRenderedPageBreak/>
        <w:t>Types of Resources Used in Teaching</w:t>
      </w:r>
      <w:bookmarkEnd w:id="8"/>
      <w:bookmarkEnd w:id="9"/>
    </w:p>
    <w:p w14:paraId="5D9F7B78" w14:textId="77777777" w:rsidR="00941187" w:rsidRPr="00703CFB" w:rsidRDefault="00941187" w:rsidP="00941187">
      <w:pPr>
        <w:rPr>
          <w:rFonts w:ascii="Arial" w:hAnsi="Arial" w:cs="Arial"/>
          <w:sz w:val="22"/>
          <w:szCs w:val="22"/>
        </w:rPr>
      </w:pPr>
    </w:p>
    <w:p w14:paraId="223D5527" w14:textId="4B25EA15" w:rsidR="00DC54F4" w:rsidRPr="00703CFB" w:rsidRDefault="00F84BB6" w:rsidP="00941187">
      <w:pPr>
        <w:spacing w:after="0" w:line="276" w:lineRule="auto"/>
        <w:rPr>
          <w:rFonts w:ascii="Arial" w:hAnsi="Arial" w:cs="Arial"/>
          <w:sz w:val="22"/>
          <w:szCs w:val="22"/>
        </w:rPr>
      </w:pPr>
      <w:r w:rsidRPr="00703CFB">
        <w:rPr>
          <w:rFonts w:ascii="Arial" w:hAnsi="Arial" w:cs="Arial"/>
          <w:sz w:val="22"/>
          <w:szCs w:val="22"/>
        </w:rPr>
        <w:t>Participants</w:t>
      </w:r>
      <w:r w:rsidR="00DC54F4" w:rsidRPr="00703CFB">
        <w:rPr>
          <w:rFonts w:ascii="Arial" w:hAnsi="Arial" w:cs="Arial"/>
          <w:sz w:val="22"/>
          <w:szCs w:val="22"/>
        </w:rPr>
        <w:t xml:space="preserve"> reported diverse resource types used as part of their teaching practice. Content that educators created themselves</w:t>
      </w:r>
      <w:r w:rsidR="00A40E7B" w:rsidRPr="00703CFB">
        <w:rPr>
          <w:rFonts w:ascii="Arial" w:hAnsi="Arial" w:cs="Arial"/>
          <w:sz w:val="22"/>
          <w:szCs w:val="22"/>
        </w:rPr>
        <w:t xml:space="preserve"> (such as handouts and presentation slides)</w:t>
      </w:r>
      <w:r w:rsidR="00DC54F4" w:rsidRPr="00703CFB">
        <w:rPr>
          <w:rFonts w:ascii="Arial" w:hAnsi="Arial" w:cs="Arial"/>
          <w:sz w:val="22"/>
          <w:szCs w:val="22"/>
        </w:rPr>
        <w:t xml:space="preserve"> was prevalent, as well as Internet-based resources (websites, articles, and videos</w:t>
      </w:r>
      <w:r w:rsidRPr="00703CFB">
        <w:rPr>
          <w:rFonts w:ascii="Arial" w:hAnsi="Arial" w:cs="Arial"/>
          <w:sz w:val="22"/>
          <w:szCs w:val="22"/>
        </w:rPr>
        <w:t xml:space="preserve">). </w:t>
      </w:r>
      <w:r w:rsidR="00512A98" w:rsidRPr="00703CFB">
        <w:rPr>
          <w:rFonts w:ascii="Arial" w:hAnsi="Arial" w:cs="Arial"/>
          <w:sz w:val="22"/>
          <w:szCs w:val="22"/>
        </w:rPr>
        <w:t>A large number of respondents indicated that they used learner-purchased</w:t>
      </w:r>
      <w:r w:rsidR="00DC54F4" w:rsidRPr="00703CFB">
        <w:rPr>
          <w:rFonts w:ascii="Arial" w:hAnsi="Arial" w:cs="Arial"/>
          <w:sz w:val="22"/>
          <w:szCs w:val="22"/>
        </w:rPr>
        <w:t xml:space="preserve"> </w:t>
      </w:r>
      <w:r w:rsidR="0005200D" w:rsidRPr="00703CFB">
        <w:rPr>
          <w:rFonts w:ascii="Arial" w:hAnsi="Arial" w:cs="Arial"/>
          <w:sz w:val="22"/>
          <w:szCs w:val="22"/>
        </w:rPr>
        <w:t xml:space="preserve">resources </w:t>
      </w:r>
      <w:r w:rsidR="00A070E7" w:rsidRPr="00703CFB">
        <w:rPr>
          <w:rFonts w:ascii="Arial" w:hAnsi="Arial" w:cs="Arial"/>
          <w:sz w:val="22"/>
          <w:szCs w:val="22"/>
        </w:rPr>
        <w:t xml:space="preserve">such as </w:t>
      </w:r>
      <w:r w:rsidR="00DC54F4" w:rsidRPr="00703CFB">
        <w:rPr>
          <w:rFonts w:ascii="Arial" w:hAnsi="Arial" w:cs="Arial"/>
          <w:sz w:val="22"/>
          <w:szCs w:val="22"/>
        </w:rPr>
        <w:t>coursepacks</w:t>
      </w:r>
      <w:r w:rsidR="00512A98" w:rsidRPr="00703CFB">
        <w:rPr>
          <w:rFonts w:ascii="Arial" w:hAnsi="Arial" w:cs="Arial"/>
          <w:sz w:val="22"/>
          <w:szCs w:val="22"/>
        </w:rPr>
        <w:t xml:space="preserve"> </w:t>
      </w:r>
      <w:r w:rsidR="00A070E7" w:rsidRPr="00703CFB">
        <w:rPr>
          <w:rFonts w:ascii="Arial" w:hAnsi="Arial" w:cs="Arial"/>
          <w:sz w:val="22"/>
          <w:szCs w:val="22"/>
        </w:rPr>
        <w:t>and</w:t>
      </w:r>
      <w:r w:rsidR="00512A98" w:rsidRPr="00703CFB">
        <w:rPr>
          <w:rFonts w:ascii="Arial" w:hAnsi="Arial" w:cs="Arial"/>
          <w:sz w:val="22"/>
          <w:szCs w:val="22"/>
        </w:rPr>
        <w:t xml:space="preserve"> hard-copy or digital textbooks</w:t>
      </w:r>
      <w:r w:rsidR="00DC54F4" w:rsidRPr="00703CFB">
        <w:rPr>
          <w:rFonts w:ascii="Arial" w:hAnsi="Arial" w:cs="Arial"/>
          <w:sz w:val="22"/>
          <w:szCs w:val="22"/>
        </w:rPr>
        <w:t>. Journal articles and library-subscribed multi-medi</w:t>
      </w:r>
      <w:r w:rsidR="00884EA4" w:rsidRPr="00703CFB">
        <w:rPr>
          <w:rFonts w:ascii="Arial" w:hAnsi="Arial" w:cs="Arial"/>
          <w:sz w:val="22"/>
          <w:szCs w:val="22"/>
        </w:rPr>
        <w:t>a resources were less prevalent. However,</w:t>
      </w:r>
      <w:r w:rsidR="00DC54F4" w:rsidRPr="00703CFB">
        <w:rPr>
          <w:rFonts w:ascii="Arial" w:hAnsi="Arial" w:cs="Arial"/>
          <w:sz w:val="22"/>
          <w:szCs w:val="22"/>
        </w:rPr>
        <w:t xml:space="preserve"> many participants indicated that they used a mix of </w:t>
      </w:r>
      <w:r w:rsidR="00884EA4" w:rsidRPr="00703CFB">
        <w:rPr>
          <w:rFonts w:ascii="Arial" w:hAnsi="Arial" w:cs="Arial"/>
          <w:sz w:val="22"/>
          <w:szCs w:val="22"/>
        </w:rPr>
        <w:t xml:space="preserve">resource </w:t>
      </w:r>
      <w:r w:rsidR="00DC54F4" w:rsidRPr="00703CFB">
        <w:rPr>
          <w:rFonts w:ascii="Arial" w:hAnsi="Arial" w:cs="Arial"/>
          <w:sz w:val="22"/>
          <w:szCs w:val="22"/>
        </w:rPr>
        <w:t xml:space="preserve">options. Over </w:t>
      </w:r>
      <w:r w:rsidR="00885529" w:rsidRPr="00703CFB">
        <w:rPr>
          <w:rFonts w:ascii="Arial" w:hAnsi="Arial" w:cs="Arial"/>
          <w:sz w:val="22"/>
          <w:szCs w:val="22"/>
        </w:rPr>
        <w:t>80</w:t>
      </w:r>
      <w:r w:rsidR="00DC54F4" w:rsidRPr="00703CFB">
        <w:rPr>
          <w:rFonts w:ascii="Arial" w:hAnsi="Arial" w:cs="Arial"/>
          <w:sz w:val="22"/>
          <w:szCs w:val="22"/>
        </w:rPr>
        <w:t xml:space="preserve">% of educators </w:t>
      </w:r>
      <w:r w:rsidR="00CD0E90" w:rsidRPr="00703CFB">
        <w:rPr>
          <w:rFonts w:ascii="Arial" w:hAnsi="Arial" w:cs="Arial"/>
          <w:sz w:val="22"/>
          <w:szCs w:val="22"/>
        </w:rPr>
        <w:t xml:space="preserve">indicated that they </w:t>
      </w:r>
      <w:r w:rsidR="00DC54F4" w:rsidRPr="00703CFB">
        <w:rPr>
          <w:rFonts w:ascii="Arial" w:hAnsi="Arial" w:cs="Arial"/>
          <w:sz w:val="22"/>
          <w:szCs w:val="22"/>
        </w:rPr>
        <w:t xml:space="preserve">were solely responsible for the selection </w:t>
      </w:r>
      <w:r w:rsidR="00B04124" w:rsidRPr="00703CFB">
        <w:rPr>
          <w:rFonts w:ascii="Arial" w:hAnsi="Arial" w:cs="Arial"/>
          <w:sz w:val="22"/>
          <w:szCs w:val="22"/>
        </w:rPr>
        <w:t xml:space="preserve">of resources in their teaching. </w:t>
      </w:r>
      <w:r w:rsidR="000B1728" w:rsidRPr="00703CFB">
        <w:rPr>
          <w:rFonts w:ascii="Arial" w:hAnsi="Arial" w:cs="Arial"/>
          <w:sz w:val="22"/>
          <w:szCs w:val="22"/>
        </w:rPr>
        <w:t>J</w:t>
      </w:r>
      <w:r w:rsidR="00B04124" w:rsidRPr="00703CFB">
        <w:rPr>
          <w:rFonts w:ascii="Arial" w:hAnsi="Arial" w:cs="Arial"/>
          <w:sz w:val="22"/>
          <w:szCs w:val="22"/>
        </w:rPr>
        <w:t xml:space="preserve">ust under </w:t>
      </w:r>
      <w:r w:rsidR="00885529" w:rsidRPr="00703CFB">
        <w:rPr>
          <w:rFonts w:ascii="Arial" w:hAnsi="Arial" w:cs="Arial"/>
          <w:sz w:val="22"/>
          <w:szCs w:val="22"/>
        </w:rPr>
        <w:t>20</w:t>
      </w:r>
      <w:r w:rsidR="00B04124" w:rsidRPr="00703CFB">
        <w:rPr>
          <w:rFonts w:ascii="Arial" w:hAnsi="Arial" w:cs="Arial"/>
          <w:sz w:val="22"/>
          <w:szCs w:val="22"/>
        </w:rPr>
        <w:t xml:space="preserve">% </w:t>
      </w:r>
      <w:r w:rsidR="00016240" w:rsidRPr="00703CFB">
        <w:rPr>
          <w:rFonts w:ascii="Arial" w:hAnsi="Arial" w:cs="Arial"/>
          <w:sz w:val="22"/>
          <w:szCs w:val="22"/>
        </w:rPr>
        <w:t xml:space="preserve">indicated that they </w:t>
      </w:r>
      <w:r w:rsidR="00DC54F4" w:rsidRPr="00703CFB">
        <w:rPr>
          <w:rFonts w:ascii="Arial" w:hAnsi="Arial" w:cs="Arial"/>
          <w:sz w:val="22"/>
          <w:szCs w:val="22"/>
        </w:rPr>
        <w:t>ha</w:t>
      </w:r>
      <w:r w:rsidR="009E4BD6" w:rsidRPr="00703CFB">
        <w:rPr>
          <w:rFonts w:ascii="Arial" w:hAnsi="Arial" w:cs="Arial"/>
          <w:sz w:val="22"/>
          <w:szCs w:val="22"/>
        </w:rPr>
        <w:t>d</w:t>
      </w:r>
      <w:r w:rsidR="00DC54F4" w:rsidRPr="00703CFB">
        <w:rPr>
          <w:rFonts w:ascii="Arial" w:hAnsi="Arial" w:cs="Arial"/>
          <w:sz w:val="22"/>
          <w:szCs w:val="22"/>
        </w:rPr>
        <w:t xml:space="preserve"> little or no decision-makin</w:t>
      </w:r>
      <w:r w:rsidR="00541096" w:rsidRPr="00703CFB">
        <w:rPr>
          <w:rFonts w:ascii="Arial" w:hAnsi="Arial" w:cs="Arial"/>
          <w:sz w:val="22"/>
          <w:szCs w:val="22"/>
        </w:rPr>
        <w:t>g power about resource choices.</w:t>
      </w:r>
    </w:p>
    <w:p w14:paraId="4A50A28E" w14:textId="77777777" w:rsidR="00941187" w:rsidRPr="00703CFB" w:rsidRDefault="00941187" w:rsidP="00941187">
      <w:pPr>
        <w:spacing w:after="0" w:line="276" w:lineRule="auto"/>
        <w:rPr>
          <w:rFonts w:ascii="Arial" w:hAnsi="Arial" w:cs="Arial"/>
          <w:sz w:val="22"/>
          <w:szCs w:val="22"/>
        </w:rPr>
      </w:pPr>
    </w:p>
    <w:p w14:paraId="75C213F0" w14:textId="1A42541D" w:rsidR="005001B5" w:rsidRPr="00703CFB" w:rsidRDefault="00F84BB6" w:rsidP="00941187">
      <w:pPr>
        <w:pStyle w:val="Heading2"/>
        <w:spacing w:line="276" w:lineRule="auto"/>
        <w:rPr>
          <w:rFonts w:ascii="Arial" w:hAnsi="Arial" w:cs="Arial"/>
          <w:sz w:val="22"/>
          <w:szCs w:val="22"/>
        </w:rPr>
      </w:pPr>
      <w:bookmarkStart w:id="10" w:name="_Toc391206632"/>
      <w:bookmarkStart w:id="11" w:name="_Toc399674356"/>
      <w:r w:rsidRPr="00703CFB">
        <w:rPr>
          <w:rFonts w:ascii="Arial" w:hAnsi="Arial" w:cs="Arial"/>
          <w:sz w:val="22"/>
          <w:szCs w:val="22"/>
        </w:rPr>
        <w:t>Criteria that Educators Use to Select Resources</w:t>
      </w:r>
      <w:bookmarkEnd w:id="10"/>
      <w:bookmarkEnd w:id="11"/>
    </w:p>
    <w:p w14:paraId="1278F403" w14:textId="77777777" w:rsidR="00941187" w:rsidRPr="00703CFB" w:rsidRDefault="00941187" w:rsidP="00941187">
      <w:pPr>
        <w:rPr>
          <w:rFonts w:ascii="Arial" w:hAnsi="Arial" w:cs="Arial"/>
          <w:sz w:val="22"/>
          <w:szCs w:val="22"/>
        </w:rPr>
      </w:pPr>
    </w:p>
    <w:p w14:paraId="0AADBB7D" w14:textId="089205AB" w:rsidR="00F84BB6" w:rsidRPr="00703CFB" w:rsidRDefault="00C06EFE" w:rsidP="00941187">
      <w:pPr>
        <w:spacing w:after="0" w:line="276" w:lineRule="auto"/>
        <w:rPr>
          <w:rFonts w:ascii="Arial" w:hAnsi="Arial" w:cs="Arial"/>
          <w:sz w:val="22"/>
          <w:szCs w:val="22"/>
        </w:rPr>
      </w:pPr>
      <w:r w:rsidRPr="00703CFB">
        <w:rPr>
          <w:rFonts w:ascii="Arial" w:hAnsi="Arial" w:cs="Arial"/>
          <w:sz w:val="22"/>
          <w:szCs w:val="22"/>
        </w:rPr>
        <w:t>Educator-participants indicated a variety of criteria that were important to them when selecting course resources</w:t>
      </w:r>
      <w:r w:rsidR="00FD6466" w:rsidRPr="00703CFB">
        <w:rPr>
          <w:rFonts w:ascii="Arial" w:hAnsi="Arial" w:cs="Arial"/>
          <w:sz w:val="22"/>
          <w:szCs w:val="22"/>
        </w:rPr>
        <w:t xml:space="preserve">. The </w:t>
      </w:r>
      <w:r w:rsidR="00016240" w:rsidRPr="00703CFB">
        <w:rPr>
          <w:rFonts w:ascii="Arial" w:hAnsi="Arial" w:cs="Arial"/>
          <w:sz w:val="22"/>
          <w:szCs w:val="22"/>
        </w:rPr>
        <w:t xml:space="preserve">most </w:t>
      </w:r>
      <w:r w:rsidR="00FD6466" w:rsidRPr="00703CFB">
        <w:rPr>
          <w:rFonts w:ascii="Arial" w:hAnsi="Arial" w:cs="Arial"/>
          <w:sz w:val="22"/>
          <w:szCs w:val="22"/>
        </w:rPr>
        <w:t>common drivers for selection were that the resource was trusted (of good quality), that it was comprehensive (aligned with learner needs), and that it was accessible (designed for learners with possible sight, hearing, learning, or mobility challenges). Additional key drivers were that the resource was either low cost or available through the institutional library.</w:t>
      </w:r>
    </w:p>
    <w:p w14:paraId="4535C313" w14:textId="77777777" w:rsidR="00941187" w:rsidRPr="00703CFB" w:rsidRDefault="00941187" w:rsidP="00941187">
      <w:pPr>
        <w:spacing w:after="0" w:line="276" w:lineRule="auto"/>
        <w:rPr>
          <w:rFonts w:ascii="Arial" w:hAnsi="Arial" w:cs="Arial"/>
          <w:b/>
          <w:sz w:val="22"/>
          <w:szCs w:val="22"/>
        </w:rPr>
      </w:pPr>
    </w:p>
    <w:p w14:paraId="656CCEB1" w14:textId="3CAB1768" w:rsidR="00F84BB6" w:rsidRPr="00703CFB" w:rsidRDefault="00F84BB6" w:rsidP="00941187">
      <w:pPr>
        <w:pStyle w:val="Heading2"/>
        <w:spacing w:line="276" w:lineRule="auto"/>
        <w:rPr>
          <w:rFonts w:ascii="Arial" w:hAnsi="Arial" w:cs="Arial"/>
          <w:sz w:val="22"/>
          <w:szCs w:val="22"/>
        </w:rPr>
      </w:pPr>
      <w:bookmarkStart w:id="12" w:name="_Toc391206633"/>
      <w:bookmarkStart w:id="13" w:name="_Toc399674357"/>
      <w:r w:rsidRPr="00703CFB">
        <w:rPr>
          <w:rFonts w:ascii="Arial" w:hAnsi="Arial" w:cs="Arial"/>
          <w:sz w:val="22"/>
          <w:szCs w:val="22"/>
        </w:rPr>
        <w:t>Awareness and Use of OER</w:t>
      </w:r>
      <w:bookmarkEnd w:id="12"/>
      <w:bookmarkEnd w:id="13"/>
    </w:p>
    <w:p w14:paraId="3A897B48" w14:textId="77777777" w:rsidR="00941187" w:rsidRPr="00703CFB" w:rsidRDefault="00941187" w:rsidP="00941187">
      <w:pPr>
        <w:rPr>
          <w:rFonts w:ascii="Arial" w:hAnsi="Arial" w:cs="Arial"/>
          <w:sz w:val="22"/>
          <w:szCs w:val="22"/>
        </w:rPr>
      </w:pPr>
    </w:p>
    <w:p w14:paraId="6B1BE7C6" w14:textId="64F02305" w:rsidR="00AB6B4C" w:rsidRPr="00703CFB" w:rsidRDefault="00AB6B4C" w:rsidP="00941187">
      <w:pPr>
        <w:spacing w:after="0" w:line="276" w:lineRule="auto"/>
        <w:rPr>
          <w:rFonts w:ascii="Arial" w:hAnsi="Arial" w:cs="Arial"/>
          <w:sz w:val="22"/>
          <w:szCs w:val="22"/>
        </w:rPr>
      </w:pPr>
      <w:r w:rsidRPr="00703CFB">
        <w:rPr>
          <w:rFonts w:ascii="Arial" w:hAnsi="Arial" w:cs="Arial"/>
          <w:sz w:val="22"/>
          <w:szCs w:val="22"/>
        </w:rPr>
        <w:t>Participants for this study were generally aware of OER and open textbooks</w:t>
      </w:r>
      <w:r w:rsidR="00016240" w:rsidRPr="00703CFB">
        <w:rPr>
          <w:rFonts w:ascii="Arial" w:hAnsi="Arial" w:cs="Arial"/>
          <w:sz w:val="22"/>
          <w:szCs w:val="22"/>
        </w:rPr>
        <w:t>.</w:t>
      </w:r>
      <w:r w:rsidRPr="00703CFB">
        <w:rPr>
          <w:rFonts w:ascii="Arial" w:hAnsi="Arial" w:cs="Arial"/>
          <w:sz w:val="22"/>
          <w:szCs w:val="22"/>
        </w:rPr>
        <w:t xml:space="preserve"> </w:t>
      </w:r>
      <w:r w:rsidR="00016240" w:rsidRPr="00703CFB">
        <w:rPr>
          <w:rFonts w:ascii="Arial" w:hAnsi="Arial" w:cs="Arial"/>
          <w:sz w:val="22"/>
          <w:szCs w:val="22"/>
        </w:rPr>
        <w:t>The majority of respondents agreed</w:t>
      </w:r>
      <w:r w:rsidRPr="00703CFB">
        <w:rPr>
          <w:rFonts w:ascii="Arial" w:hAnsi="Arial" w:cs="Arial"/>
          <w:sz w:val="22"/>
          <w:szCs w:val="22"/>
        </w:rPr>
        <w:t xml:space="preserve"> that they </w:t>
      </w:r>
      <w:r w:rsidR="00016240" w:rsidRPr="00703CFB">
        <w:rPr>
          <w:rFonts w:ascii="Arial" w:hAnsi="Arial" w:cs="Arial"/>
          <w:sz w:val="22"/>
          <w:szCs w:val="22"/>
        </w:rPr>
        <w:t>were familiar</w:t>
      </w:r>
      <w:r w:rsidR="00D049B4" w:rsidRPr="00703CFB">
        <w:rPr>
          <w:rFonts w:ascii="Arial" w:hAnsi="Arial" w:cs="Arial"/>
          <w:sz w:val="22"/>
          <w:szCs w:val="22"/>
        </w:rPr>
        <w:t xml:space="preserve"> with the </w:t>
      </w:r>
      <w:r w:rsidR="00016240" w:rsidRPr="00703CFB">
        <w:rPr>
          <w:rFonts w:ascii="Arial" w:hAnsi="Arial" w:cs="Arial"/>
          <w:sz w:val="22"/>
          <w:szCs w:val="22"/>
        </w:rPr>
        <w:t>terms and concepts of open</w:t>
      </w:r>
      <w:r w:rsidRPr="00703CFB">
        <w:rPr>
          <w:rFonts w:ascii="Arial" w:hAnsi="Arial" w:cs="Arial"/>
          <w:sz w:val="22"/>
          <w:szCs w:val="22"/>
        </w:rPr>
        <w:t>. Participants</w:t>
      </w:r>
      <w:r w:rsidR="00FD6466" w:rsidRPr="00703CFB">
        <w:rPr>
          <w:rFonts w:ascii="Arial" w:hAnsi="Arial" w:cs="Arial"/>
          <w:sz w:val="22"/>
          <w:szCs w:val="22"/>
        </w:rPr>
        <w:t xml:space="preserve"> were more </w:t>
      </w:r>
      <w:r w:rsidRPr="00703CFB">
        <w:rPr>
          <w:rFonts w:ascii="Arial" w:hAnsi="Arial" w:cs="Arial"/>
          <w:sz w:val="22"/>
          <w:szCs w:val="22"/>
        </w:rPr>
        <w:t>familiar with</w:t>
      </w:r>
      <w:r w:rsidR="00FD6466" w:rsidRPr="00703CFB">
        <w:rPr>
          <w:rFonts w:ascii="Arial" w:hAnsi="Arial" w:cs="Arial"/>
          <w:sz w:val="22"/>
          <w:szCs w:val="22"/>
        </w:rPr>
        <w:t xml:space="preserve"> </w:t>
      </w:r>
      <w:r w:rsidR="00C06EFE" w:rsidRPr="00703CFB">
        <w:rPr>
          <w:rFonts w:ascii="Arial" w:hAnsi="Arial" w:cs="Arial"/>
          <w:sz w:val="22"/>
          <w:szCs w:val="22"/>
        </w:rPr>
        <w:t xml:space="preserve">the definition of </w:t>
      </w:r>
      <w:r w:rsidR="00FD6466" w:rsidRPr="00703CFB">
        <w:rPr>
          <w:rFonts w:ascii="Arial" w:hAnsi="Arial" w:cs="Arial"/>
          <w:sz w:val="22"/>
          <w:szCs w:val="22"/>
        </w:rPr>
        <w:t xml:space="preserve">OER than </w:t>
      </w:r>
      <w:r w:rsidR="00C06EFE" w:rsidRPr="00703CFB">
        <w:rPr>
          <w:rFonts w:ascii="Arial" w:hAnsi="Arial" w:cs="Arial"/>
          <w:sz w:val="22"/>
          <w:szCs w:val="22"/>
        </w:rPr>
        <w:t xml:space="preserve">the definition of </w:t>
      </w:r>
      <w:r w:rsidR="00FD6466" w:rsidRPr="00703CFB">
        <w:rPr>
          <w:rFonts w:ascii="Arial" w:hAnsi="Arial" w:cs="Arial"/>
          <w:sz w:val="22"/>
          <w:szCs w:val="22"/>
        </w:rPr>
        <w:t>open textbooks</w:t>
      </w:r>
      <w:r w:rsidR="00C06EFE" w:rsidRPr="00703CFB">
        <w:rPr>
          <w:rFonts w:ascii="Arial" w:hAnsi="Arial" w:cs="Arial"/>
          <w:sz w:val="22"/>
          <w:szCs w:val="22"/>
        </w:rPr>
        <w:t xml:space="preserve">. </w:t>
      </w:r>
      <w:r w:rsidR="00702165" w:rsidRPr="00703CFB">
        <w:rPr>
          <w:rFonts w:ascii="Arial" w:hAnsi="Arial" w:cs="Arial"/>
          <w:sz w:val="22"/>
          <w:szCs w:val="22"/>
        </w:rPr>
        <w:t>College respondents who responded to this survey</w:t>
      </w:r>
      <w:r w:rsidR="00C06EFE" w:rsidRPr="00703CFB">
        <w:rPr>
          <w:rFonts w:ascii="Arial" w:hAnsi="Arial" w:cs="Arial"/>
          <w:sz w:val="22"/>
          <w:szCs w:val="22"/>
        </w:rPr>
        <w:t xml:space="preserve"> </w:t>
      </w:r>
      <w:r w:rsidRPr="00703CFB">
        <w:rPr>
          <w:rFonts w:ascii="Arial" w:hAnsi="Arial" w:cs="Arial"/>
          <w:sz w:val="22"/>
          <w:szCs w:val="22"/>
        </w:rPr>
        <w:t xml:space="preserve">were more </w:t>
      </w:r>
      <w:r w:rsidR="00016240" w:rsidRPr="00703CFB">
        <w:rPr>
          <w:rFonts w:ascii="Arial" w:hAnsi="Arial" w:cs="Arial"/>
          <w:sz w:val="22"/>
          <w:szCs w:val="22"/>
        </w:rPr>
        <w:t>aware of</w:t>
      </w:r>
      <w:r w:rsidRPr="00703CFB">
        <w:rPr>
          <w:rFonts w:ascii="Arial" w:hAnsi="Arial" w:cs="Arial"/>
          <w:sz w:val="22"/>
          <w:szCs w:val="22"/>
        </w:rPr>
        <w:t xml:space="preserve"> c</w:t>
      </w:r>
      <w:r w:rsidR="00FD6466" w:rsidRPr="00703CFB">
        <w:rPr>
          <w:rFonts w:ascii="Arial" w:hAnsi="Arial" w:cs="Arial"/>
          <w:sz w:val="22"/>
          <w:szCs w:val="22"/>
        </w:rPr>
        <w:t>opyright, licenses, and open resources</w:t>
      </w:r>
      <w:r w:rsidRPr="00703CFB">
        <w:rPr>
          <w:rFonts w:ascii="Arial" w:hAnsi="Arial" w:cs="Arial"/>
          <w:sz w:val="22"/>
          <w:szCs w:val="22"/>
        </w:rPr>
        <w:t xml:space="preserve"> than </w:t>
      </w:r>
      <w:r w:rsidR="00C06EFE" w:rsidRPr="00703CFB">
        <w:rPr>
          <w:rFonts w:ascii="Arial" w:hAnsi="Arial" w:cs="Arial"/>
          <w:sz w:val="22"/>
          <w:szCs w:val="22"/>
        </w:rPr>
        <w:t>university educators.</w:t>
      </w:r>
      <w:r w:rsidR="00FD6466" w:rsidRPr="00703CFB">
        <w:rPr>
          <w:rFonts w:ascii="Arial" w:hAnsi="Arial" w:cs="Arial"/>
          <w:sz w:val="22"/>
          <w:szCs w:val="22"/>
        </w:rPr>
        <w:t xml:space="preserve"> </w:t>
      </w:r>
    </w:p>
    <w:p w14:paraId="20C68E4D" w14:textId="77777777" w:rsidR="000A6F33" w:rsidRPr="00703CFB" w:rsidRDefault="000A6F33" w:rsidP="00941187">
      <w:pPr>
        <w:spacing w:after="0" w:line="276" w:lineRule="auto"/>
        <w:rPr>
          <w:rFonts w:ascii="Arial" w:hAnsi="Arial" w:cs="Arial"/>
          <w:sz w:val="22"/>
          <w:szCs w:val="22"/>
        </w:rPr>
      </w:pPr>
    </w:p>
    <w:p w14:paraId="02BC4206" w14:textId="6B7C75F8" w:rsidR="00FD6466" w:rsidRPr="00703CFB" w:rsidRDefault="00FD6466" w:rsidP="00941187">
      <w:pPr>
        <w:spacing w:after="0" w:line="276" w:lineRule="auto"/>
        <w:rPr>
          <w:rFonts w:ascii="Arial" w:hAnsi="Arial" w:cs="Arial"/>
          <w:sz w:val="22"/>
          <w:szCs w:val="22"/>
        </w:rPr>
      </w:pPr>
      <w:r w:rsidRPr="00703CFB">
        <w:rPr>
          <w:rFonts w:ascii="Arial" w:hAnsi="Arial" w:cs="Arial"/>
          <w:sz w:val="22"/>
          <w:szCs w:val="22"/>
        </w:rPr>
        <w:t>Most educators</w:t>
      </w:r>
      <w:r w:rsidR="00702165" w:rsidRPr="00703CFB">
        <w:rPr>
          <w:rFonts w:ascii="Arial" w:hAnsi="Arial" w:cs="Arial"/>
          <w:sz w:val="22"/>
          <w:szCs w:val="22"/>
        </w:rPr>
        <w:t xml:space="preserve"> who </w:t>
      </w:r>
      <w:r w:rsidRPr="00703CFB">
        <w:rPr>
          <w:rFonts w:ascii="Arial" w:hAnsi="Arial" w:cs="Arial"/>
          <w:sz w:val="22"/>
          <w:szCs w:val="22"/>
        </w:rPr>
        <w:t xml:space="preserve">responded to the survey were already using some type of </w:t>
      </w:r>
      <w:r w:rsidR="005251D7" w:rsidRPr="00703CFB">
        <w:rPr>
          <w:rFonts w:ascii="Arial" w:hAnsi="Arial" w:cs="Arial"/>
          <w:sz w:val="22"/>
          <w:szCs w:val="22"/>
        </w:rPr>
        <w:t xml:space="preserve">resource that they considered OER </w:t>
      </w:r>
      <w:r w:rsidRPr="00703CFB">
        <w:rPr>
          <w:rFonts w:ascii="Arial" w:hAnsi="Arial" w:cs="Arial"/>
          <w:sz w:val="22"/>
          <w:szCs w:val="22"/>
        </w:rPr>
        <w:t xml:space="preserve">as part of their teaching practice. </w:t>
      </w:r>
      <w:r w:rsidR="00AB6B4C" w:rsidRPr="00703CFB">
        <w:rPr>
          <w:rFonts w:ascii="Arial" w:hAnsi="Arial" w:cs="Arial"/>
          <w:sz w:val="22"/>
          <w:szCs w:val="22"/>
        </w:rPr>
        <w:t xml:space="preserve">The most popular types of </w:t>
      </w:r>
      <w:r w:rsidR="005251D7" w:rsidRPr="00703CFB">
        <w:rPr>
          <w:rFonts w:ascii="Arial" w:hAnsi="Arial" w:cs="Arial"/>
          <w:sz w:val="22"/>
          <w:szCs w:val="22"/>
        </w:rPr>
        <w:t xml:space="preserve">resources </w:t>
      </w:r>
      <w:r w:rsidR="00AB6B4C" w:rsidRPr="00703CFB">
        <w:rPr>
          <w:rFonts w:ascii="Arial" w:hAnsi="Arial" w:cs="Arial"/>
          <w:sz w:val="22"/>
          <w:szCs w:val="22"/>
        </w:rPr>
        <w:t>they used were</w:t>
      </w:r>
      <w:r w:rsidRPr="00703CFB">
        <w:rPr>
          <w:rFonts w:ascii="Arial" w:hAnsi="Arial" w:cs="Arial"/>
          <w:sz w:val="22"/>
          <w:szCs w:val="22"/>
        </w:rPr>
        <w:t xml:space="preserve"> website links, You</w:t>
      </w:r>
      <w:r w:rsidR="00D00AFD" w:rsidRPr="00703CFB">
        <w:rPr>
          <w:rFonts w:ascii="Arial" w:hAnsi="Arial" w:cs="Arial"/>
          <w:sz w:val="22"/>
          <w:szCs w:val="22"/>
        </w:rPr>
        <w:t>T</w:t>
      </w:r>
      <w:r w:rsidRPr="00703CFB">
        <w:rPr>
          <w:rFonts w:ascii="Arial" w:hAnsi="Arial" w:cs="Arial"/>
          <w:sz w:val="22"/>
          <w:szCs w:val="22"/>
        </w:rPr>
        <w:t xml:space="preserve">ube (or other external video sites), and open access articles. </w:t>
      </w:r>
      <w:r w:rsidR="00016240" w:rsidRPr="00703CFB">
        <w:rPr>
          <w:rFonts w:ascii="Arial" w:hAnsi="Arial" w:cs="Arial"/>
          <w:sz w:val="22"/>
          <w:szCs w:val="22"/>
        </w:rPr>
        <w:t>Most respondents felt they were already using OER in some way</w:t>
      </w:r>
      <w:r w:rsidRPr="00703CFB">
        <w:rPr>
          <w:rFonts w:ascii="Arial" w:hAnsi="Arial" w:cs="Arial"/>
          <w:sz w:val="22"/>
          <w:szCs w:val="22"/>
        </w:rPr>
        <w:t xml:space="preserve">. University </w:t>
      </w:r>
      <w:r w:rsidR="00702165" w:rsidRPr="00703CFB">
        <w:rPr>
          <w:rFonts w:ascii="Arial" w:hAnsi="Arial" w:cs="Arial"/>
          <w:sz w:val="22"/>
          <w:szCs w:val="22"/>
        </w:rPr>
        <w:t xml:space="preserve">respondents </w:t>
      </w:r>
      <w:r w:rsidR="001D6DEC" w:rsidRPr="00703CFB">
        <w:rPr>
          <w:rFonts w:ascii="Arial" w:hAnsi="Arial" w:cs="Arial"/>
          <w:sz w:val="22"/>
          <w:szCs w:val="22"/>
        </w:rPr>
        <w:t>t</w:t>
      </w:r>
      <w:r w:rsidRPr="00703CFB">
        <w:rPr>
          <w:rFonts w:ascii="Arial" w:hAnsi="Arial" w:cs="Arial"/>
          <w:sz w:val="22"/>
          <w:szCs w:val="22"/>
        </w:rPr>
        <w:t xml:space="preserve">ended to use open access articles and public domain resources more often than college </w:t>
      </w:r>
      <w:r w:rsidR="00702165" w:rsidRPr="00703CFB">
        <w:rPr>
          <w:rFonts w:ascii="Arial" w:hAnsi="Arial" w:cs="Arial"/>
          <w:sz w:val="22"/>
          <w:szCs w:val="22"/>
        </w:rPr>
        <w:t>respondents</w:t>
      </w:r>
      <w:r w:rsidRPr="00703CFB">
        <w:rPr>
          <w:rFonts w:ascii="Arial" w:hAnsi="Arial" w:cs="Arial"/>
          <w:sz w:val="22"/>
          <w:szCs w:val="22"/>
        </w:rPr>
        <w:t xml:space="preserve">. College </w:t>
      </w:r>
      <w:r w:rsidR="00F93B3D" w:rsidRPr="00703CFB">
        <w:rPr>
          <w:rFonts w:ascii="Arial" w:hAnsi="Arial" w:cs="Arial"/>
          <w:sz w:val="22"/>
          <w:szCs w:val="22"/>
        </w:rPr>
        <w:t>participants</w:t>
      </w:r>
      <w:r w:rsidRPr="00703CFB">
        <w:rPr>
          <w:rFonts w:ascii="Arial" w:hAnsi="Arial" w:cs="Arial"/>
          <w:sz w:val="22"/>
          <w:szCs w:val="22"/>
        </w:rPr>
        <w:t xml:space="preserve"> </w:t>
      </w:r>
      <w:r w:rsidR="00016240" w:rsidRPr="00703CFB">
        <w:rPr>
          <w:rFonts w:ascii="Arial" w:hAnsi="Arial" w:cs="Arial"/>
          <w:sz w:val="22"/>
          <w:szCs w:val="22"/>
        </w:rPr>
        <w:t xml:space="preserve">indicated that they </w:t>
      </w:r>
      <w:r w:rsidRPr="00703CFB">
        <w:rPr>
          <w:rFonts w:ascii="Arial" w:hAnsi="Arial" w:cs="Arial"/>
          <w:sz w:val="22"/>
          <w:szCs w:val="22"/>
        </w:rPr>
        <w:t xml:space="preserve">incorporated videos and website links (including </w:t>
      </w:r>
      <w:r w:rsidR="00016240" w:rsidRPr="00703CFB">
        <w:rPr>
          <w:rFonts w:ascii="Arial" w:hAnsi="Arial" w:cs="Arial"/>
          <w:sz w:val="22"/>
          <w:szCs w:val="22"/>
        </w:rPr>
        <w:t>government websites) more often than their university peers.</w:t>
      </w:r>
    </w:p>
    <w:p w14:paraId="538A13DC" w14:textId="77777777" w:rsidR="000A6F33" w:rsidRPr="00703CFB" w:rsidRDefault="000A6F33" w:rsidP="00941187">
      <w:pPr>
        <w:spacing w:after="0" w:line="276" w:lineRule="auto"/>
        <w:rPr>
          <w:rFonts w:ascii="Arial" w:hAnsi="Arial" w:cs="Arial"/>
          <w:sz w:val="22"/>
          <w:szCs w:val="22"/>
        </w:rPr>
      </w:pPr>
    </w:p>
    <w:p w14:paraId="32CBA6BA" w14:textId="039A0721" w:rsidR="007025A3" w:rsidRPr="00703CFB" w:rsidRDefault="00702165" w:rsidP="004C2926">
      <w:pPr>
        <w:spacing w:after="0" w:line="276" w:lineRule="auto"/>
        <w:rPr>
          <w:rFonts w:ascii="Arial" w:hAnsi="Arial" w:cs="Arial"/>
          <w:sz w:val="22"/>
          <w:szCs w:val="22"/>
        </w:rPr>
      </w:pPr>
      <w:r w:rsidRPr="00703CFB">
        <w:rPr>
          <w:rFonts w:ascii="Arial" w:hAnsi="Arial" w:cs="Arial"/>
          <w:sz w:val="22"/>
          <w:szCs w:val="22"/>
        </w:rPr>
        <w:t>Respondents</w:t>
      </w:r>
      <w:r w:rsidR="00A90850" w:rsidRPr="00703CFB">
        <w:rPr>
          <w:rFonts w:ascii="Arial" w:hAnsi="Arial" w:cs="Arial"/>
          <w:sz w:val="22"/>
          <w:szCs w:val="22"/>
        </w:rPr>
        <w:t xml:space="preserve"> agreed strongly that OER lowered</w:t>
      </w:r>
      <w:r w:rsidR="00AB6B4C" w:rsidRPr="00703CFB">
        <w:rPr>
          <w:rFonts w:ascii="Arial" w:hAnsi="Arial" w:cs="Arial"/>
          <w:sz w:val="22"/>
          <w:szCs w:val="22"/>
        </w:rPr>
        <w:t xml:space="preserve"> resource costs for learners. They also agreed that they </w:t>
      </w:r>
      <w:r w:rsidR="00B503D1" w:rsidRPr="00703CFB">
        <w:rPr>
          <w:rFonts w:ascii="Arial" w:hAnsi="Arial" w:cs="Arial"/>
          <w:sz w:val="22"/>
          <w:szCs w:val="22"/>
        </w:rPr>
        <w:t xml:space="preserve">were already using OER (in many cases), and </w:t>
      </w:r>
      <w:r w:rsidR="00AB6B4C" w:rsidRPr="00703CFB">
        <w:rPr>
          <w:rFonts w:ascii="Arial" w:hAnsi="Arial" w:cs="Arial"/>
          <w:sz w:val="22"/>
          <w:szCs w:val="22"/>
        </w:rPr>
        <w:t xml:space="preserve">would consider using </w:t>
      </w:r>
      <w:r w:rsidR="00B503D1" w:rsidRPr="00703CFB">
        <w:rPr>
          <w:rFonts w:ascii="Arial" w:hAnsi="Arial" w:cs="Arial"/>
          <w:sz w:val="22"/>
          <w:szCs w:val="22"/>
        </w:rPr>
        <w:t xml:space="preserve">more </w:t>
      </w:r>
      <w:r w:rsidR="00AB6B4C" w:rsidRPr="00703CFB">
        <w:rPr>
          <w:rFonts w:ascii="Arial" w:hAnsi="Arial" w:cs="Arial"/>
          <w:sz w:val="22"/>
          <w:szCs w:val="22"/>
        </w:rPr>
        <w:t>OER</w:t>
      </w:r>
      <w:r w:rsidR="00B503D1" w:rsidRPr="00703CFB">
        <w:rPr>
          <w:rFonts w:ascii="Arial" w:hAnsi="Arial" w:cs="Arial"/>
          <w:sz w:val="22"/>
          <w:szCs w:val="22"/>
        </w:rPr>
        <w:t xml:space="preserve"> in the future</w:t>
      </w:r>
      <w:r w:rsidR="00AB6B4C" w:rsidRPr="00703CFB">
        <w:rPr>
          <w:rFonts w:ascii="Arial" w:hAnsi="Arial" w:cs="Arial"/>
          <w:sz w:val="22"/>
          <w:szCs w:val="22"/>
        </w:rPr>
        <w:t>. However, many indicated that they felt OER were not particularly easy to find in their discipline.</w:t>
      </w:r>
      <w:r w:rsidR="007025A3" w:rsidRPr="00703CFB">
        <w:rPr>
          <w:rFonts w:ascii="Arial" w:hAnsi="Arial" w:cs="Arial"/>
          <w:b/>
          <w:sz w:val="22"/>
          <w:szCs w:val="22"/>
        </w:rPr>
        <w:br w:type="page"/>
      </w:r>
    </w:p>
    <w:p w14:paraId="0AB6B1D9" w14:textId="109B59AB" w:rsidR="00C06EFE" w:rsidRPr="00703CFB" w:rsidRDefault="00C06EFE" w:rsidP="00941187">
      <w:pPr>
        <w:spacing w:after="0" w:line="276" w:lineRule="auto"/>
        <w:rPr>
          <w:rFonts w:ascii="Arial" w:hAnsi="Arial" w:cs="Arial"/>
          <w:b/>
          <w:sz w:val="22"/>
          <w:szCs w:val="22"/>
        </w:rPr>
      </w:pPr>
      <w:r w:rsidRPr="00703CFB">
        <w:rPr>
          <w:rFonts w:ascii="Arial" w:hAnsi="Arial" w:cs="Arial"/>
          <w:b/>
          <w:sz w:val="22"/>
          <w:szCs w:val="22"/>
        </w:rPr>
        <w:lastRenderedPageBreak/>
        <w:t>Survey Instrument Comments</w:t>
      </w:r>
    </w:p>
    <w:p w14:paraId="3C1E5F70" w14:textId="77777777" w:rsidR="00012E2E" w:rsidRPr="00703CFB" w:rsidRDefault="00012E2E" w:rsidP="00941187">
      <w:pPr>
        <w:spacing w:after="0" w:line="276" w:lineRule="auto"/>
        <w:rPr>
          <w:rFonts w:ascii="Arial" w:hAnsi="Arial" w:cs="Arial"/>
          <w:b/>
          <w:sz w:val="22"/>
          <w:szCs w:val="22"/>
        </w:rPr>
      </w:pPr>
    </w:p>
    <w:p w14:paraId="0BF3A25B" w14:textId="744020F4" w:rsidR="00C06EFE" w:rsidRPr="00703CFB" w:rsidRDefault="00AF6FF0" w:rsidP="00941187">
      <w:pPr>
        <w:spacing w:after="0" w:line="276" w:lineRule="auto"/>
        <w:rPr>
          <w:rFonts w:ascii="Arial" w:hAnsi="Arial" w:cs="Arial"/>
          <w:sz w:val="22"/>
          <w:szCs w:val="22"/>
        </w:rPr>
      </w:pPr>
      <w:r w:rsidRPr="00703CFB">
        <w:rPr>
          <w:rFonts w:ascii="Arial" w:hAnsi="Arial" w:cs="Arial"/>
          <w:sz w:val="22"/>
          <w:szCs w:val="22"/>
        </w:rPr>
        <w:t xml:space="preserve">An open-ended question was included at the end of the survey instrument and </w:t>
      </w:r>
      <w:r w:rsidR="002D3827" w:rsidRPr="00703CFB">
        <w:rPr>
          <w:rFonts w:ascii="Arial" w:hAnsi="Arial" w:cs="Arial"/>
          <w:sz w:val="22"/>
          <w:szCs w:val="22"/>
        </w:rPr>
        <w:t>23</w:t>
      </w:r>
      <w:r w:rsidRPr="00703CFB">
        <w:rPr>
          <w:rFonts w:ascii="Arial" w:hAnsi="Arial" w:cs="Arial"/>
          <w:sz w:val="22"/>
          <w:szCs w:val="22"/>
        </w:rPr>
        <w:t>% of participants provided responses</w:t>
      </w:r>
      <w:r w:rsidR="00C06EFE" w:rsidRPr="00703CFB">
        <w:rPr>
          <w:rFonts w:ascii="Arial" w:hAnsi="Arial" w:cs="Arial"/>
          <w:sz w:val="22"/>
          <w:szCs w:val="22"/>
        </w:rPr>
        <w:t xml:space="preserve">. These </w:t>
      </w:r>
      <w:r w:rsidRPr="00703CFB">
        <w:rPr>
          <w:rFonts w:ascii="Arial" w:hAnsi="Arial" w:cs="Arial"/>
          <w:sz w:val="22"/>
          <w:szCs w:val="22"/>
        </w:rPr>
        <w:t xml:space="preserve">responses </w:t>
      </w:r>
      <w:r w:rsidR="00C06EFE" w:rsidRPr="00703CFB">
        <w:rPr>
          <w:rFonts w:ascii="Arial" w:hAnsi="Arial" w:cs="Arial"/>
          <w:sz w:val="22"/>
          <w:szCs w:val="22"/>
        </w:rPr>
        <w:t xml:space="preserve">were analyzed for themes related to course resource selection processes and OER. </w:t>
      </w:r>
      <w:r w:rsidR="00E70C96" w:rsidRPr="00703CFB">
        <w:rPr>
          <w:rFonts w:ascii="Arial" w:hAnsi="Arial" w:cs="Arial"/>
          <w:sz w:val="22"/>
          <w:szCs w:val="22"/>
        </w:rPr>
        <w:t xml:space="preserve">The three most common themes among the </w:t>
      </w:r>
      <w:r w:rsidRPr="00703CFB">
        <w:rPr>
          <w:rFonts w:ascii="Arial" w:hAnsi="Arial" w:cs="Arial"/>
          <w:sz w:val="22"/>
          <w:szCs w:val="22"/>
        </w:rPr>
        <w:t xml:space="preserve">responses </w:t>
      </w:r>
      <w:r w:rsidR="00E70C96" w:rsidRPr="00703CFB">
        <w:rPr>
          <w:rFonts w:ascii="Arial" w:hAnsi="Arial" w:cs="Arial"/>
          <w:sz w:val="22"/>
          <w:szCs w:val="22"/>
        </w:rPr>
        <w:t>were as follows: participants felt that cost for learners was an important factor in resource decision-making</w:t>
      </w:r>
      <w:r w:rsidRPr="00703CFB">
        <w:rPr>
          <w:rFonts w:ascii="Arial" w:hAnsi="Arial" w:cs="Arial"/>
          <w:sz w:val="22"/>
          <w:szCs w:val="22"/>
        </w:rPr>
        <w:t xml:space="preserve">, </w:t>
      </w:r>
      <w:r w:rsidR="00E70C96" w:rsidRPr="00703CFB">
        <w:rPr>
          <w:rFonts w:ascii="Arial" w:hAnsi="Arial" w:cs="Arial"/>
          <w:sz w:val="22"/>
          <w:szCs w:val="22"/>
        </w:rPr>
        <w:t>participants had concern</w:t>
      </w:r>
      <w:r w:rsidR="00045AE4" w:rsidRPr="00703CFB">
        <w:rPr>
          <w:rFonts w:ascii="Arial" w:hAnsi="Arial" w:cs="Arial"/>
          <w:sz w:val="22"/>
          <w:szCs w:val="22"/>
        </w:rPr>
        <w:t xml:space="preserve">s about the quality of OER, and </w:t>
      </w:r>
      <w:r w:rsidR="00370C86" w:rsidRPr="00703CFB">
        <w:rPr>
          <w:rFonts w:ascii="Arial" w:hAnsi="Arial" w:cs="Arial"/>
          <w:sz w:val="22"/>
          <w:szCs w:val="22"/>
        </w:rPr>
        <w:t xml:space="preserve">several </w:t>
      </w:r>
      <w:r w:rsidR="00E70C96" w:rsidRPr="00703CFB">
        <w:rPr>
          <w:rFonts w:ascii="Arial" w:hAnsi="Arial" w:cs="Arial"/>
          <w:sz w:val="22"/>
          <w:szCs w:val="22"/>
        </w:rPr>
        <w:t xml:space="preserve">participants </w:t>
      </w:r>
      <w:r w:rsidR="00370C86" w:rsidRPr="00703CFB">
        <w:rPr>
          <w:rFonts w:ascii="Arial" w:hAnsi="Arial" w:cs="Arial"/>
          <w:sz w:val="22"/>
          <w:szCs w:val="22"/>
        </w:rPr>
        <w:t xml:space="preserve">stated that they </w:t>
      </w:r>
      <w:r w:rsidR="00E70C96" w:rsidRPr="00703CFB">
        <w:rPr>
          <w:rFonts w:ascii="Arial" w:hAnsi="Arial" w:cs="Arial"/>
          <w:sz w:val="22"/>
          <w:szCs w:val="22"/>
        </w:rPr>
        <w:t xml:space="preserve">no longer relied on textbooks as teaching </w:t>
      </w:r>
      <w:r w:rsidR="009278BF" w:rsidRPr="00703CFB">
        <w:rPr>
          <w:rFonts w:ascii="Arial" w:hAnsi="Arial" w:cs="Arial"/>
          <w:sz w:val="22"/>
          <w:szCs w:val="22"/>
        </w:rPr>
        <w:t>resources</w:t>
      </w:r>
      <w:r w:rsidRPr="00703CFB">
        <w:rPr>
          <w:rFonts w:ascii="Arial" w:hAnsi="Arial" w:cs="Arial"/>
          <w:sz w:val="22"/>
          <w:szCs w:val="22"/>
        </w:rPr>
        <w:t>.</w:t>
      </w:r>
      <w:r w:rsidR="009278BF" w:rsidRPr="00703CFB">
        <w:rPr>
          <w:rFonts w:ascii="Arial" w:hAnsi="Arial" w:cs="Arial"/>
          <w:sz w:val="22"/>
          <w:szCs w:val="22"/>
        </w:rPr>
        <w:t xml:space="preserve"> </w:t>
      </w:r>
      <w:r w:rsidR="00891BB5" w:rsidRPr="00703CFB">
        <w:rPr>
          <w:rFonts w:ascii="Arial" w:hAnsi="Arial" w:cs="Arial"/>
          <w:sz w:val="22"/>
          <w:szCs w:val="22"/>
        </w:rPr>
        <w:t>Overall,</w:t>
      </w:r>
      <w:r w:rsidR="00F10DF3" w:rsidRPr="00703CFB">
        <w:rPr>
          <w:rFonts w:ascii="Arial" w:hAnsi="Arial" w:cs="Arial"/>
          <w:sz w:val="22"/>
          <w:szCs w:val="22"/>
        </w:rPr>
        <w:t xml:space="preserve"> p</w:t>
      </w:r>
      <w:r w:rsidR="00E70C96" w:rsidRPr="00703CFB">
        <w:rPr>
          <w:rFonts w:ascii="Arial" w:hAnsi="Arial" w:cs="Arial"/>
          <w:sz w:val="22"/>
          <w:szCs w:val="22"/>
        </w:rPr>
        <w:t>articipants were positive about OER and open textbooks</w:t>
      </w:r>
      <w:r w:rsidR="00E314E2" w:rsidRPr="00703CFB">
        <w:rPr>
          <w:rFonts w:ascii="Arial" w:hAnsi="Arial" w:cs="Arial"/>
          <w:sz w:val="22"/>
          <w:szCs w:val="22"/>
        </w:rPr>
        <w:t>;</w:t>
      </w:r>
      <w:r w:rsidR="00E70C96" w:rsidRPr="00703CFB">
        <w:rPr>
          <w:rFonts w:ascii="Arial" w:hAnsi="Arial" w:cs="Arial"/>
          <w:sz w:val="22"/>
          <w:szCs w:val="22"/>
        </w:rPr>
        <w:t xml:space="preserve"> </w:t>
      </w:r>
      <w:r w:rsidR="00891BB5" w:rsidRPr="00703CFB">
        <w:rPr>
          <w:rFonts w:ascii="Arial" w:hAnsi="Arial" w:cs="Arial"/>
          <w:sz w:val="22"/>
          <w:szCs w:val="22"/>
        </w:rPr>
        <w:t>however, t</w:t>
      </w:r>
      <w:r w:rsidR="00F10DF3" w:rsidRPr="00703CFB">
        <w:rPr>
          <w:rFonts w:ascii="Arial" w:hAnsi="Arial" w:cs="Arial"/>
          <w:sz w:val="22"/>
          <w:szCs w:val="22"/>
        </w:rPr>
        <w:t>here were</w:t>
      </w:r>
      <w:r w:rsidR="00AA2B0C" w:rsidRPr="00703CFB">
        <w:rPr>
          <w:rFonts w:ascii="Arial" w:hAnsi="Arial" w:cs="Arial"/>
          <w:sz w:val="22"/>
          <w:szCs w:val="22"/>
        </w:rPr>
        <w:t xml:space="preserve"> </w:t>
      </w:r>
      <w:r w:rsidR="00F10DF3" w:rsidRPr="00703CFB">
        <w:rPr>
          <w:rFonts w:ascii="Arial" w:hAnsi="Arial" w:cs="Arial"/>
          <w:sz w:val="22"/>
          <w:szCs w:val="22"/>
        </w:rPr>
        <w:t xml:space="preserve">concerns </w:t>
      </w:r>
      <w:r w:rsidR="00FF04D0" w:rsidRPr="00703CFB">
        <w:rPr>
          <w:rFonts w:ascii="Arial" w:hAnsi="Arial" w:cs="Arial"/>
          <w:sz w:val="22"/>
          <w:szCs w:val="22"/>
        </w:rPr>
        <w:t>that OER were sometimes challenging</w:t>
      </w:r>
      <w:r w:rsidR="00FA5ACD" w:rsidRPr="00703CFB">
        <w:rPr>
          <w:rFonts w:ascii="Arial" w:hAnsi="Arial" w:cs="Arial"/>
          <w:sz w:val="22"/>
          <w:szCs w:val="22"/>
        </w:rPr>
        <w:t xml:space="preserve"> or time-consuming</w:t>
      </w:r>
      <w:r w:rsidR="00AA2B0C" w:rsidRPr="00703CFB">
        <w:rPr>
          <w:rFonts w:ascii="Arial" w:hAnsi="Arial" w:cs="Arial"/>
          <w:sz w:val="22"/>
          <w:szCs w:val="22"/>
        </w:rPr>
        <w:t xml:space="preserve"> to find</w:t>
      </w:r>
      <w:r w:rsidR="00FF04D0" w:rsidRPr="00703CFB">
        <w:rPr>
          <w:rFonts w:ascii="Arial" w:hAnsi="Arial" w:cs="Arial"/>
          <w:sz w:val="22"/>
          <w:szCs w:val="22"/>
        </w:rPr>
        <w:t xml:space="preserve"> </w:t>
      </w:r>
      <w:r w:rsidR="0005200D" w:rsidRPr="00703CFB">
        <w:rPr>
          <w:rFonts w:ascii="Arial" w:hAnsi="Arial" w:cs="Arial"/>
          <w:sz w:val="22"/>
          <w:szCs w:val="22"/>
        </w:rPr>
        <w:t xml:space="preserve">and were </w:t>
      </w:r>
      <w:r w:rsidR="00AA2B0C" w:rsidRPr="00703CFB">
        <w:rPr>
          <w:rFonts w:ascii="Arial" w:hAnsi="Arial" w:cs="Arial"/>
          <w:sz w:val="22"/>
          <w:szCs w:val="22"/>
        </w:rPr>
        <w:t>particularly</w:t>
      </w:r>
      <w:r w:rsidR="0005200D" w:rsidRPr="00703CFB">
        <w:rPr>
          <w:rFonts w:ascii="Arial" w:hAnsi="Arial" w:cs="Arial"/>
          <w:sz w:val="22"/>
          <w:szCs w:val="22"/>
        </w:rPr>
        <w:t xml:space="preserve"> challenging to find</w:t>
      </w:r>
      <w:r w:rsidR="00AA2B0C" w:rsidRPr="00703CFB">
        <w:rPr>
          <w:rFonts w:ascii="Arial" w:hAnsi="Arial" w:cs="Arial"/>
          <w:sz w:val="22"/>
          <w:szCs w:val="22"/>
        </w:rPr>
        <w:t xml:space="preserve"> in Francophone contexts.</w:t>
      </w:r>
    </w:p>
    <w:p w14:paraId="5B3D259A" w14:textId="77777777" w:rsidR="00012E2E" w:rsidRPr="00703CFB" w:rsidRDefault="00012E2E" w:rsidP="00941187">
      <w:pPr>
        <w:spacing w:after="0" w:line="276" w:lineRule="auto"/>
        <w:rPr>
          <w:rFonts w:ascii="Arial" w:hAnsi="Arial" w:cs="Arial"/>
          <w:sz w:val="22"/>
          <w:szCs w:val="22"/>
        </w:rPr>
      </w:pPr>
    </w:p>
    <w:p w14:paraId="1CE45361" w14:textId="1DD192A6" w:rsidR="00FD6466" w:rsidRPr="00703CFB" w:rsidRDefault="00AB6B4C" w:rsidP="00941187">
      <w:pPr>
        <w:spacing w:after="0" w:line="276" w:lineRule="auto"/>
        <w:rPr>
          <w:rFonts w:ascii="Arial" w:hAnsi="Arial" w:cs="Arial"/>
          <w:b/>
          <w:sz w:val="22"/>
          <w:szCs w:val="22"/>
        </w:rPr>
      </w:pPr>
      <w:r w:rsidRPr="00703CFB">
        <w:rPr>
          <w:rFonts w:ascii="Arial" w:hAnsi="Arial" w:cs="Arial"/>
          <w:b/>
          <w:sz w:val="22"/>
          <w:szCs w:val="22"/>
        </w:rPr>
        <w:t>Implications for Ontario Practice</w:t>
      </w:r>
    </w:p>
    <w:p w14:paraId="53D8739D" w14:textId="77777777" w:rsidR="00012E2E" w:rsidRPr="00703CFB" w:rsidRDefault="00012E2E" w:rsidP="00941187">
      <w:pPr>
        <w:spacing w:after="0" w:line="276" w:lineRule="auto"/>
        <w:rPr>
          <w:rFonts w:ascii="Arial" w:hAnsi="Arial" w:cs="Arial"/>
          <w:b/>
          <w:sz w:val="22"/>
          <w:szCs w:val="22"/>
        </w:rPr>
      </w:pPr>
    </w:p>
    <w:p w14:paraId="2FEBDD88" w14:textId="31D832BD" w:rsidR="005367B1" w:rsidRPr="00703CFB" w:rsidRDefault="00715C59" w:rsidP="00941187">
      <w:pPr>
        <w:spacing w:after="0" w:line="276" w:lineRule="auto"/>
        <w:rPr>
          <w:rFonts w:ascii="Arial" w:hAnsi="Arial" w:cs="Arial"/>
          <w:sz w:val="22"/>
          <w:szCs w:val="22"/>
        </w:rPr>
      </w:pPr>
      <w:r w:rsidRPr="00703CFB">
        <w:rPr>
          <w:rFonts w:ascii="Arial" w:hAnsi="Arial" w:cs="Arial"/>
          <w:sz w:val="22"/>
          <w:szCs w:val="22"/>
        </w:rPr>
        <w:t>This</w:t>
      </w:r>
      <w:r w:rsidR="00016240" w:rsidRPr="00703CFB">
        <w:rPr>
          <w:rFonts w:ascii="Arial" w:hAnsi="Arial" w:cs="Arial"/>
          <w:sz w:val="22"/>
          <w:szCs w:val="22"/>
        </w:rPr>
        <w:t xml:space="preserve"> preliminary </w:t>
      </w:r>
      <w:r w:rsidR="001A464A" w:rsidRPr="00703CFB">
        <w:rPr>
          <w:rFonts w:ascii="Arial" w:hAnsi="Arial" w:cs="Arial"/>
          <w:sz w:val="22"/>
          <w:szCs w:val="22"/>
        </w:rPr>
        <w:t xml:space="preserve">Ontario study </w:t>
      </w:r>
      <w:r w:rsidR="006E0FB9" w:rsidRPr="00703CFB">
        <w:rPr>
          <w:rFonts w:ascii="Arial" w:hAnsi="Arial" w:cs="Arial"/>
          <w:sz w:val="22"/>
          <w:szCs w:val="22"/>
        </w:rPr>
        <w:t>was designed to provide</w:t>
      </w:r>
      <w:r w:rsidRPr="00703CFB">
        <w:rPr>
          <w:rFonts w:ascii="Arial" w:hAnsi="Arial" w:cs="Arial"/>
          <w:sz w:val="22"/>
          <w:szCs w:val="22"/>
        </w:rPr>
        <w:t xml:space="preserve"> </w:t>
      </w:r>
      <w:r w:rsidR="00AA2B0C" w:rsidRPr="00703CFB">
        <w:rPr>
          <w:rFonts w:ascii="Arial" w:hAnsi="Arial" w:cs="Arial"/>
          <w:sz w:val="22"/>
          <w:szCs w:val="22"/>
        </w:rPr>
        <w:t xml:space="preserve">staff at public post-secondary institutions </w:t>
      </w:r>
      <w:r w:rsidRPr="00703CFB">
        <w:rPr>
          <w:rFonts w:ascii="Arial" w:hAnsi="Arial" w:cs="Arial"/>
          <w:sz w:val="22"/>
          <w:szCs w:val="22"/>
        </w:rPr>
        <w:t xml:space="preserve">with </w:t>
      </w:r>
      <w:r w:rsidR="006E0FB9" w:rsidRPr="00703CFB">
        <w:rPr>
          <w:rFonts w:ascii="Arial" w:hAnsi="Arial" w:cs="Arial"/>
          <w:sz w:val="22"/>
          <w:szCs w:val="22"/>
        </w:rPr>
        <w:t>i</w:t>
      </w:r>
      <w:r w:rsidR="001A464A" w:rsidRPr="00703CFB">
        <w:rPr>
          <w:rFonts w:ascii="Arial" w:hAnsi="Arial" w:cs="Arial"/>
          <w:sz w:val="22"/>
          <w:szCs w:val="22"/>
        </w:rPr>
        <w:t>nformation</w:t>
      </w:r>
      <w:r w:rsidR="006E0FB9" w:rsidRPr="00703CFB">
        <w:rPr>
          <w:rFonts w:ascii="Arial" w:hAnsi="Arial" w:cs="Arial"/>
          <w:sz w:val="22"/>
          <w:szCs w:val="22"/>
        </w:rPr>
        <w:t xml:space="preserve"> about current </w:t>
      </w:r>
      <w:r w:rsidR="001A464A" w:rsidRPr="00703CFB">
        <w:rPr>
          <w:rFonts w:ascii="Arial" w:hAnsi="Arial" w:cs="Arial"/>
          <w:sz w:val="22"/>
          <w:szCs w:val="22"/>
        </w:rPr>
        <w:t xml:space="preserve">resource selection </w:t>
      </w:r>
      <w:r w:rsidR="006E0FB9" w:rsidRPr="00703CFB">
        <w:rPr>
          <w:rFonts w:ascii="Arial" w:hAnsi="Arial" w:cs="Arial"/>
          <w:sz w:val="22"/>
          <w:szCs w:val="22"/>
        </w:rPr>
        <w:t>practice</w:t>
      </w:r>
      <w:r w:rsidR="001A464A" w:rsidRPr="00703CFB">
        <w:rPr>
          <w:rFonts w:ascii="Arial" w:hAnsi="Arial" w:cs="Arial"/>
          <w:sz w:val="22"/>
          <w:szCs w:val="22"/>
        </w:rPr>
        <w:t xml:space="preserve"> and levels of awareness about OER. Findings </w:t>
      </w:r>
      <w:r w:rsidR="00E314E2" w:rsidRPr="00703CFB">
        <w:rPr>
          <w:rFonts w:ascii="Arial" w:hAnsi="Arial" w:cs="Arial"/>
          <w:sz w:val="22"/>
          <w:szCs w:val="22"/>
        </w:rPr>
        <w:t xml:space="preserve">also </w:t>
      </w:r>
      <w:r w:rsidR="001A464A" w:rsidRPr="00703CFB">
        <w:rPr>
          <w:rFonts w:ascii="Arial" w:hAnsi="Arial" w:cs="Arial"/>
          <w:sz w:val="22"/>
          <w:szCs w:val="22"/>
        </w:rPr>
        <w:t>provide i</w:t>
      </w:r>
      <w:r w:rsidR="006E0FB9" w:rsidRPr="00703CFB">
        <w:rPr>
          <w:rFonts w:ascii="Arial" w:hAnsi="Arial" w:cs="Arial"/>
          <w:sz w:val="22"/>
          <w:szCs w:val="22"/>
        </w:rPr>
        <w:t>ndicators of how</w:t>
      </w:r>
      <w:r w:rsidR="00AA2B0C" w:rsidRPr="00703CFB">
        <w:rPr>
          <w:rFonts w:ascii="Arial" w:hAnsi="Arial" w:cs="Arial"/>
          <w:sz w:val="22"/>
          <w:szCs w:val="22"/>
        </w:rPr>
        <w:t xml:space="preserve"> staff</w:t>
      </w:r>
      <w:r w:rsidR="001A464A" w:rsidRPr="00703CFB">
        <w:rPr>
          <w:rFonts w:ascii="Arial" w:hAnsi="Arial" w:cs="Arial"/>
          <w:sz w:val="22"/>
          <w:szCs w:val="22"/>
        </w:rPr>
        <w:t xml:space="preserve"> </w:t>
      </w:r>
      <w:r w:rsidR="006E0FB9" w:rsidRPr="00703CFB">
        <w:rPr>
          <w:rFonts w:ascii="Arial" w:hAnsi="Arial" w:cs="Arial"/>
          <w:sz w:val="22"/>
          <w:szCs w:val="22"/>
        </w:rPr>
        <w:t xml:space="preserve">might expand OER </w:t>
      </w:r>
      <w:r w:rsidR="00016240" w:rsidRPr="00703CFB">
        <w:rPr>
          <w:rFonts w:ascii="Arial" w:hAnsi="Arial" w:cs="Arial"/>
          <w:sz w:val="22"/>
          <w:szCs w:val="22"/>
        </w:rPr>
        <w:t xml:space="preserve">use by focusing on the types of resources that </w:t>
      </w:r>
      <w:r w:rsidR="005C5110" w:rsidRPr="00703CFB">
        <w:rPr>
          <w:rFonts w:ascii="Arial" w:hAnsi="Arial" w:cs="Arial"/>
          <w:sz w:val="22"/>
          <w:szCs w:val="22"/>
        </w:rPr>
        <w:t xml:space="preserve">educators </w:t>
      </w:r>
      <w:r w:rsidR="00016240" w:rsidRPr="00703CFB">
        <w:rPr>
          <w:rFonts w:ascii="Arial" w:hAnsi="Arial" w:cs="Arial"/>
          <w:sz w:val="22"/>
          <w:szCs w:val="22"/>
        </w:rPr>
        <w:t>already valued</w:t>
      </w:r>
      <w:r w:rsidR="0012727E" w:rsidRPr="00703CFB">
        <w:rPr>
          <w:rFonts w:ascii="Arial" w:hAnsi="Arial" w:cs="Arial"/>
          <w:sz w:val="22"/>
          <w:szCs w:val="22"/>
        </w:rPr>
        <w:t xml:space="preserve">. An understanding of the </w:t>
      </w:r>
      <w:r w:rsidR="007947DC" w:rsidRPr="00703CFB">
        <w:rPr>
          <w:rFonts w:ascii="Arial" w:hAnsi="Arial" w:cs="Arial"/>
          <w:sz w:val="22"/>
          <w:szCs w:val="22"/>
        </w:rPr>
        <w:t>criteria for</w:t>
      </w:r>
      <w:r w:rsidR="0012727E" w:rsidRPr="00703CFB">
        <w:rPr>
          <w:rFonts w:ascii="Arial" w:hAnsi="Arial" w:cs="Arial"/>
          <w:sz w:val="22"/>
          <w:szCs w:val="22"/>
        </w:rPr>
        <w:t xml:space="preserve"> course resource selection, as well as who is, and who is not empowered to make course resource decision</w:t>
      </w:r>
      <w:r w:rsidR="006E0FB9" w:rsidRPr="00703CFB">
        <w:rPr>
          <w:rFonts w:ascii="Arial" w:hAnsi="Arial" w:cs="Arial"/>
          <w:sz w:val="22"/>
          <w:szCs w:val="22"/>
        </w:rPr>
        <w:t xml:space="preserve">s </w:t>
      </w:r>
      <w:r w:rsidR="00CC066D" w:rsidRPr="00703CFB">
        <w:rPr>
          <w:rFonts w:ascii="Arial" w:hAnsi="Arial" w:cs="Arial"/>
          <w:sz w:val="22"/>
          <w:szCs w:val="22"/>
        </w:rPr>
        <w:t xml:space="preserve">was explored </w:t>
      </w:r>
      <w:r w:rsidR="006E0FB9" w:rsidRPr="00703CFB">
        <w:rPr>
          <w:rFonts w:ascii="Arial" w:hAnsi="Arial" w:cs="Arial"/>
          <w:sz w:val="22"/>
          <w:szCs w:val="22"/>
        </w:rPr>
        <w:t xml:space="preserve">to inform </w:t>
      </w:r>
      <w:r w:rsidR="007427CF" w:rsidRPr="00703CFB">
        <w:rPr>
          <w:rFonts w:ascii="Arial" w:hAnsi="Arial" w:cs="Arial"/>
          <w:sz w:val="22"/>
          <w:szCs w:val="22"/>
        </w:rPr>
        <w:t>current and future open innovation</w:t>
      </w:r>
      <w:r w:rsidR="007947DC" w:rsidRPr="00703CFB">
        <w:rPr>
          <w:rFonts w:ascii="Arial" w:hAnsi="Arial" w:cs="Arial"/>
          <w:sz w:val="22"/>
          <w:szCs w:val="22"/>
        </w:rPr>
        <w:t xml:space="preserve"> with respect to </w:t>
      </w:r>
      <w:r w:rsidR="00016240" w:rsidRPr="00703CFB">
        <w:rPr>
          <w:rFonts w:ascii="Arial" w:hAnsi="Arial" w:cs="Arial"/>
          <w:sz w:val="22"/>
          <w:szCs w:val="22"/>
        </w:rPr>
        <w:t xml:space="preserve">educator </w:t>
      </w:r>
      <w:r w:rsidR="007947DC" w:rsidRPr="00703CFB">
        <w:rPr>
          <w:rFonts w:ascii="Arial" w:hAnsi="Arial" w:cs="Arial"/>
          <w:sz w:val="22"/>
          <w:szCs w:val="22"/>
        </w:rPr>
        <w:t>agency</w:t>
      </w:r>
      <w:r w:rsidR="007427CF" w:rsidRPr="00703CFB">
        <w:rPr>
          <w:rFonts w:ascii="Arial" w:hAnsi="Arial" w:cs="Arial"/>
          <w:sz w:val="22"/>
          <w:szCs w:val="22"/>
        </w:rPr>
        <w:t xml:space="preserve">. </w:t>
      </w:r>
      <w:r w:rsidR="006E0FB9" w:rsidRPr="00703CFB">
        <w:rPr>
          <w:rFonts w:ascii="Arial" w:hAnsi="Arial" w:cs="Arial"/>
          <w:sz w:val="22"/>
          <w:szCs w:val="22"/>
        </w:rPr>
        <w:t xml:space="preserve">With the majority of respondents agreeing, or strongly agreeing that they would </w:t>
      </w:r>
      <w:r w:rsidR="00CC066D" w:rsidRPr="00703CFB">
        <w:rPr>
          <w:rFonts w:ascii="Arial" w:hAnsi="Arial" w:cs="Arial"/>
          <w:sz w:val="22"/>
          <w:szCs w:val="22"/>
        </w:rPr>
        <w:t xml:space="preserve">be interested in experimenting </w:t>
      </w:r>
      <w:r w:rsidR="007947DC" w:rsidRPr="00703CFB">
        <w:rPr>
          <w:rFonts w:ascii="Arial" w:hAnsi="Arial" w:cs="Arial"/>
          <w:sz w:val="22"/>
          <w:szCs w:val="22"/>
        </w:rPr>
        <w:t xml:space="preserve">with OER as part of their practice, </w:t>
      </w:r>
      <w:r w:rsidR="00430354" w:rsidRPr="00703CFB">
        <w:rPr>
          <w:rFonts w:ascii="Arial" w:hAnsi="Arial" w:cs="Arial"/>
          <w:sz w:val="22"/>
          <w:szCs w:val="22"/>
        </w:rPr>
        <w:t xml:space="preserve">it was </w:t>
      </w:r>
      <w:r w:rsidR="00CC066D" w:rsidRPr="00703CFB">
        <w:rPr>
          <w:rFonts w:ascii="Arial" w:hAnsi="Arial" w:cs="Arial"/>
          <w:sz w:val="22"/>
          <w:szCs w:val="22"/>
        </w:rPr>
        <w:t>concluded</w:t>
      </w:r>
      <w:r w:rsidR="006E0FB9" w:rsidRPr="00703CFB">
        <w:rPr>
          <w:rFonts w:ascii="Arial" w:hAnsi="Arial" w:cs="Arial"/>
          <w:sz w:val="22"/>
          <w:szCs w:val="22"/>
        </w:rPr>
        <w:t xml:space="preserve"> </w:t>
      </w:r>
      <w:r w:rsidR="00CC066D" w:rsidRPr="00703CFB">
        <w:rPr>
          <w:rFonts w:ascii="Arial" w:hAnsi="Arial" w:cs="Arial"/>
          <w:sz w:val="22"/>
          <w:szCs w:val="22"/>
        </w:rPr>
        <w:t xml:space="preserve">that </w:t>
      </w:r>
      <w:r w:rsidR="00FE2D9D" w:rsidRPr="00703CFB">
        <w:rPr>
          <w:rFonts w:ascii="Arial" w:hAnsi="Arial" w:cs="Arial"/>
          <w:sz w:val="22"/>
          <w:szCs w:val="22"/>
        </w:rPr>
        <w:t xml:space="preserve">open initiatives in </w:t>
      </w:r>
      <w:r w:rsidR="00CC066D" w:rsidRPr="00703CFB">
        <w:rPr>
          <w:rFonts w:ascii="Arial" w:hAnsi="Arial" w:cs="Arial"/>
          <w:sz w:val="22"/>
          <w:szCs w:val="22"/>
        </w:rPr>
        <w:t>the</w:t>
      </w:r>
      <w:r w:rsidR="00F518C8" w:rsidRPr="00703CFB">
        <w:rPr>
          <w:rFonts w:ascii="Arial" w:hAnsi="Arial" w:cs="Arial"/>
          <w:sz w:val="22"/>
          <w:szCs w:val="22"/>
        </w:rPr>
        <w:t xml:space="preserve"> </w:t>
      </w:r>
      <w:r w:rsidR="007947DC" w:rsidRPr="00703CFB">
        <w:rPr>
          <w:rFonts w:ascii="Arial" w:hAnsi="Arial" w:cs="Arial"/>
          <w:sz w:val="22"/>
          <w:szCs w:val="22"/>
        </w:rPr>
        <w:t xml:space="preserve">2018-2021 </w:t>
      </w:r>
      <w:r w:rsidR="001E6990" w:rsidRPr="00703CFB">
        <w:rPr>
          <w:rFonts w:ascii="Arial" w:hAnsi="Arial" w:cs="Arial"/>
          <w:sz w:val="22"/>
          <w:szCs w:val="22"/>
        </w:rPr>
        <w:t xml:space="preserve">eCampusOntario </w:t>
      </w:r>
      <w:r w:rsidR="007947DC" w:rsidRPr="00703CFB">
        <w:rPr>
          <w:rFonts w:ascii="Arial" w:hAnsi="Arial" w:cs="Arial"/>
          <w:sz w:val="22"/>
          <w:szCs w:val="22"/>
        </w:rPr>
        <w:t>Strategic Plan</w:t>
      </w:r>
      <w:r w:rsidR="00F518C8" w:rsidRPr="00703CFB">
        <w:rPr>
          <w:rFonts w:ascii="Arial" w:hAnsi="Arial" w:cs="Arial"/>
          <w:sz w:val="22"/>
          <w:szCs w:val="22"/>
        </w:rPr>
        <w:t xml:space="preserve"> </w:t>
      </w:r>
      <w:r w:rsidR="006B6408" w:rsidRPr="00703CFB">
        <w:rPr>
          <w:rFonts w:ascii="Arial" w:hAnsi="Arial" w:cs="Arial"/>
          <w:sz w:val="22"/>
          <w:szCs w:val="22"/>
        </w:rPr>
        <w:t>w</w:t>
      </w:r>
      <w:r w:rsidR="005C5110" w:rsidRPr="00703CFB">
        <w:rPr>
          <w:rFonts w:ascii="Arial" w:hAnsi="Arial" w:cs="Arial"/>
          <w:sz w:val="22"/>
          <w:szCs w:val="22"/>
        </w:rPr>
        <w:t>ere</w:t>
      </w:r>
      <w:r w:rsidR="006B6408" w:rsidRPr="00703CFB">
        <w:rPr>
          <w:rFonts w:ascii="Arial" w:hAnsi="Arial" w:cs="Arial"/>
          <w:sz w:val="22"/>
          <w:szCs w:val="22"/>
        </w:rPr>
        <w:t xml:space="preserve"> aligned</w:t>
      </w:r>
      <w:r w:rsidR="00F518C8" w:rsidRPr="00703CFB">
        <w:rPr>
          <w:rFonts w:ascii="Arial" w:hAnsi="Arial" w:cs="Arial"/>
          <w:sz w:val="22"/>
          <w:szCs w:val="22"/>
        </w:rPr>
        <w:t xml:space="preserve"> </w:t>
      </w:r>
      <w:r w:rsidR="00016240" w:rsidRPr="00703CFB">
        <w:rPr>
          <w:rFonts w:ascii="Arial" w:hAnsi="Arial" w:cs="Arial"/>
          <w:sz w:val="22"/>
          <w:szCs w:val="22"/>
        </w:rPr>
        <w:t xml:space="preserve">with participant </w:t>
      </w:r>
      <w:r w:rsidR="00CC066D" w:rsidRPr="00703CFB">
        <w:rPr>
          <w:rFonts w:ascii="Arial" w:hAnsi="Arial" w:cs="Arial"/>
          <w:sz w:val="22"/>
          <w:szCs w:val="22"/>
        </w:rPr>
        <w:t>perspectives</w:t>
      </w:r>
      <w:r w:rsidR="007947DC" w:rsidRPr="00703CFB">
        <w:rPr>
          <w:rFonts w:ascii="Arial" w:hAnsi="Arial" w:cs="Arial"/>
          <w:sz w:val="22"/>
          <w:szCs w:val="22"/>
        </w:rPr>
        <w:t>.</w:t>
      </w:r>
      <w:r w:rsidR="009C2350" w:rsidRPr="00703CFB">
        <w:rPr>
          <w:rFonts w:ascii="Arial" w:hAnsi="Arial" w:cs="Arial"/>
          <w:sz w:val="22"/>
          <w:szCs w:val="22"/>
        </w:rPr>
        <w:t xml:space="preserve"> </w:t>
      </w:r>
      <w:r w:rsidR="00CC066D" w:rsidRPr="00703CFB">
        <w:rPr>
          <w:rFonts w:ascii="Arial" w:hAnsi="Arial" w:cs="Arial"/>
          <w:sz w:val="22"/>
          <w:szCs w:val="22"/>
        </w:rPr>
        <w:t xml:space="preserve">A similar, but more in-depth follow-up study </w:t>
      </w:r>
      <w:r w:rsidR="006B6408" w:rsidRPr="00703CFB">
        <w:rPr>
          <w:rFonts w:ascii="Arial" w:hAnsi="Arial" w:cs="Arial"/>
          <w:sz w:val="22"/>
          <w:szCs w:val="22"/>
        </w:rPr>
        <w:t xml:space="preserve">may </w:t>
      </w:r>
      <w:r w:rsidR="00CC066D" w:rsidRPr="00703CFB">
        <w:rPr>
          <w:rFonts w:ascii="Arial" w:hAnsi="Arial" w:cs="Arial"/>
          <w:sz w:val="22"/>
          <w:szCs w:val="22"/>
        </w:rPr>
        <w:t xml:space="preserve">be designed for implementation in spring 2019 to gather comparison data as part of organizational </w:t>
      </w:r>
      <w:r w:rsidR="006B6408" w:rsidRPr="00703CFB">
        <w:rPr>
          <w:rFonts w:ascii="Arial" w:hAnsi="Arial" w:cs="Arial"/>
          <w:sz w:val="22"/>
          <w:szCs w:val="22"/>
        </w:rPr>
        <w:t>planning</w:t>
      </w:r>
      <w:r w:rsidR="00CC066D" w:rsidRPr="00703CFB">
        <w:rPr>
          <w:rFonts w:ascii="Arial" w:hAnsi="Arial" w:cs="Arial"/>
          <w:sz w:val="22"/>
          <w:szCs w:val="22"/>
        </w:rPr>
        <w:t xml:space="preserve">. </w:t>
      </w:r>
    </w:p>
    <w:p w14:paraId="4E1F5B4B" w14:textId="77777777" w:rsidR="00012E2E" w:rsidRPr="00703CFB" w:rsidRDefault="00012E2E" w:rsidP="00941187">
      <w:pPr>
        <w:spacing w:after="0" w:line="276" w:lineRule="auto"/>
        <w:rPr>
          <w:rFonts w:ascii="Arial" w:hAnsi="Arial" w:cs="Arial"/>
          <w:sz w:val="22"/>
          <w:szCs w:val="22"/>
        </w:rPr>
      </w:pPr>
    </w:p>
    <w:p w14:paraId="3F0AF05D" w14:textId="022DD343" w:rsidR="00D06213" w:rsidRPr="00703CFB" w:rsidRDefault="00D06213" w:rsidP="00941187">
      <w:pPr>
        <w:pStyle w:val="Heading1"/>
        <w:spacing w:line="276" w:lineRule="auto"/>
        <w:rPr>
          <w:rFonts w:ascii="Arial" w:hAnsi="Arial" w:cs="Arial"/>
          <w:sz w:val="22"/>
          <w:szCs w:val="22"/>
        </w:rPr>
      </w:pPr>
      <w:bookmarkStart w:id="14" w:name="_Toc391206634"/>
      <w:bookmarkStart w:id="15" w:name="_Toc399674358"/>
      <w:r w:rsidRPr="00703CFB">
        <w:rPr>
          <w:rFonts w:ascii="Arial" w:hAnsi="Arial" w:cs="Arial"/>
          <w:sz w:val="22"/>
          <w:szCs w:val="22"/>
        </w:rPr>
        <w:t xml:space="preserve">Background </w:t>
      </w:r>
      <w:r w:rsidR="00CC066D" w:rsidRPr="00703CFB">
        <w:rPr>
          <w:rFonts w:ascii="Arial" w:hAnsi="Arial" w:cs="Arial"/>
          <w:sz w:val="22"/>
          <w:szCs w:val="22"/>
        </w:rPr>
        <w:t>of the Research</w:t>
      </w:r>
      <w:bookmarkEnd w:id="14"/>
      <w:bookmarkEnd w:id="15"/>
    </w:p>
    <w:p w14:paraId="23FE35E6" w14:textId="77777777" w:rsidR="00012E2E" w:rsidRPr="00703CFB" w:rsidRDefault="00012E2E" w:rsidP="00012E2E">
      <w:pPr>
        <w:rPr>
          <w:rFonts w:ascii="Arial" w:hAnsi="Arial" w:cs="Arial"/>
          <w:sz w:val="22"/>
          <w:szCs w:val="22"/>
        </w:rPr>
      </w:pPr>
    </w:p>
    <w:p w14:paraId="5483E643" w14:textId="6A667060" w:rsidR="00D06213" w:rsidRPr="00703CFB" w:rsidRDefault="00D06213" w:rsidP="00941187">
      <w:pPr>
        <w:spacing w:after="0" w:line="276" w:lineRule="auto"/>
        <w:rPr>
          <w:rFonts w:ascii="Arial" w:hAnsi="Arial" w:cs="Arial"/>
          <w:sz w:val="22"/>
          <w:szCs w:val="22"/>
        </w:rPr>
      </w:pPr>
      <w:r w:rsidRPr="00703CFB">
        <w:rPr>
          <w:rFonts w:ascii="Arial" w:hAnsi="Arial" w:cs="Arial"/>
          <w:sz w:val="22"/>
          <w:szCs w:val="22"/>
        </w:rPr>
        <w:t>Canadians are making contributions to open educational practices (OEP) and use of open educational resources (OER) in post-secondary education (Jhangiani, Pitt, Hendricks, Key, &amp; Lalonde, 2016). Many open projects</w:t>
      </w:r>
      <w:r w:rsidR="001109D8" w:rsidRPr="00703CFB">
        <w:rPr>
          <w:rFonts w:ascii="Arial" w:hAnsi="Arial" w:cs="Arial"/>
          <w:sz w:val="22"/>
          <w:szCs w:val="22"/>
        </w:rPr>
        <w:t xml:space="preserve"> across Canada</w:t>
      </w:r>
      <w:r w:rsidRPr="00703CFB">
        <w:rPr>
          <w:rFonts w:ascii="Arial" w:hAnsi="Arial" w:cs="Arial"/>
          <w:sz w:val="22"/>
          <w:szCs w:val="22"/>
        </w:rPr>
        <w:t xml:space="preserve"> have been completed, and many </w:t>
      </w:r>
      <w:r w:rsidR="00B503D1" w:rsidRPr="00703CFB">
        <w:rPr>
          <w:rFonts w:ascii="Arial" w:hAnsi="Arial" w:cs="Arial"/>
          <w:sz w:val="22"/>
          <w:szCs w:val="22"/>
        </w:rPr>
        <w:t xml:space="preserve">more </w:t>
      </w:r>
      <w:r w:rsidR="00BD046A" w:rsidRPr="00703CFB">
        <w:rPr>
          <w:rFonts w:ascii="Arial" w:hAnsi="Arial" w:cs="Arial"/>
          <w:sz w:val="22"/>
          <w:szCs w:val="22"/>
        </w:rPr>
        <w:t xml:space="preserve">are underway. </w:t>
      </w:r>
      <w:r w:rsidRPr="00703CFB">
        <w:rPr>
          <w:rFonts w:ascii="Arial" w:hAnsi="Arial" w:cs="Arial"/>
          <w:sz w:val="22"/>
          <w:szCs w:val="22"/>
        </w:rPr>
        <w:t xml:space="preserve">However, if educators in Canada seek to mirror the positive social impact of OER and OEP that has been demonstrated by other nations, </w:t>
      </w:r>
      <w:r w:rsidR="00016240" w:rsidRPr="00703CFB">
        <w:rPr>
          <w:rFonts w:ascii="Arial" w:hAnsi="Arial" w:cs="Arial"/>
          <w:sz w:val="22"/>
          <w:szCs w:val="22"/>
        </w:rPr>
        <w:t>more investment is needed</w:t>
      </w:r>
      <w:r w:rsidRPr="00703CFB">
        <w:rPr>
          <w:rFonts w:ascii="Arial" w:hAnsi="Arial" w:cs="Arial"/>
          <w:sz w:val="22"/>
          <w:szCs w:val="22"/>
        </w:rPr>
        <w:t xml:space="preserve"> from provincial governments</w:t>
      </w:r>
      <w:r w:rsidR="00016240" w:rsidRPr="00703CFB">
        <w:rPr>
          <w:rFonts w:ascii="Arial" w:hAnsi="Arial" w:cs="Arial"/>
          <w:sz w:val="22"/>
          <w:szCs w:val="22"/>
        </w:rPr>
        <w:t>,</w:t>
      </w:r>
      <w:r w:rsidRPr="00703CFB">
        <w:rPr>
          <w:rFonts w:ascii="Arial" w:hAnsi="Arial" w:cs="Arial"/>
          <w:sz w:val="22"/>
          <w:szCs w:val="22"/>
        </w:rPr>
        <w:t xml:space="preserve"> and </w:t>
      </w:r>
      <w:r w:rsidR="00016240" w:rsidRPr="00703CFB">
        <w:rPr>
          <w:rFonts w:ascii="Arial" w:hAnsi="Arial" w:cs="Arial"/>
          <w:sz w:val="22"/>
          <w:szCs w:val="22"/>
        </w:rPr>
        <w:t>greater</w:t>
      </w:r>
      <w:r w:rsidRPr="00703CFB">
        <w:rPr>
          <w:rFonts w:ascii="Arial" w:hAnsi="Arial" w:cs="Arial"/>
          <w:sz w:val="22"/>
          <w:szCs w:val="22"/>
        </w:rPr>
        <w:t xml:space="preserve"> institutional awareness</w:t>
      </w:r>
      <w:r w:rsidR="00016240" w:rsidRPr="00703CFB">
        <w:rPr>
          <w:rFonts w:ascii="Arial" w:hAnsi="Arial" w:cs="Arial"/>
          <w:sz w:val="22"/>
          <w:szCs w:val="22"/>
        </w:rPr>
        <w:t xml:space="preserve"> and support is </w:t>
      </w:r>
      <w:r w:rsidR="004D5004" w:rsidRPr="00703CFB">
        <w:rPr>
          <w:rFonts w:ascii="Arial" w:hAnsi="Arial" w:cs="Arial"/>
          <w:sz w:val="22"/>
          <w:szCs w:val="22"/>
        </w:rPr>
        <w:t xml:space="preserve">required </w:t>
      </w:r>
      <w:r w:rsidRPr="00703CFB">
        <w:rPr>
          <w:rFonts w:ascii="Arial" w:hAnsi="Arial" w:cs="Arial"/>
          <w:sz w:val="22"/>
          <w:szCs w:val="22"/>
        </w:rPr>
        <w:t>to increase our collective capacity (McGreal, Anderson, &amp; Conrad, 2015).</w:t>
      </w:r>
    </w:p>
    <w:p w14:paraId="76F1F913" w14:textId="77777777" w:rsidR="00012E2E" w:rsidRPr="00703CFB" w:rsidRDefault="00012E2E" w:rsidP="00941187">
      <w:pPr>
        <w:spacing w:after="0" w:line="276" w:lineRule="auto"/>
        <w:rPr>
          <w:rFonts w:ascii="Arial" w:hAnsi="Arial" w:cs="Arial"/>
          <w:sz w:val="22"/>
          <w:szCs w:val="22"/>
        </w:rPr>
      </w:pPr>
    </w:p>
    <w:p w14:paraId="63258416" w14:textId="3BED44D0" w:rsidR="00D06213" w:rsidRPr="00703CFB" w:rsidRDefault="00D06213" w:rsidP="00941187">
      <w:pPr>
        <w:spacing w:after="0" w:line="276" w:lineRule="auto"/>
        <w:rPr>
          <w:rFonts w:ascii="Arial" w:hAnsi="Arial" w:cs="Arial"/>
          <w:sz w:val="22"/>
          <w:szCs w:val="22"/>
        </w:rPr>
      </w:pPr>
      <w:r w:rsidRPr="00703CFB">
        <w:rPr>
          <w:rFonts w:ascii="Arial" w:hAnsi="Arial" w:cs="Arial"/>
          <w:sz w:val="22"/>
          <w:szCs w:val="22"/>
        </w:rPr>
        <w:t xml:space="preserve">Researchers working on the first-ever Canadian national online and distance education report (2017) included information about use of OER in their work. They stated,   </w:t>
      </w:r>
    </w:p>
    <w:p w14:paraId="78DD6480" w14:textId="77777777" w:rsidR="00012E2E" w:rsidRPr="00703CFB" w:rsidRDefault="00012E2E" w:rsidP="00941187">
      <w:pPr>
        <w:spacing w:after="0" w:line="276" w:lineRule="auto"/>
        <w:rPr>
          <w:rFonts w:ascii="Arial" w:hAnsi="Arial" w:cs="Arial"/>
          <w:sz w:val="22"/>
          <w:szCs w:val="22"/>
        </w:rPr>
      </w:pPr>
    </w:p>
    <w:p w14:paraId="31492CF0" w14:textId="77777777" w:rsidR="00D06213" w:rsidRPr="00703CFB" w:rsidRDefault="00D06213" w:rsidP="00941187">
      <w:pPr>
        <w:spacing w:after="0" w:line="276" w:lineRule="auto"/>
        <w:ind w:left="720"/>
        <w:rPr>
          <w:rFonts w:ascii="Arial" w:hAnsi="Arial" w:cs="Arial"/>
          <w:iCs/>
          <w:sz w:val="22"/>
          <w:szCs w:val="22"/>
        </w:rPr>
      </w:pPr>
      <w:r w:rsidRPr="00703CFB">
        <w:rPr>
          <w:rFonts w:ascii="Arial" w:hAnsi="Arial" w:cs="Arial"/>
          <w:iCs/>
          <w:sz w:val="22"/>
          <w:szCs w:val="22"/>
        </w:rPr>
        <w:t>Despite a strong push from government agencies and the open education movement, there is relatively limited use of open educational resources (OER) and open textbooks at the moment, although a number of institutions are actively aiming to make more use of these resources (The National Survey of Online and Distance Education in Canadian Post-Secondary Education, p. 27).</w:t>
      </w:r>
    </w:p>
    <w:p w14:paraId="1875C398" w14:textId="77777777" w:rsidR="00012E2E" w:rsidRPr="00703CFB" w:rsidRDefault="00012E2E" w:rsidP="00941187">
      <w:pPr>
        <w:spacing w:after="0" w:line="276" w:lineRule="auto"/>
        <w:ind w:left="720"/>
        <w:rPr>
          <w:rFonts w:ascii="Arial" w:hAnsi="Arial" w:cs="Arial"/>
          <w:iCs/>
          <w:sz w:val="22"/>
          <w:szCs w:val="22"/>
        </w:rPr>
      </w:pPr>
    </w:p>
    <w:p w14:paraId="475A903B" w14:textId="5190188B" w:rsidR="00D06213" w:rsidRPr="00703CFB" w:rsidRDefault="00D06213" w:rsidP="00941187">
      <w:pPr>
        <w:spacing w:after="0" w:line="276" w:lineRule="auto"/>
        <w:rPr>
          <w:rFonts w:ascii="Arial" w:hAnsi="Arial" w:cs="Arial"/>
          <w:sz w:val="22"/>
          <w:szCs w:val="22"/>
        </w:rPr>
      </w:pPr>
      <w:r w:rsidRPr="00703CFB">
        <w:rPr>
          <w:rFonts w:ascii="Arial" w:hAnsi="Arial" w:cs="Arial"/>
          <w:sz w:val="22"/>
          <w:szCs w:val="22"/>
        </w:rPr>
        <w:t xml:space="preserve">Use of OER and OEP have the power to reduce the cost of public, post-secondary education (Fischer, Hilton, Robinson, &amp; Wiley, 2015). Use of OER, especially related to open licensing, also </w:t>
      </w:r>
      <w:r w:rsidR="00BD046A" w:rsidRPr="00703CFB">
        <w:rPr>
          <w:rFonts w:ascii="Arial" w:hAnsi="Arial" w:cs="Arial"/>
          <w:sz w:val="22"/>
          <w:szCs w:val="22"/>
        </w:rPr>
        <w:t>equips</w:t>
      </w:r>
      <w:r w:rsidRPr="00703CFB">
        <w:rPr>
          <w:rFonts w:ascii="Arial" w:hAnsi="Arial" w:cs="Arial"/>
          <w:sz w:val="22"/>
          <w:szCs w:val="22"/>
        </w:rPr>
        <w:t xml:space="preserve"> educators and learners with tools and skills to find, adapt, and share resources that are more closely aligned with their contexts (Wiley, 2014). Aligned with global evidence about the potential cost and educator empowerment benefits of OER for post-secondary teaching and learning, eCampusOntario</w:t>
      </w:r>
      <w:r w:rsidR="006E0B56" w:rsidRPr="00703CFB">
        <w:rPr>
          <w:rFonts w:ascii="Arial" w:hAnsi="Arial" w:cs="Arial"/>
          <w:sz w:val="22"/>
          <w:szCs w:val="22"/>
        </w:rPr>
        <w:t xml:space="preserve"> </w:t>
      </w:r>
      <w:r w:rsidRPr="00703CFB">
        <w:rPr>
          <w:rFonts w:ascii="Arial" w:hAnsi="Arial" w:cs="Arial"/>
          <w:sz w:val="22"/>
          <w:szCs w:val="22"/>
        </w:rPr>
        <w:t>is exploring awareness and use of OER among educators at the 24 colleges and 21 universities in the province.</w:t>
      </w:r>
    </w:p>
    <w:p w14:paraId="60656AE0" w14:textId="77777777" w:rsidR="00012E2E" w:rsidRPr="00703CFB" w:rsidRDefault="00012E2E" w:rsidP="00941187">
      <w:pPr>
        <w:spacing w:after="0" w:line="276" w:lineRule="auto"/>
        <w:rPr>
          <w:rFonts w:ascii="Arial" w:hAnsi="Arial" w:cs="Arial"/>
          <w:sz w:val="22"/>
          <w:szCs w:val="22"/>
        </w:rPr>
      </w:pPr>
    </w:p>
    <w:p w14:paraId="20279796" w14:textId="2DC1EE44" w:rsidR="0069312A" w:rsidRPr="00703CFB" w:rsidRDefault="00D06213" w:rsidP="00941187">
      <w:pPr>
        <w:spacing w:after="0" w:line="276" w:lineRule="auto"/>
        <w:rPr>
          <w:rFonts w:ascii="Arial" w:hAnsi="Arial" w:cs="Arial"/>
          <w:sz w:val="22"/>
          <w:szCs w:val="22"/>
        </w:rPr>
      </w:pPr>
      <w:r w:rsidRPr="00703CFB">
        <w:rPr>
          <w:rFonts w:ascii="Arial" w:hAnsi="Arial" w:cs="Arial"/>
          <w:sz w:val="22"/>
          <w:szCs w:val="22"/>
        </w:rPr>
        <w:t>The purpose of this research was</w:t>
      </w:r>
      <w:r w:rsidR="00AC7635" w:rsidRPr="00703CFB">
        <w:rPr>
          <w:rFonts w:ascii="Arial" w:hAnsi="Arial" w:cs="Arial"/>
          <w:sz w:val="22"/>
          <w:szCs w:val="22"/>
        </w:rPr>
        <w:t xml:space="preserve"> to</w:t>
      </w:r>
      <w:r w:rsidRPr="00703CFB">
        <w:rPr>
          <w:rFonts w:ascii="Arial" w:hAnsi="Arial" w:cs="Arial"/>
          <w:sz w:val="22"/>
          <w:szCs w:val="22"/>
        </w:rPr>
        <w:t xml:space="preserve"> learn more about </w:t>
      </w:r>
      <w:r w:rsidR="007039D4" w:rsidRPr="00703CFB">
        <w:rPr>
          <w:rFonts w:ascii="Arial" w:hAnsi="Arial" w:cs="Arial"/>
          <w:sz w:val="22"/>
          <w:szCs w:val="22"/>
        </w:rPr>
        <w:t xml:space="preserve">resource </w:t>
      </w:r>
      <w:r w:rsidRPr="00703CFB">
        <w:rPr>
          <w:rFonts w:ascii="Arial" w:hAnsi="Arial" w:cs="Arial"/>
          <w:sz w:val="22"/>
          <w:szCs w:val="22"/>
        </w:rPr>
        <w:t>elements of post-secondary teaching practice in Ontario</w:t>
      </w:r>
      <w:r w:rsidR="007039D4" w:rsidRPr="00703CFB">
        <w:rPr>
          <w:rFonts w:ascii="Arial" w:hAnsi="Arial" w:cs="Arial"/>
          <w:sz w:val="22"/>
          <w:szCs w:val="22"/>
        </w:rPr>
        <w:t xml:space="preserve"> including</w:t>
      </w:r>
      <w:r w:rsidRPr="00703CFB">
        <w:rPr>
          <w:rFonts w:ascii="Arial" w:hAnsi="Arial" w:cs="Arial"/>
          <w:sz w:val="22"/>
          <w:szCs w:val="22"/>
        </w:rPr>
        <w:t>: the types of resources educators use, the key decision-making criteria educators use when selecting resources, educator a</w:t>
      </w:r>
      <w:r w:rsidR="007039D4" w:rsidRPr="00703CFB">
        <w:rPr>
          <w:rFonts w:ascii="Arial" w:hAnsi="Arial" w:cs="Arial"/>
          <w:sz w:val="22"/>
          <w:szCs w:val="22"/>
        </w:rPr>
        <w:t>wareness about OER</w:t>
      </w:r>
      <w:r w:rsidR="00EC0EE7" w:rsidRPr="00703CFB">
        <w:rPr>
          <w:rFonts w:ascii="Arial" w:hAnsi="Arial" w:cs="Arial"/>
          <w:sz w:val="22"/>
          <w:szCs w:val="22"/>
        </w:rPr>
        <w:t xml:space="preserve">, </w:t>
      </w:r>
      <w:r w:rsidRPr="00703CFB">
        <w:rPr>
          <w:rFonts w:ascii="Arial" w:hAnsi="Arial" w:cs="Arial"/>
          <w:sz w:val="22"/>
          <w:szCs w:val="22"/>
        </w:rPr>
        <w:t xml:space="preserve">and </w:t>
      </w:r>
      <w:r w:rsidR="00EC0EE7" w:rsidRPr="00703CFB">
        <w:rPr>
          <w:rFonts w:ascii="Arial" w:hAnsi="Arial" w:cs="Arial"/>
          <w:sz w:val="22"/>
          <w:szCs w:val="22"/>
        </w:rPr>
        <w:t xml:space="preserve">actual </w:t>
      </w:r>
      <w:r w:rsidR="007039D4" w:rsidRPr="00703CFB">
        <w:rPr>
          <w:rFonts w:ascii="Arial" w:hAnsi="Arial" w:cs="Arial"/>
          <w:sz w:val="22"/>
          <w:szCs w:val="22"/>
        </w:rPr>
        <w:t>use of</w:t>
      </w:r>
      <w:r w:rsidRPr="00703CFB">
        <w:rPr>
          <w:rFonts w:ascii="Arial" w:hAnsi="Arial" w:cs="Arial"/>
          <w:sz w:val="22"/>
          <w:szCs w:val="22"/>
        </w:rPr>
        <w:t xml:space="preserve"> OER – including open textbooks. Findings from th</w:t>
      </w:r>
      <w:r w:rsidR="009E42F3" w:rsidRPr="00703CFB">
        <w:rPr>
          <w:rFonts w:ascii="Arial" w:hAnsi="Arial" w:cs="Arial"/>
          <w:sz w:val="22"/>
          <w:szCs w:val="22"/>
        </w:rPr>
        <w:t>is research will help inform eCampusOntario</w:t>
      </w:r>
      <w:r w:rsidRPr="00703CFB">
        <w:rPr>
          <w:rFonts w:ascii="Arial" w:hAnsi="Arial" w:cs="Arial"/>
          <w:sz w:val="22"/>
          <w:szCs w:val="22"/>
        </w:rPr>
        <w:t xml:space="preserve"> programming and partnerships with member institutions as the potential of </w:t>
      </w:r>
      <w:r w:rsidR="006E0B56" w:rsidRPr="00703CFB">
        <w:rPr>
          <w:rFonts w:ascii="Arial" w:hAnsi="Arial" w:cs="Arial"/>
          <w:sz w:val="22"/>
          <w:szCs w:val="22"/>
        </w:rPr>
        <w:t xml:space="preserve">open </w:t>
      </w:r>
      <w:r w:rsidRPr="00703CFB">
        <w:rPr>
          <w:rFonts w:ascii="Arial" w:hAnsi="Arial" w:cs="Arial"/>
          <w:sz w:val="22"/>
          <w:szCs w:val="22"/>
        </w:rPr>
        <w:t xml:space="preserve">practice </w:t>
      </w:r>
      <w:r w:rsidR="00EC0EE7" w:rsidRPr="00703CFB">
        <w:rPr>
          <w:rFonts w:ascii="Arial" w:hAnsi="Arial" w:cs="Arial"/>
          <w:sz w:val="22"/>
          <w:szCs w:val="22"/>
        </w:rPr>
        <w:t>is</w:t>
      </w:r>
      <w:r w:rsidR="009E42F3" w:rsidRPr="00703CFB">
        <w:rPr>
          <w:rFonts w:ascii="Arial" w:hAnsi="Arial" w:cs="Arial"/>
          <w:sz w:val="22"/>
          <w:szCs w:val="22"/>
        </w:rPr>
        <w:t xml:space="preserve"> explored.</w:t>
      </w:r>
    </w:p>
    <w:p w14:paraId="03DE66D9" w14:textId="77777777" w:rsidR="00012E2E" w:rsidRPr="00703CFB" w:rsidRDefault="00012E2E" w:rsidP="00941187">
      <w:pPr>
        <w:spacing w:after="0" w:line="276" w:lineRule="auto"/>
        <w:rPr>
          <w:rFonts w:ascii="Arial" w:eastAsiaTheme="majorEastAsia" w:hAnsi="Arial" w:cs="Arial"/>
          <w:b/>
          <w:bCs/>
          <w:color w:val="000000"/>
          <w:sz w:val="22"/>
          <w:szCs w:val="22"/>
        </w:rPr>
      </w:pPr>
    </w:p>
    <w:p w14:paraId="330E559B" w14:textId="2C51A7E3" w:rsidR="00CC066D" w:rsidRPr="00703CFB" w:rsidRDefault="00313B19" w:rsidP="00941187">
      <w:pPr>
        <w:pStyle w:val="Heading1"/>
        <w:spacing w:line="276" w:lineRule="auto"/>
        <w:rPr>
          <w:rFonts w:ascii="Arial" w:hAnsi="Arial" w:cs="Arial"/>
          <w:sz w:val="22"/>
          <w:szCs w:val="22"/>
        </w:rPr>
      </w:pPr>
      <w:bookmarkStart w:id="16" w:name="_Toc391206635"/>
      <w:bookmarkStart w:id="17" w:name="_Toc399674359"/>
      <w:r w:rsidRPr="00703CFB">
        <w:rPr>
          <w:rFonts w:ascii="Arial" w:hAnsi="Arial" w:cs="Arial"/>
          <w:sz w:val="22"/>
          <w:szCs w:val="22"/>
        </w:rPr>
        <w:t>Method</w:t>
      </w:r>
      <w:bookmarkEnd w:id="16"/>
      <w:bookmarkEnd w:id="17"/>
    </w:p>
    <w:p w14:paraId="061C3288" w14:textId="77777777" w:rsidR="00012E2E" w:rsidRPr="00703CFB" w:rsidRDefault="00012E2E" w:rsidP="00012E2E">
      <w:pPr>
        <w:rPr>
          <w:rFonts w:ascii="Arial" w:hAnsi="Arial" w:cs="Arial"/>
          <w:sz w:val="22"/>
          <w:szCs w:val="22"/>
        </w:rPr>
      </w:pPr>
    </w:p>
    <w:p w14:paraId="39C85AD1" w14:textId="02CB3884" w:rsidR="005F5698" w:rsidRPr="00703CFB" w:rsidRDefault="005F5698" w:rsidP="00941187">
      <w:pPr>
        <w:spacing w:after="0" w:line="276" w:lineRule="auto"/>
        <w:rPr>
          <w:rFonts w:ascii="Arial" w:hAnsi="Arial" w:cs="Arial"/>
          <w:sz w:val="22"/>
          <w:szCs w:val="22"/>
        </w:rPr>
      </w:pPr>
      <w:r w:rsidRPr="00703CFB">
        <w:rPr>
          <w:rFonts w:ascii="Arial" w:hAnsi="Arial" w:cs="Arial"/>
          <w:sz w:val="22"/>
          <w:szCs w:val="22"/>
        </w:rPr>
        <w:t xml:space="preserve">This </w:t>
      </w:r>
      <w:r w:rsidR="00897FE7" w:rsidRPr="00703CFB">
        <w:rPr>
          <w:rFonts w:ascii="Arial" w:hAnsi="Arial" w:cs="Arial"/>
          <w:sz w:val="22"/>
          <w:szCs w:val="22"/>
        </w:rPr>
        <w:t xml:space="preserve">study was primarily survey-based to establish a </w:t>
      </w:r>
      <w:r w:rsidR="00016240" w:rsidRPr="00703CFB">
        <w:rPr>
          <w:rFonts w:ascii="Arial" w:hAnsi="Arial" w:cs="Arial"/>
          <w:sz w:val="22"/>
          <w:szCs w:val="22"/>
        </w:rPr>
        <w:t>foundational</w:t>
      </w:r>
      <w:r w:rsidR="00897FE7" w:rsidRPr="00703CFB">
        <w:rPr>
          <w:rFonts w:ascii="Arial" w:hAnsi="Arial" w:cs="Arial"/>
          <w:sz w:val="22"/>
          <w:szCs w:val="22"/>
        </w:rPr>
        <w:t xml:space="preserve"> view of </w:t>
      </w:r>
      <w:r w:rsidR="00E314E2" w:rsidRPr="00703CFB">
        <w:rPr>
          <w:rFonts w:ascii="Arial" w:hAnsi="Arial" w:cs="Arial"/>
          <w:sz w:val="22"/>
          <w:szCs w:val="22"/>
        </w:rPr>
        <w:t xml:space="preserve">the </w:t>
      </w:r>
      <w:r w:rsidR="00897FE7" w:rsidRPr="00703CFB">
        <w:rPr>
          <w:rFonts w:ascii="Arial" w:hAnsi="Arial" w:cs="Arial"/>
          <w:sz w:val="22"/>
          <w:szCs w:val="22"/>
        </w:rPr>
        <w:t>selection of course resources and awareness and use of OER</w:t>
      </w:r>
      <w:r w:rsidR="00E314E2" w:rsidRPr="00703CFB">
        <w:rPr>
          <w:rFonts w:ascii="Arial" w:hAnsi="Arial" w:cs="Arial"/>
          <w:sz w:val="22"/>
          <w:szCs w:val="22"/>
        </w:rPr>
        <w:t xml:space="preserve"> among Ontario post-secondary educators</w:t>
      </w:r>
      <w:r w:rsidR="00897FE7" w:rsidRPr="00703CFB">
        <w:rPr>
          <w:rFonts w:ascii="Arial" w:hAnsi="Arial" w:cs="Arial"/>
          <w:sz w:val="22"/>
          <w:szCs w:val="22"/>
        </w:rPr>
        <w:t>. Data were</w:t>
      </w:r>
      <w:r w:rsidRPr="00703CFB">
        <w:rPr>
          <w:rFonts w:ascii="Arial" w:hAnsi="Arial" w:cs="Arial"/>
          <w:sz w:val="22"/>
          <w:szCs w:val="22"/>
        </w:rPr>
        <w:t xml:space="preserve"> collected with an online survey instrument designed and hosted </w:t>
      </w:r>
      <w:r w:rsidR="0067183E" w:rsidRPr="00703CFB">
        <w:rPr>
          <w:rFonts w:ascii="Arial" w:hAnsi="Arial" w:cs="Arial"/>
          <w:sz w:val="22"/>
          <w:szCs w:val="22"/>
        </w:rPr>
        <w:t xml:space="preserve">with </w:t>
      </w:r>
      <w:r w:rsidR="00F33FFA" w:rsidRPr="00703CFB">
        <w:rPr>
          <w:rFonts w:ascii="Arial" w:hAnsi="Arial" w:cs="Arial"/>
          <w:sz w:val="22"/>
          <w:szCs w:val="22"/>
        </w:rPr>
        <w:t xml:space="preserve">a </w:t>
      </w:r>
      <w:r w:rsidRPr="00703CFB">
        <w:rPr>
          <w:rFonts w:ascii="Arial" w:hAnsi="Arial" w:cs="Arial"/>
          <w:sz w:val="22"/>
          <w:szCs w:val="22"/>
        </w:rPr>
        <w:t xml:space="preserve">Canadian provider to help ensure </w:t>
      </w:r>
      <w:r w:rsidR="00897FE7" w:rsidRPr="00703CFB">
        <w:rPr>
          <w:rFonts w:ascii="Arial" w:hAnsi="Arial" w:cs="Arial"/>
          <w:sz w:val="22"/>
          <w:szCs w:val="22"/>
        </w:rPr>
        <w:t>adherence to</w:t>
      </w:r>
      <w:r w:rsidRPr="00703CFB">
        <w:rPr>
          <w:rFonts w:ascii="Arial" w:hAnsi="Arial" w:cs="Arial"/>
          <w:sz w:val="22"/>
          <w:szCs w:val="22"/>
        </w:rPr>
        <w:t xml:space="preserve"> </w:t>
      </w:r>
      <w:r w:rsidR="00F518C8" w:rsidRPr="00703CFB">
        <w:rPr>
          <w:rFonts w:ascii="Arial" w:hAnsi="Arial" w:cs="Arial"/>
          <w:sz w:val="22"/>
          <w:szCs w:val="22"/>
        </w:rPr>
        <w:t>the Canadian Freedom of Information and Protection of Privacy Act (FIPPA) and the Personal Information Protection Act (PIPA)</w:t>
      </w:r>
      <w:r w:rsidR="00016240" w:rsidRPr="00703CFB">
        <w:rPr>
          <w:rFonts w:ascii="Arial" w:hAnsi="Arial" w:cs="Arial"/>
          <w:sz w:val="22"/>
          <w:szCs w:val="22"/>
        </w:rPr>
        <w:t>. A total of 15</w:t>
      </w:r>
      <w:r w:rsidR="005001B5" w:rsidRPr="00703CFB">
        <w:rPr>
          <w:rFonts w:ascii="Arial" w:hAnsi="Arial" w:cs="Arial"/>
          <w:sz w:val="22"/>
          <w:szCs w:val="22"/>
        </w:rPr>
        <w:t xml:space="preserve"> questions were included in the instrument</w:t>
      </w:r>
      <w:r w:rsidR="00313B19" w:rsidRPr="00703CFB">
        <w:rPr>
          <w:rFonts w:ascii="Arial" w:hAnsi="Arial" w:cs="Arial"/>
          <w:sz w:val="22"/>
          <w:szCs w:val="22"/>
        </w:rPr>
        <w:t xml:space="preserve"> (Appendix A of this report), </w:t>
      </w:r>
      <w:r w:rsidR="005E3B54" w:rsidRPr="00703CFB">
        <w:rPr>
          <w:rFonts w:ascii="Arial" w:hAnsi="Arial" w:cs="Arial"/>
          <w:sz w:val="22"/>
          <w:szCs w:val="22"/>
        </w:rPr>
        <w:t xml:space="preserve">and </w:t>
      </w:r>
      <w:r w:rsidR="005001B5" w:rsidRPr="00703CFB">
        <w:rPr>
          <w:rFonts w:ascii="Arial" w:hAnsi="Arial" w:cs="Arial"/>
          <w:sz w:val="22"/>
          <w:szCs w:val="22"/>
        </w:rPr>
        <w:t>two questions pertained to consent.</w:t>
      </w:r>
      <w:r w:rsidR="00313B19" w:rsidRPr="00703CFB">
        <w:rPr>
          <w:rFonts w:ascii="Arial" w:hAnsi="Arial" w:cs="Arial"/>
          <w:sz w:val="22"/>
          <w:szCs w:val="22"/>
        </w:rPr>
        <w:t xml:space="preserve"> </w:t>
      </w:r>
      <w:r w:rsidR="003A0D5F" w:rsidRPr="00703CFB">
        <w:rPr>
          <w:rFonts w:ascii="Arial" w:hAnsi="Arial" w:cs="Arial"/>
          <w:sz w:val="22"/>
          <w:szCs w:val="22"/>
        </w:rPr>
        <w:t xml:space="preserve">The instrument was piloted with a select group of experienced Ontario educators to confirm that the questions and language were consistent with Ontario teaching practice at both colleges and universities. </w:t>
      </w:r>
      <w:r w:rsidR="00313B19" w:rsidRPr="00703CFB">
        <w:rPr>
          <w:rFonts w:ascii="Arial" w:hAnsi="Arial" w:cs="Arial"/>
          <w:sz w:val="22"/>
          <w:szCs w:val="22"/>
        </w:rPr>
        <w:t>Three interviews were conducted with volunteer educators</w:t>
      </w:r>
      <w:r w:rsidR="00F518C8" w:rsidRPr="00703CFB">
        <w:rPr>
          <w:rFonts w:ascii="Arial" w:hAnsi="Arial" w:cs="Arial"/>
          <w:sz w:val="22"/>
          <w:szCs w:val="22"/>
        </w:rPr>
        <w:t>, one from a university and two from colleges.</w:t>
      </w:r>
      <w:r w:rsidR="00313B19" w:rsidRPr="00703CFB">
        <w:rPr>
          <w:rFonts w:ascii="Arial" w:hAnsi="Arial" w:cs="Arial"/>
          <w:sz w:val="22"/>
          <w:szCs w:val="22"/>
        </w:rPr>
        <w:t xml:space="preserve"> </w:t>
      </w:r>
      <w:r w:rsidR="00F518C8" w:rsidRPr="00703CFB">
        <w:rPr>
          <w:rFonts w:ascii="Arial" w:hAnsi="Arial" w:cs="Arial"/>
          <w:sz w:val="22"/>
          <w:szCs w:val="22"/>
        </w:rPr>
        <w:t>E</w:t>
      </w:r>
      <w:r w:rsidR="00313B19" w:rsidRPr="00703CFB">
        <w:rPr>
          <w:rFonts w:ascii="Arial" w:hAnsi="Arial" w:cs="Arial"/>
          <w:sz w:val="22"/>
          <w:szCs w:val="22"/>
        </w:rPr>
        <w:t xml:space="preserve">ach interview was approximately </w:t>
      </w:r>
      <w:r w:rsidR="00897FE7" w:rsidRPr="00703CFB">
        <w:rPr>
          <w:rFonts w:ascii="Arial" w:hAnsi="Arial" w:cs="Arial"/>
          <w:sz w:val="22"/>
          <w:szCs w:val="22"/>
        </w:rPr>
        <w:t>30 minutes</w:t>
      </w:r>
      <w:r w:rsidR="00713CF8" w:rsidRPr="00703CFB">
        <w:rPr>
          <w:rFonts w:ascii="Arial" w:hAnsi="Arial" w:cs="Arial"/>
          <w:sz w:val="22"/>
          <w:szCs w:val="22"/>
        </w:rPr>
        <w:t xml:space="preserve"> and the interviews relied on a series of open-ended questions (Appendix B of this report).</w:t>
      </w:r>
    </w:p>
    <w:p w14:paraId="4943E0C4" w14:textId="77777777" w:rsidR="00012E2E" w:rsidRPr="00703CFB" w:rsidRDefault="00012E2E" w:rsidP="00941187">
      <w:pPr>
        <w:spacing w:after="0" w:line="276" w:lineRule="auto"/>
        <w:rPr>
          <w:rFonts w:ascii="Arial" w:hAnsi="Arial" w:cs="Arial"/>
          <w:sz w:val="22"/>
          <w:szCs w:val="22"/>
        </w:rPr>
      </w:pPr>
    </w:p>
    <w:p w14:paraId="316DC47B" w14:textId="4C129D9D" w:rsidR="00770998" w:rsidRPr="00703CFB" w:rsidRDefault="00C75787" w:rsidP="00941187">
      <w:pPr>
        <w:spacing w:after="0" w:line="276" w:lineRule="auto"/>
        <w:rPr>
          <w:rFonts w:ascii="Arial" w:hAnsi="Arial" w:cs="Arial"/>
          <w:sz w:val="22"/>
          <w:szCs w:val="22"/>
        </w:rPr>
      </w:pPr>
      <w:r w:rsidRPr="00703CFB">
        <w:rPr>
          <w:rFonts w:ascii="Arial" w:hAnsi="Arial" w:cs="Arial"/>
          <w:sz w:val="22"/>
          <w:szCs w:val="22"/>
        </w:rPr>
        <w:t xml:space="preserve">The participants recruited </w:t>
      </w:r>
      <w:r w:rsidR="00D06213" w:rsidRPr="00703CFB">
        <w:rPr>
          <w:rFonts w:ascii="Arial" w:hAnsi="Arial" w:cs="Arial"/>
          <w:sz w:val="22"/>
          <w:szCs w:val="22"/>
        </w:rPr>
        <w:t xml:space="preserve">for the research were a volunteer sample of Ontario post-secondary educators currently teaching at a college or university. </w:t>
      </w:r>
      <w:r w:rsidRPr="00703CFB">
        <w:rPr>
          <w:rFonts w:ascii="Arial" w:hAnsi="Arial" w:cs="Arial"/>
          <w:sz w:val="22"/>
          <w:szCs w:val="22"/>
        </w:rPr>
        <w:t xml:space="preserve">The </w:t>
      </w:r>
      <w:r w:rsidR="005F5698" w:rsidRPr="00703CFB">
        <w:rPr>
          <w:rFonts w:ascii="Arial" w:hAnsi="Arial" w:cs="Arial"/>
          <w:sz w:val="22"/>
          <w:szCs w:val="22"/>
        </w:rPr>
        <w:t>potential population included</w:t>
      </w:r>
      <w:r w:rsidR="00D06213" w:rsidRPr="00703CFB">
        <w:rPr>
          <w:rFonts w:ascii="Arial" w:hAnsi="Arial" w:cs="Arial"/>
          <w:sz w:val="22"/>
          <w:szCs w:val="22"/>
        </w:rPr>
        <w:t xml:space="preserve"> </w:t>
      </w:r>
      <w:r w:rsidRPr="00703CFB">
        <w:rPr>
          <w:rFonts w:ascii="Arial" w:hAnsi="Arial" w:cs="Arial"/>
          <w:sz w:val="22"/>
          <w:szCs w:val="22"/>
        </w:rPr>
        <w:t xml:space="preserve">approximately </w:t>
      </w:r>
      <w:r w:rsidR="00D06213" w:rsidRPr="00703CFB">
        <w:rPr>
          <w:rFonts w:ascii="Arial" w:hAnsi="Arial" w:cs="Arial"/>
          <w:sz w:val="22"/>
          <w:szCs w:val="22"/>
        </w:rPr>
        <w:t>17,000 university educators (OCUFA, n.d.) and 12,000 college educators</w:t>
      </w:r>
      <w:r w:rsidR="004D5004" w:rsidRPr="00703CFB">
        <w:rPr>
          <w:rFonts w:ascii="Arial" w:hAnsi="Arial" w:cs="Arial"/>
          <w:sz w:val="22"/>
          <w:szCs w:val="22"/>
        </w:rPr>
        <w:t xml:space="preserve"> </w:t>
      </w:r>
      <w:r w:rsidR="00D06213" w:rsidRPr="00703CFB">
        <w:rPr>
          <w:rFonts w:ascii="Arial" w:hAnsi="Arial" w:cs="Arial"/>
          <w:sz w:val="22"/>
          <w:szCs w:val="22"/>
        </w:rPr>
        <w:t xml:space="preserve">(OPSEU, 2017) working at post-secondary institutions in Ontario in spring 2018. Recruitment was conducted using a variety of eCampusOntario communication channels including posts to Twitter, </w:t>
      </w:r>
      <w:r w:rsidR="007A2C83" w:rsidRPr="00703CFB">
        <w:rPr>
          <w:rFonts w:ascii="Arial" w:hAnsi="Arial" w:cs="Arial"/>
          <w:sz w:val="22"/>
          <w:szCs w:val="22"/>
        </w:rPr>
        <w:t>promotion</w:t>
      </w:r>
      <w:r w:rsidR="00D06213" w:rsidRPr="00703CFB">
        <w:rPr>
          <w:rFonts w:ascii="Arial" w:hAnsi="Arial" w:cs="Arial"/>
          <w:sz w:val="22"/>
          <w:szCs w:val="22"/>
        </w:rPr>
        <w:t xml:space="preserve"> in the eCampusOntario monthly newsletter, </w:t>
      </w:r>
      <w:r w:rsidR="00313B19" w:rsidRPr="00703CFB">
        <w:rPr>
          <w:rFonts w:ascii="Arial" w:hAnsi="Arial" w:cs="Arial"/>
          <w:sz w:val="22"/>
          <w:szCs w:val="22"/>
        </w:rPr>
        <w:t xml:space="preserve">and </w:t>
      </w:r>
      <w:r w:rsidR="005F5698" w:rsidRPr="00703CFB">
        <w:rPr>
          <w:rFonts w:ascii="Arial" w:hAnsi="Arial" w:cs="Arial"/>
          <w:sz w:val="22"/>
          <w:szCs w:val="22"/>
        </w:rPr>
        <w:t xml:space="preserve">verbal and visual promotion </w:t>
      </w:r>
      <w:r w:rsidR="00D06213" w:rsidRPr="00703CFB">
        <w:rPr>
          <w:rFonts w:ascii="Arial" w:hAnsi="Arial" w:cs="Arial"/>
          <w:sz w:val="22"/>
          <w:szCs w:val="22"/>
        </w:rPr>
        <w:t xml:space="preserve">during February and March 2018 </w:t>
      </w:r>
      <w:r w:rsidR="00313B19" w:rsidRPr="00703CFB">
        <w:rPr>
          <w:rFonts w:ascii="Arial" w:hAnsi="Arial" w:cs="Arial"/>
          <w:sz w:val="22"/>
          <w:szCs w:val="22"/>
        </w:rPr>
        <w:t xml:space="preserve">workshops and in-person events. </w:t>
      </w:r>
      <w:r w:rsidR="00C33CB0" w:rsidRPr="00703CFB">
        <w:rPr>
          <w:rFonts w:ascii="Arial" w:hAnsi="Arial" w:cs="Arial"/>
          <w:sz w:val="22"/>
          <w:szCs w:val="22"/>
        </w:rPr>
        <w:t>Partners</w:t>
      </w:r>
      <w:r w:rsidR="00D06213" w:rsidRPr="00703CFB">
        <w:rPr>
          <w:rFonts w:ascii="Arial" w:hAnsi="Arial" w:cs="Arial"/>
          <w:sz w:val="22"/>
          <w:szCs w:val="22"/>
        </w:rPr>
        <w:t xml:space="preserve"> a</w:t>
      </w:r>
      <w:r w:rsidR="00313B19" w:rsidRPr="00703CFB">
        <w:rPr>
          <w:rFonts w:ascii="Arial" w:hAnsi="Arial" w:cs="Arial"/>
          <w:sz w:val="22"/>
          <w:szCs w:val="22"/>
        </w:rPr>
        <w:t>t teaching and learning offices a</w:t>
      </w:r>
      <w:r w:rsidR="00752F90" w:rsidRPr="00703CFB">
        <w:rPr>
          <w:rFonts w:ascii="Arial" w:hAnsi="Arial" w:cs="Arial"/>
          <w:sz w:val="22"/>
          <w:szCs w:val="22"/>
        </w:rPr>
        <w:t xml:space="preserve">t Ontario publicly-funded post-secondary </w:t>
      </w:r>
      <w:r w:rsidR="00313B19" w:rsidRPr="00703CFB">
        <w:rPr>
          <w:rFonts w:ascii="Arial" w:hAnsi="Arial" w:cs="Arial"/>
          <w:sz w:val="22"/>
          <w:szCs w:val="22"/>
        </w:rPr>
        <w:t>institutions</w:t>
      </w:r>
      <w:r w:rsidR="00C33CB0" w:rsidRPr="00703CFB">
        <w:rPr>
          <w:rFonts w:ascii="Arial" w:hAnsi="Arial" w:cs="Arial"/>
          <w:sz w:val="22"/>
          <w:szCs w:val="22"/>
        </w:rPr>
        <w:t xml:space="preserve"> were asked to promote the study</w:t>
      </w:r>
      <w:r w:rsidR="00313B19" w:rsidRPr="00703CFB">
        <w:rPr>
          <w:rFonts w:ascii="Arial" w:hAnsi="Arial" w:cs="Arial"/>
          <w:sz w:val="22"/>
          <w:szCs w:val="22"/>
        </w:rPr>
        <w:t>. W</w:t>
      </w:r>
      <w:r w:rsidR="005F5698" w:rsidRPr="00703CFB">
        <w:rPr>
          <w:rFonts w:ascii="Arial" w:hAnsi="Arial" w:cs="Arial"/>
          <w:sz w:val="22"/>
          <w:szCs w:val="22"/>
        </w:rPr>
        <w:t xml:space="preserve">ord-of-mouth through </w:t>
      </w:r>
      <w:r w:rsidR="00D06213" w:rsidRPr="00703CFB">
        <w:rPr>
          <w:rFonts w:ascii="Arial" w:hAnsi="Arial" w:cs="Arial"/>
          <w:sz w:val="22"/>
          <w:szCs w:val="22"/>
        </w:rPr>
        <w:t xml:space="preserve">personal relationships with educators, and </w:t>
      </w:r>
      <w:r w:rsidR="007A2C83" w:rsidRPr="00703CFB">
        <w:rPr>
          <w:rFonts w:ascii="Arial" w:hAnsi="Arial" w:cs="Arial"/>
          <w:sz w:val="22"/>
          <w:szCs w:val="22"/>
        </w:rPr>
        <w:t>messages</w:t>
      </w:r>
      <w:r w:rsidR="005F5698" w:rsidRPr="00703CFB">
        <w:rPr>
          <w:rFonts w:ascii="Arial" w:hAnsi="Arial" w:cs="Arial"/>
          <w:sz w:val="22"/>
          <w:szCs w:val="22"/>
        </w:rPr>
        <w:t xml:space="preserve"> through </w:t>
      </w:r>
      <w:r w:rsidR="00D06213" w:rsidRPr="00703CFB">
        <w:rPr>
          <w:rFonts w:ascii="Arial" w:hAnsi="Arial" w:cs="Arial"/>
          <w:sz w:val="22"/>
          <w:szCs w:val="22"/>
        </w:rPr>
        <w:t>other partnership channels including Contact North and OCUFA (Ontario F</w:t>
      </w:r>
      <w:r w:rsidR="005F5698" w:rsidRPr="00703CFB">
        <w:rPr>
          <w:rFonts w:ascii="Arial" w:hAnsi="Arial" w:cs="Arial"/>
          <w:sz w:val="22"/>
          <w:szCs w:val="22"/>
        </w:rPr>
        <w:t>ederation of University Faculty Associations)</w:t>
      </w:r>
      <w:r w:rsidR="00313B19" w:rsidRPr="00703CFB">
        <w:rPr>
          <w:rFonts w:ascii="Arial" w:hAnsi="Arial" w:cs="Arial"/>
          <w:sz w:val="22"/>
          <w:szCs w:val="22"/>
        </w:rPr>
        <w:t xml:space="preserve"> were also included as part of recruitment efforts</w:t>
      </w:r>
      <w:r w:rsidR="005F5698" w:rsidRPr="00703CFB">
        <w:rPr>
          <w:rFonts w:ascii="Arial" w:hAnsi="Arial" w:cs="Arial"/>
          <w:sz w:val="22"/>
          <w:szCs w:val="22"/>
        </w:rPr>
        <w:t>.</w:t>
      </w:r>
      <w:r w:rsidR="00FC442D" w:rsidRPr="00703CFB">
        <w:rPr>
          <w:rFonts w:ascii="Arial" w:hAnsi="Arial" w:cs="Arial"/>
          <w:sz w:val="22"/>
          <w:szCs w:val="22"/>
        </w:rPr>
        <w:t xml:space="preserve"> </w:t>
      </w:r>
    </w:p>
    <w:p w14:paraId="01357BC9" w14:textId="77777777" w:rsidR="00012E2E" w:rsidRPr="00703CFB" w:rsidRDefault="00012E2E" w:rsidP="00941187">
      <w:pPr>
        <w:spacing w:after="0" w:line="276" w:lineRule="auto"/>
        <w:rPr>
          <w:rFonts w:ascii="Arial" w:hAnsi="Arial" w:cs="Arial"/>
          <w:sz w:val="22"/>
          <w:szCs w:val="22"/>
        </w:rPr>
      </w:pPr>
    </w:p>
    <w:p w14:paraId="20D4A9DB" w14:textId="7BDA8922" w:rsidR="005001B5" w:rsidRPr="00703CFB" w:rsidRDefault="00313B19" w:rsidP="00941187">
      <w:pPr>
        <w:spacing w:after="0" w:line="276" w:lineRule="auto"/>
        <w:rPr>
          <w:rFonts w:ascii="Arial" w:hAnsi="Arial" w:cs="Arial"/>
          <w:sz w:val="22"/>
          <w:szCs w:val="22"/>
        </w:rPr>
      </w:pPr>
      <w:r w:rsidRPr="00703CFB">
        <w:rPr>
          <w:rFonts w:ascii="Arial" w:hAnsi="Arial" w:cs="Arial"/>
          <w:sz w:val="22"/>
          <w:szCs w:val="22"/>
        </w:rPr>
        <w:t>In total, 3</w:t>
      </w:r>
      <w:r w:rsidR="000736CE" w:rsidRPr="00703CFB">
        <w:rPr>
          <w:rFonts w:ascii="Arial" w:hAnsi="Arial" w:cs="Arial"/>
          <w:sz w:val="22"/>
          <w:szCs w:val="22"/>
        </w:rPr>
        <w:t>83</w:t>
      </w:r>
      <w:r w:rsidRPr="00703CFB">
        <w:rPr>
          <w:rFonts w:ascii="Arial" w:hAnsi="Arial" w:cs="Arial"/>
          <w:sz w:val="22"/>
          <w:szCs w:val="22"/>
        </w:rPr>
        <w:t xml:space="preserve"> participants </w:t>
      </w:r>
      <w:r w:rsidR="000736CE" w:rsidRPr="00703CFB">
        <w:rPr>
          <w:rFonts w:ascii="Arial" w:hAnsi="Arial" w:cs="Arial"/>
          <w:sz w:val="22"/>
          <w:szCs w:val="22"/>
        </w:rPr>
        <w:t>either fully or partially completed surveys</w:t>
      </w:r>
      <w:r w:rsidR="00770998" w:rsidRPr="00703CFB">
        <w:rPr>
          <w:rFonts w:ascii="Arial" w:hAnsi="Arial" w:cs="Arial"/>
          <w:sz w:val="22"/>
          <w:szCs w:val="22"/>
        </w:rPr>
        <w:t>. At 1.9%</w:t>
      </w:r>
      <w:r w:rsidRPr="00703CFB">
        <w:rPr>
          <w:rFonts w:ascii="Arial" w:hAnsi="Arial" w:cs="Arial"/>
          <w:sz w:val="22"/>
          <w:szCs w:val="22"/>
        </w:rPr>
        <w:t xml:space="preserve"> of the population</w:t>
      </w:r>
      <w:r w:rsidR="00770998" w:rsidRPr="00703CFB">
        <w:rPr>
          <w:rFonts w:ascii="Arial" w:hAnsi="Arial" w:cs="Arial"/>
          <w:sz w:val="22"/>
          <w:szCs w:val="22"/>
        </w:rPr>
        <w:t>, this was</w:t>
      </w:r>
      <w:r w:rsidR="007C3B87" w:rsidRPr="00703CFB">
        <w:rPr>
          <w:rFonts w:ascii="Arial" w:hAnsi="Arial" w:cs="Arial"/>
          <w:sz w:val="22"/>
          <w:szCs w:val="22"/>
        </w:rPr>
        <w:t xml:space="preserve"> a</w:t>
      </w:r>
      <w:r w:rsidR="00FC442D" w:rsidRPr="00703CFB">
        <w:rPr>
          <w:rFonts w:ascii="Arial" w:hAnsi="Arial" w:cs="Arial"/>
          <w:sz w:val="22"/>
          <w:szCs w:val="22"/>
        </w:rPr>
        <w:t xml:space="preserve"> low response rate</w:t>
      </w:r>
      <w:r w:rsidR="00770998" w:rsidRPr="00703CFB">
        <w:rPr>
          <w:rFonts w:ascii="Arial" w:hAnsi="Arial" w:cs="Arial"/>
          <w:sz w:val="22"/>
          <w:szCs w:val="22"/>
        </w:rPr>
        <w:t xml:space="preserve"> and can</w:t>
      </w:r>
      <w:r w:rsidR="007B33F7" w:rsidRPr="00703CFB">
        <w:rPr>
          <w:rFonts w:ascii="Arial" w:hAnsi="Arial" w:cs="Arial"/>
          <w:sz w:val="22"/>
          <w:szCs w:val="22"/>
        </w:rPr>
        <w:t xml:space="preserve">not </w:t>
      </w:r>
      <w:r w:rsidR="00770998" w:rsidRPr="00703CFB">
        <w:rPr>
          <w:rFonts w:ascii="Arial" w:hAnsi="Arial" w:cs="Arial"/>
          <w:sz w:val="22"/>
          <w:szCs w:val="22"/>
        </w:rPr>
        <w:t xml:space="preserve">be considered generalizable to </w:t>
      </w:r>
      <w:r w:rsidRPr="00703CFB">
        <w:rPr>
          <w:rFonts w:ascii="Arial" w:hAnsi="Arial" w:cs="Arial"/>
          <w:sz w:val="22"/>
          <w:szCs w:val="22"/>
        </w:rPr>
        <w:t>all Ontario post-</w:t>
      </w:r>
      <w:r w:rsidRPr="00703CFB">
        <w:rPr>
          <w:rFonts w:ascii="Arial" w:hAnsi="Arial" w:cs="Arial"/>
          <w:sz w:val="22"/>
          <w:szCs w:val="22"/>
        </w:rPr>
        <w:lastRenderedPageBreak/>
        <w:t>secondary educators</w:t>
      </w:r>
      <w:r w:rsidR="00770998" w:rsidRPr="00703CFB">
        <w:rPr>
          <w:rFonts w:ascii="Arial" w:hAnsi="Arial" w:cs="Arial"/>
          <w:sz w:val="22"/>
          <w:szCs w:val="22"/>
        </w:rPr>
        <w:t xml:space="preserve">. However, </w:t>
      </w:r>
      <w:r w:rsidRPr="00703CFB">
        <w:rPr>
          <w:rFonts w:ascii="Arial" w:hAnsi="Arial" w:cs="Arial"/>
          <w:sz w:val="22"/>
          <w:szCs w:val="22"/>
        </w:rPr>
        <w:t xml:space="preserve">the demographic elements </w:t>
      </w:r>
      <w:r w:rsidR="007C3B87" w:rsidRPr="00703CFB">
        <w:rPr>
          <w:rFonts w:ascii="Arial" w:hAnsi="Arial" w:cs="Arial"/>
          <w:sz w:val="22"/>
          <w:szCs w:val="22"/>
        </w:rPr>
        <w:t xml:space="preserve">answered as part </w:t>
      </w:r>
      <w:r w:rsidRPr="00703CFB">
        <w:rPr>
          <w:rFonts w:ascii="Arial" w:hAnsi="Arial" w:cs="Arial"/>
          <w:sz w:val="22"/>
          <w:szCs w:val="22"/>
        </w:rPr>
        <w:t>of the survey instrument confirmed that</w:t>
      </w:r>
      <w:r w:rsidR="00770998" w:rsidRPr="00703CFB">
        <w:rPr>
          <w:rFonts w:ascii="Arial" w:hAnsi="Arial" w:cs="Arial"/>
          <w:sz w:val="22"/>
          <w:szCs w:val="22"/>
        </w:rPr>
        <w:t xml:space="preserve"> there was diversity of representation </w:t>
      </w:r>
      <w:r w:rsidR="00897FE7" w:rsidRPr="00703CFB">
        <w:rPr>
          <w:rFonts w:ascii="Arial" w:hAnsi="Arial" w:cs="Arial"/>
          <w:sz w:val="22"/>
          <w:szCs w:val="22"/>
        </w:rPr>
        <w:t xml:space="preserve">with respect </w:t>
      </w:r>
      <w:r w:rsidR="00770998" w:rsidRPr="00703CFB">
        <w:rPr>
          <w:rFonts w:ascii="Arial" w:hAnsi="Arial" w:cs="Arial"/>
          <w:sz w:val="22"/>
          <w:szCs w:val="22"/>
        </w:rPr>
        <w:t>to experience, discipline, mode of delivery, and</w:t>
      </w:r>
      <w:r w:rsidR="00A670DB" w:rsidRPr="00703CFB">
        <w:rPr>
          <w:rFonts w:ascii="Arial" w:hAnsi="Arial" w:cs="Arial"/>
          <w:sz w:val="22"/>
          <w:szCs w:val="22"/>
        </w:rPr>
        <w:t xml:space="preserve"> those </w:t>
      </w:r>
      <w:r w:rsidR="00770998" w:rsidRPr="00703CFB">
        <w:rPr>
          <w:rFonts w:ascii="Arial" w:hAnsi="Arial" w:cs="Arial"/>
          <w:sz w:val="22"/>
          <w:szCs w:val="22"/>
        </w:rPr>
        <w:t>teaching at colleges or universities.</w:t>
      </w:r>
      <w:r w:rsidR="00E37914" w:rsidRPr="00703CFB">
        <w:rPr>
          <w:rFonts w:ascii="Arial" w:hAnsi="Arial" w:cs="Arial"/>
          <w:sz w:val="22"/>
          <w:szCs w:val="22"/>
        </w:rPr>
        <w:t xml:space="preserve"> </w:t>
      </w:r>
      <w:r w:rsidR="006E5C01" w:rsidRPr="00703CFB">
        <w:rPr>
          <w:rFonts w:ascii="Arial" w:hAnsi="Arial" w:cs="Arial"/>
          <w:sz w:val="22"/>
          <w:szCs w:val="22"/>
        </w:rPr>
        <w:t>Among university respondents there were 260 fully completed sur</w:t>
      </w:r>
      <w:r w:rsidR="00A070E7" w:rsidRPr="00703CFB">
        <w:rPr>
          <w:rFonts w:ascii="Arial" w:hAnsi="Arial" w:cs="Arial"/>
          <w:sz w:val="22"/>
          <w:szCs w:val="22"/>
        </w:rPr>
        <w:t xml:space="preserve">veys and 31 partially completed included in </w:t>
      </w:r>
      <w:r w:rsidR="003F4D26" w:rsidRPr="00703CFB">
        <w:rPr>
          <w:rFonts w:ascii="Arial" w:hAnsi="Arial" w:cs="Arial"/>
          <w:sz w:val="22"/>
          <w:szCs w:val="22"/>
        </w:rPr>
        <w:t xml:space="preserve">the </w:t>
      </w:r>
      <w:r w:rsidR="00A070E7" w:rsidRPr="00703CFB">
        <w:rPr>
          <w:rFonts w:ascii="Arial" w:hAnsi="Arial" w:cs="Arial"/>
          <w:sz w:val="22"/>
          <w:szCs w:val="22"/>
        </w:rPr>
        <w:t xml:space="preserve">analysis </w:t>
      </w:r>
      <w:r w:rsidR="00804330" w:rsidRPr="00703CFB">
        <w:rPr>
          <w:rFonts w:ascii="Arial" w:hAnsi="Arial" w:cs="Arial"/>
          <w:sz w:val="22"/>
          <w:szCs w:val="22"/>
        </w:rPr>
        <w:t>(a minimum of 80% completion was the criterion for inclusion</w:t>
      </w:r>
      <w:r w:rsidR="006E5C01" w:rsidRPr="00703CFB">
        <w:rPr>
          <w:rFonts w:ascii="Arial" w:hAnsi="Arial" w:cs="Arial"/>
          <w:sz w:val="22"/>
          <w:szCs w:val="22"/>
        </w:rPr>
        <w:t>). Among college respondents</w:t>
      </w:r>
      <w:r w:rsidR="003F75FD" w:rsidRPr="00703CFB">
        <w:rPr>
          <w:rFonts w:ascii="Arial" w:hAnsi="Arial" w:cs="Arial"/>
          <w:sz w:val="22"/>
          <w:szCs w:val="22"/>
        </w:rPr>
        <w:t xml:space="preserve"> there were 88</w:t>
      </w:r>
      <w:r w:rsidR="006E5C01" w:rsidRPr="00703CFB">
        <w:rPr>
          <w:rFonts w:ascii="Arial" w:hAnsi="Arial" w:cs="Arial"/>
          <w:sz w:val="22"/>
          <w:szCs w:val="22"/>
        </w:rPr>
        <w:t xml:space="preserve"> fully completed surveys and </w:t>
      </w:r>
      <w:r w:rsidR="003F75FD" w:rsidRPr="00703CFB">
        <w:rPr>
          <w:rFonts w:ascii="Arial" w:hAnsi="Arial" w:cs="Arial"/>
          <w:sz w:val="22"/>
          <w:szCs w:val="22"/>
        </w:rPr>
        <w:t>4</w:t>
      </w:r>
      <w:r w:rsidR="00A070E7" w:rsidRPr="00703CFB">
        <w:rPr>
          <w:rFonts w:ascii="Arial" w:hAnsi="Arial" w:cs="Arial"/>
          <w:sz w:val="22"/>
          <w:szCs w:val="22"/>
        </w:rPr>
        <w:t xml:space="preserve"> partially completed (using the same criterion of </w:t>
      </w:r>
      <w:r w:rsidR="005E3B54" w:rsidRPr="00703CFB">
        <w:rPr>
          <w:rFonts w:ascii="Arial" w:hAnsi="Arial" w:cs="Arial"/>
          <w:sz w:val="22"/>
          <w:szCs w:val="22"/>
        </w:rPr>
        <w:t xml:space="preserve">minimum </w:t>
      </w:r>
      <w:r w:rsidR="00A070E7" w:rsidRPr="00703CFB">
        <w:rPr>
          <w:rFonts w:ascii="Arial" w:hAnsi="Arial" w:cs="Arial"/>
          <w:sz w:val="22"/>
          <w:szCs w:val="22"/>
        </w:rPr>
        <w:t>80% completion).</w:t>
      </w:r>
      <w:r w:rsidR="001378BF" w:rsidRPr="00703CFB">
        <w:rPr>
          <w:rFonts w:ascii="Arial" w:hAnsi="Arial" w:cs="Arial"/>
          <w:sz w:val="22"/>
          <w:szCs w:val="22"/>
        </w:rPr>
        <w:t xml:space="preserve"> Analysis of quantitative data included Excel and SPSS v.24 processes to derive frequency and descriptive statistics.</w:t>
      </w:r>
      <w:r w:rsidR="006F7773" w:rsidRPr="00703CFB">
        <w:rPr>
          <w:rFonts w:ascii="Arial" w:hAnsi="Arial" w:cs="Arial"/>
          <w:sz w:val="22"/>
          <w:szCs w:val="22"/>
        </w:rPr>
        <w:t xml:space="preserve"> </w:t>
      </w:r>
    </w:p>
    <w:p w14:paraId="09CBE99F" w14:textId="77777777" w:rsidR="00012E2E" w:rsidRPr="00703CFB" w:rsidRDefault="00012E2E" w:rsidP="00941187">
      <w:pPr>
        <w:spacing w:after="0" w:line="276" w:lineRule="auto"/>
        <w:rPr>
          <w:rFonts w:ascii="Arial" w:hAnsi="Arial" w:cs="Arial"/>
          <w:sz w:val="22"/>
          <w:szCs w:val="22"/>
        </w:rPr>
      </w:pPr>
    </w:p>
    <w:p w14:paraId="39051B37" w14:textId="6ECE38F9" w:rsidR="009E42F3" w:rsidRPr="00703CFB" w:rsidRDefault="001F5A71" w:rsidP="00941187">
      <w:pPr>
        <w:spacing w:after="0" w:line="276" w:lineRule="auto"/>
        <w:rPr>
          <w:rFonts w:ascii="Arial" w:hAnsi="Arial" w:cs="Arial"/>
          <w:sz w:val="22"/>
          <w:szCs w:val="22"/>
        </w:rPr>
      </w:pPr>
      <w:r w:rsidRPr="00703CFB">
        <w:rPr>
          <w:rFonts w:ascii="Arial" w:hAnsi="Arial" w:cs="Arial"/>
          <w:sz w:val="22"/>
          <w:szCs w:val="22"/>
        </w:rPr>
        <w:t xml:space="preserve">Three participants </w:t>
      </w:r>
      <w:r w:rsidR="00A670DB" w:rsidRPr="00703CFB">
        <w:rPr>
          <w:rFonts w:ascii="Arial" w:hAnsi="Arial" w:cs="Arial"/>
          <w:sz w:val="22"/>
          <w:szCs w:val="22"/>
        </w:rPr>
        <w:t xml:space="preserve">who </w:t>
      </w:r>
      <w:r w:rsidRPr="00703CFB">
        <w:rPr>
          <w:rFonts w:ascii="Arial" w:hAnsi="Arial" w:cs="Arial"/>
          <w:sz w:val="22"/>
          <w:szCs w:val="22"/>
        </w:rPr>
        <w:t xml:space="preserve">had completed the survey </w:t>
      </w:r>
      <w:r w:rsidR="001378BF" w:rsidRPr="00703CFB">
        <w:rPr>
          <w:rFonts w:ascii="Arial" w:hAnsi="Arial" w:cs="Arial"/>
          <w:sz w:val="22"/>
          <w:szCs w:val="22"/>
        </w:rPr>
        <w:t xml:space="preserve">also </w:t>
      </w:r>
      <w:r w:rsidRPr="00703CFB">
        <w:rPr>
          <w:rFonts w:ascii="Arial" w:hAnsi="Arial" w:cs="Arial"/>
          <w:sz w:val="22"/>
          <w:szCs w:val="22"/>
        </w:rPr>
        <w:t xml:space="preserve">volunteered </w:t>
      </w:r>
      <w:r w:rsidR="001378BF" w:rsidRPr="00703CFB">
        <w:rPr>
          <w:rFonts w:ascii="Arial" w:hAnsi="Arial" w:cs="Arial"/>
          <w:sz w:val="22"/>
          <w:szCs w:val="22"/>
        </w:rPr>
        <w:t>to participate in a 30-</w:t>
      </w:r>
      <w:r w:rsidRPr="00703CFB">
        <w:rPr>
          <w:rFonts w:ascii="Arial" w:hAnsi="Arial" w:cs="Arial"/>
          <w:sz w:val="22"/>
          <w:szCs w:val="22"/>
        </w:rPr>
        <w:t>minute interview.</w:t>
      </w:r>
      <w:r w:rsidR="001378BF" w:rsidRPr="00703CFB">
        <w:rPr>
          <w:rFonts w:ascii="Arial" w:hAnsi="Arial" w:cs="Arial"/>
          <w:sz w:val="22"/>
          <w:szCs w:val="22"/>
        </w:rPr>
        <w:t xml:space="preserve"> </w:t>
      </w:r>
      <w:r w:rsidR="009278BF" w:rsidRPr="00703CFB">
        <w:rPr>
          <w:rFonts w:ascii="Arial" w:hAnsi="Arial" w:cs="Arial"/>
          <w:sz w:val="22"/>
          <w:szCs w:val="22"/>
        </w:rPr>
        <w:t>Data from t</w:t>
      </w:r>
      <w:r w:rsidR="001378BF" w:rsidRPr="00703CFB">
        <w:rPr>
          <w:rFonts w:ascii="Arial" w:hAnsi="Arial" w:cs="Arial"/>
          <w:sz w:val="22"/>
          <w:szCs w:val="22"/>
        </w:rPr>
        <w:t>ranscrip</w:t>
      </w:r>
      <w:r w:rsidR="009278BF" w:rsidRPr="00703CFB">
        <w:rPr>
          <w:rFonts w:ascii="Arial" w:hAnsi="Arial" w:cs="Arial"/>
          <w:sz w:val="22"/>
          <w:szCs w:val="22"/>
        </w:rPr>
        <w:t xml:space="preserve">ts </w:t>
      </w:r>
      <w:r w:rsidR="001378BF" w:rsidRPr="00703CFB">
        <w:rPr>
          <w:rFonts w:ascii="Arial" w:hAnsi="Arial" w:cs="Arial"/>
          <w:sz w:val="22"/>
          <w:szCs w:val="22"/>
        </w:rPr>
        <w:t>were analyzed using open and axial coding to derive a set of common themes related to course resource selection and awareness and use of OER.</w:t>
      </w:r>
    </w:p>
    <w:p w14:paraId="6A9DAF13" w14:textId="77777777" w:rsidR="00C44912" w:rsidRDefault="00C44912" w:rsidP="00941187">
      <w:pPr>
        <w:pStyle w:val="Heading1"/>
        <w:spacing w:line="276" w:lineRule="auto"/>
        <w:rPr>
          <w:rFonts w:ascii="Arial" w:hAnsi="Arial" w:cs="Arial"/>
          <w:sz w:val="22"/>
          <w:szCs w:val="22"/>
        </w:rPr>
      </w:pPr>
      <w:bookmarkStart w:id="18" w:name="_Toc391206637"/>
      <w:bookmarkStart w:id="19" w:name="_Toc399674360"/>
    </w:p>
    <w:p w14:paraId="5C05073F" w14:textId="53A27885" w:rsidR="0069312A" w:rsidRPr="00703CFB" w:rsidRDefault="009E42F3" w:rsidP="00941187">
      <w:pPr>
        <w:pStyle w:val="Heading1"/>
        <w:spacing w:line="276" w:lineRule="auto"/>
        <w:rPr>
          <w:rFonts w:ascii="Arial" w:hAnsi="Arial" w:cs="Arial"/>
          <w:sz w:val="22"/>
          <w:szCs w:val="22"/>
        </w:rPr>
      </w:pPr>
      <w:bookmarkStart w:id="20" w:name="_GoBack"/>
      <w:bookmarkEnd w:id="20"/>
      <w:r w:rsidRPr="00703CFB">
        <w:rPr>
          <w:rFonts w:ascii="Arial" w:hAnsi="Arial" w:cs="Arial"/>
          <w:sz w:val="22"/>
          <w:szCs w:val="22"/>
        </w:rPr>
        <w:t>Findings</w:t>
      </w:r>
      <w:bookmarkEnd w:id="18"/>
      <w:bookmarkEnd w:id="19"/>
    </w:p>
    <w:p w14:paraId="786C9BD8" w14:textId="77777777" w:rsidR="00012E2E" w:rsidRPr="00703CFB" w:rsidRDefault="00012E2E" w:rsidP="00012E2E">
      <w:pPr>
        <w:rPr>
          <w:rFonts w:ascii="Arial" w:hAnsi="Arial" w:cs="Arial"/>
          <w:sz w:val="22"/>
          <w:szCs w:val="22"/>
        </w:rPr>
      </w:pPr>
    </w:p>
    <w:p w14:paraId="1F73F73D" w14:textId="79A3A32E" w:rsidR="009E42F3" w:rsidRPr="00703CFB" w:rsidRDefault="005B48E3" w:rsidP="00941187">
      <w:pPr>
        <w:spacing w:after="0" w:line="276" w:lineRule="auto"/>
        <w:rPr>
          <w:rFonts w:ascii="Arial" w:hAnsi="Arial" w:cs="Arial"/>
          <w:sz w:val="22"/>
          <w:szCs w:val="22"/>
        </w:rPr>
      </w:pPr>
      <w:r w:rsidRPr="00703CFB">
        <w:rPr>
          <w:rFonts w:ascii="Arial" w:hAnsi="Arial" w:cs="Arial"/>
          <w:sz w:val="22"/>
          <w:szCs w:val="22"/>
        </w:rPr>
        <w:t xml:space="preserve">Related to the purpose of the study, the following details of data </w:t>
      </w:r>
      <w:r w:rsidR="009E4BD6" w:rsidRPr="00703CFB">
        <w:rPr>
          <w:rFonts w:ascii="Arial" w:hAnsi="Arial" w:cs="Arial"/>
          <w:sz w:val="22"/>
          <w:szCs w:val="22"/>
        </w:rPr>
        <w:t xml:space="preserve">analysis were deemed </w:t>
      </w:r>
      <w:r w:rsidR="00B95518" w:rsidRPr="00703CFB">
        <w:rPr>
          <w:rFonts w:ascii="Arial" w:hAnsi="Arial" w:cs="Arial"/>
          <w:sz w:val="22"/>
          <w:szCs w:val="22"/>
        </w:rPr>
        <w:t xml:space="preserve">most </w:t>
      </w:r>
      <w:r w:rsidR="009E4BD6" w:rsidRPr="00703CFB">
        <w:rPr>
          <w:rFonts w:ascii="Arial" w:hAnsi="Arial" w:cs="Arial"/>
          <w:sz w:val="22"/>
          <w:szCs w:val="22"/>
        </w:rPr>
        <w:t>relevant: t</w:t>
      </w:r>
      <w:r w:rsidRPr="00703CFB">
        <w:rPr>
          <w:rFonts w:ascii="Arial" w:hAnsi="Arial" w:cs="Arial"/>
          <w:sz w:val="22"/>
          <w:szCs w:val="22"/>
        </w:rPr>
        <w:t>he types of r</w:t>
      </w:r>
      <w:r w:rsidR="00095EEF" w:rsidRPr="00703CFB">
        <w:rPr>
          <w:rFonts w:ascii="Arial" w:hAnsi="Arial" w:cs="Arial"/>
          <w:sz w:val="22"/>
          <w:szCs w:val="22"/>
        </w:rPr>
        <w:t>esources that Ontario educators use</w:t>
      </w:r>
      <w:r w:rsidR="00672197" w:rsidRPr="00703CFB">
        <w:rPr>
          <w:rFonts w:ascii="Arial" w:hAnsi="Arial" w:cs="Arial"/>
          <w:sz w:val="22"/>
          <w:szCs w:val="22"/>
        </w:rPr>
        <w:t>d</w:t>
      </w:r>
      <w:r w:rsidR="00095EEF" w:rsidRPr="00703CFB">
        <w:rPr>
          <w:rFonts w:ascii="Arial" w:hAnsi="Arial" w:cs="Arial"/>
          <w:sz w:val="22"/>
          <w:szCs w:val="22"/>
        </w:rPr>
        <w:t xml:space="preserve"> as part of teaching and learning, the criteria they use</w:t>
      </w:r>
      <w:r w:rsidR="00672197" w:rsidRPr="00703CFB">
        <w:rPr>
          <w:rFonts w:ascii="Arial" w:hAnsi="Arial" w:cs="Arial"/>
          <w:sz w:val="22"/>
          <w:szCs w:val="22"/>
        </w:rPr>
        <w:t>d</w:t>
      </w:r>
      <w:r w:rsidR="00095EEF" w:rsidRPr="00703CFB">
        <w:rPr>
          <w:rFonts w:ascii="Arial" w:hAnsi="Arial" w:cs="Arial"/>
          <w:sz w:val="22"/>
          <w:szCs w:val="22"/>
        </w:rPr>
        <w:t xml:space="preserve"> to select resources, their level of awareness</w:t>
      </w:r>
      <w:r w:rsidR="00672197" w:rsidRPr="00703CFB">
        <w:rPr>
          <w:rFonts w:ascii="Arial" w:hAnsi="Arial" w:cs="Arial"/>
          <w:sz w:val="22"/>
          <w:szCs w:val="22"/>
        </w:rPr>
        <w:t xml:space="preserve"> of OER,</w:t>
      </w:r>
      <w:r w:rsidR="00095EEF" w:rsidRPr="00703CFB">
        <w:rPr>
          <w:rFonts w:ascii="Arial" w:hAnsi="Arial" w:cs="Arial"/>
          <w:sz w:val="22"/>
          <w:szCs w:val="22"/>
        </w:rPr>
        <w:t xml:space="preserve"> and </w:t>
      </w:r>
      <w:r w:rsidR="00672197" w:rsidRPr="00703CFB">
        <w:rPr>
          <w:rFonts w:ascii="Arial" w:hAnsi="Arial" w:cs="Arial"/>
          <w:sz w:val="22"/>
          <w:szCs w:val="22"/>
        </w:rPr>
        <w:t xml:space="preserve">their actual </w:t>
      </w:r>
      <w:r w:rsidR="00095EEF" w:rsidRPr="00703CFB">
        <w:rPr>
          <w:rFonts w:ascii="Arial" w:hAnsi="Arial" w:cs="Arial"/>
          <w:sz w:val="22"/>
          <w:szCs w:val="22"/>
        </w:rPr>
        <w:t>use of OER.</w:t>
      </w:r>
      <w:r w:rsidR="00541096" w:rsidRPr="00703CFB">
        <w:rPr>
          <w:rFonts w:ascii="Arial" w:hAnsi="Arial" w:cs="Arial"/>
          <w:sz w:val="22"/>
          <w:szCs w:val="22"/>
        </w:rPr>
        <w:t xml:space="preserve"> In addition to data related to the purpose of the </w:t>
      </w:r>
      <w:r w:rsidR="00A670DB" w:rsidRPr="00703CFB">
        <w:rPr>
          <w:rFonts w:ascii="Arial" w:hAnsi="Arial" w:cs="Arial"/>
          <w:sz w:val="22"/>
          <w:szCs w:val="22"/>
        </w:rPr>
        <w:t>study</w:t>
      </w:r>
      <w:r w:rsidR="00541096" w:rsidRPr="00703CFB">
        <w:rPr>
          <w:rFonts w:ascii="Arial" w:hAnsi="Arial" w:cs="Arial"/>
          <w:sz w:val="22"/>
          <w:szCs w:val="22"/>
        </w:rPr>
        <w:t>, data about full-time and part-time status, role in course selection, and whether educators were teaching face-to-face, online, or blended courses were included for descriptive context.</w:t>
      </w:r>
    </w:p>
    <w:p w14:paraId="15B80357" w14:textId="77777777" w:rsidR="00012E2E" w:rsidRPr="00703CFB" w:rsidRDefault="00012E2E" w:rsidP="00941187">
      <w:pPr>
        <w:spacing w:after="0" w:line="276" w:lineRule="auto"/>
        <w:rPr>
          <w:rFonts w:ascii="Arial" w:hAnsi="Arial" w:cs="Arial"/>
          <w:sz w:val="22"/>
          <w:szCs w:val="22"/>
        </w:rPr>
      </w:pPr>
    </w:p>
    <w:p w14:paraId="00D56334" w14:textId="154B6D47" w:rsidR="00C85D33" w:rsidRPr="00703CFB" w:rsidRDefault="00C85D33" w:rsidP="00941187">
      <w:pPr>
        <w:pStyle w:val="Heading2"/>
        <w:spacing w:line="276" w:lineRule="auto"/>
        <w:rPr>
          <w:rFonts w:ascii="Arial" w:hAnsi="Arial" w:cs="Arial"/>
          <w:sz w:val="22"/>
          <w:szCs w:val="22"/>
        </w:rPr>
      </w:pPr>
      <w:bookmarkStart w:id="21" w:name="_Toc399674361"/>
      <w:r w:rsidRPr="00703CFB">
        <w:rPr>
          <w:rFonts w:ascii="Arial" w:hAnsi="Arial" w:cs="Arial"/>
          <w:sz w:val="22"/>
          <w:szCs w:val="22"/>
        </w:rPr>
        <w:t>Employment Status at Institution</w:t>
      </w:r>
      <w:bookmarkEnd w:id="21"/>
    </w:p>
    <w:p w14:paraId="4F64DC2C" w14:textId="77777777" w:rsidR="00012E2E" w:rsidRPr="00703CFB" w:rsidRDefault="00012E2E" w:rsidP="00012E2E">
      <w:pPr>
        <w:rPr>
          <w:rFonts w:ascii="Arial" w:hAnsi="Arial" w:cs="Arial"/>
          <w:sz w:val="22"/>
          <w:szCs w:val="22"/>
        </w:rPr>
      </w:pPr>
    </w:p>
    <w:p w14:paraId="73DF9572" w14:textId="6B5F6D55" w:rsidR="00541096" w:rsidRPr="00703CFB" w:rsidRDefault="005066A6" w:rsidP="00941187">
      <w:pPr>
        <w:spacing w:after="0" w:line="276" w:lineRule="auto"/>
        <w:rPr>
          <w:rFonts w:ascii="Arial" w:hAnsi="Arial" w:cs="Arial"/>
          <w:sz w:val="22"/>
          <w:szCs w:val="22"/>
        </w:rPr>
      </w:pPr>
      <w:r w:rsidRPr="00703CFB">
        <w:rPr>
          <w:rFonts w:ascii="Arial" w:hAnsi="Arial" w:cs="Arial"/>
          <w:sz w:val="22"/>
          <w:szCs w:val="22"/>
        </w:rPr>
        <w:t>Data about</w:t>
      </w:r>
      <w:r w:rsidR="00541096" w:rsidRPr="00703CFB">
        <w:rPr>
          <w:rFonts w:ascii="Arial" w:hAnsi="Arial" w:cs="Arial"/>
          <w:sz w:val="22"/>
          <w:szCs w:val="22"/>
        </w:rPr>
        <w:t xml:space="preserve"> full-ti</w:t>
      </w:r>
      <w:r w:rsidRPr="00703CFB">
        <w:rPr>
          <w:rFonts w:ascii="Arial" w:hAnsi="Arial" w:cs="Arial"/>
          <w:sz w:val="22"/>
          <w:szCs w:val="22"/>
        </w:rPr>
        <w:t xml:space="preserve">me, part-time, limited contract, </w:t>
      </w:r>
      <w:r w:rsidR="00541096" w:rsidRPr="00703CFB">
        <w:rPr>
          <w:rFonts w:ascii="Arial" w:hAnsi="Arial" w:cs="Arial"/>
          <w:sz w:val="22"/>
          <w:szCs w:val="22"/>
        </w:rPr>
        <w:t xml:space="preserve">or other status for college and university participants </w:t>
      </w:r>
      <w:r w:rsidR="0069312A" w:rsidRPr="00703CFB">
        <w:rPr>
          <w:rFonts w:ascii="Arial" w:hAnsi="Arial" w:cs="Arial"/>
          <w:sz w:val="22"/>
          <w:szCs w:val="22"/>
        </w:rPr>
        <w:t>were</w:t>
      </w:r>
      <w:r w:rsidRPr="00703CFB">
        <w:rPr>
          <w:rFonts w:ascii="Arial" w:hAnsi="Arial" w:cs="Arial"/>
          <w:sz w:val="22"/>
          <w:szCs w:val="22"/>
        </w:rPr>
        <w:t xml:space="preserve"> organized in Table 1 below</w:t>
      </w:r>
      <w:r w:rsidR="00541096" w:rsidRPr="00703CFB">
        <w:rPr>
          <w:rFonts w:ascii="Arial" w:hAnsi="Arial" w:cs="Arial"/>
          <w:sz w:val="22"/>
          <w:szCs w:val="22"/>
        </w:rPr>
        <w:t xml:space="preserve">. </w:t>
      </w:r>
      <w:r w:rsidR="00A6202E" w:rsidRPr="00703CFB">
        <w:rPr>
          <w:rFonts w:ascii="Arial" w:hAnsi="Arial" w:cs="Arial"/>
          <w:sz w:val="22"/>
          <w:szCs w:val="22"/>
        </w:rPr>
        <w:t xml:space="preserve">College and university educator-participants </w:t>
      </w:r>
      <w:r w:rsidR="00B200E9" w:rsidRPr="00703CFB">
        <w:rPr>
          <w:rFonts w:ascii="Arial" w:hAnsi="Arial" w:cs="Arial"/>
          <w:sz w:val="22"/>
          <w:szCs w:val="22"/>
        </w:rPr>
        <w:t>reported a strikingly similar balance of role types</w:t>
      </w:r>
      <w:r w:rsidR="00A6202E" w:rsidRPr="00703CFB">
        <w:rPr>
          <w:rFonts w:ascii="Arial" w:hAnsi="Arial" w:cs="Arial"/>
          <w:sz w:val="22"/>
          <w:szCs w:val="22"/>
        </w:rPr>
        <w:t>.</w:t>
      </w:r>
      <w:r w:rsidR="00313130" w:rsidRPr="00703CFB">
        <w:rPr>
          <w:rFonts w:ascii="Arial" w:hAnsi="Arial" w:cs="Arial"/>
          <w:sz w:val="22"/>
          <w:szCs w:val="22"/>
        </w:rPr>
        <w:t xml:space="preserve"> </w:t>
      </w:r>
      <w:r w:rsidR="007B0CB9" w:rsidRPr="00703CFB">
        <w:rPr>
          <w:rFonts w:ascii="Arial" w:hAnsi="Arial" w:cs="Arial"/>
          <w:sz w:val="22"/>
          <w:szCs w:val="22"/>
        </w:rPr>
        <w:t>Responses about roles</w:t>
      </w:r>
      <w:r w:rsidR="00313130" w:rsidRPr="00703CFB">
        <w:rPr>
          <w:rFonts w:ascii="Arial" w:hAnsi="Arial" w:cs="Arial"/>
          <w:sz w:val="22"/>
          <w:szCs w:val="22"/>
        </w:rPr>
        <w:t xml:space="preserve"> in the “other” category included, full-time contract, professor emeritus, retired part-time, and sessional instructor.</w:t>
      </w:r>
    </w:p>
    <w:p w14:paraId="546AA807" w14:textId="32DFC955" w:rsidR="004C2926" w:rsidRPr="00703CFB" w:rsidRDefault="004C2926">
      <w:pPr>
        <w:rPr>
          <w:rFonts w:ascii="Arial" w:hAnsi="Arial" w:cs="Arial"/>
          <w:sz w:val="22"/>
          <w:szCs w:val="22"/>
        </w:rPr>
      </w:pPr>
    </w:p>
    <w:p w14:paraId="5C674C29" w14:textId="47103915" w:rsidR="00541096" w:rsidRPr="00703CFB" w:rsidRDefault="00541096" w:rsidP="00941187">
      <w:pPr>
        <w:spacing w:after="0" w:line="276" w:lineRule="auto"/>
        <w:rPr>
          <w:rFonts w:ascii="Arial" w:hAnsi="Arial" w:cs="Arial"/>
          <w:sz w:val="22"/>
          <w:szCs w:val="22"/>
        </w:rPr>
      </w:pPr>
      <w:r w:rsidRPr="00703CFB">
        <w:rPr>
          <w:rFonts w:ascii="Arial" w:hAnsi="Arial" w:cs="Arial"/>
          <w:sz w:val="22"/>
          <w:szCs w:val="22"/>
        </w:rPr>
        <w:t>Table 1</w:t>
      </w:r>
    </w:p>
    <w:p w14:paraId="01E19B7D" w14:textId="0A020492" w:rsidR="00541096" w:rsidRPr="00703CFB" w:rsidRDefault="00541096" w:rsidP="00941187">
      <w:pPr>
        <w:pBdr>
          <w:bottom w:val="single" w:sz="4" w:space="1" w:color="auto"/>
        </w:pBdr>
        <w:spacing w:after="0" w:line="276" w:lineRule="auto"/>
        <w:rPr>
          <w:rFonts w:ascii="Arial" w:hAnsi="Arial" w:cs="Arial"/>
          <w:i/>
          <w:sz w:val="22"/>
          <w:szCs w:val="22"/>
          <w:lang w:val="en-CA"/>
        </w:rPr>
      </w:pPr>
      <w:r w:rsidRPr="00703CFB">
        <w:rPr>
          <w:rFonts w:ascii="Arial" w:hAnsi="Arial" w:cs="Arial"/>
          <w:i/>
          <w:sz w:val="22"/>
          <w:szCs w:val="22"/>
        </w:rPr>
        <w:t>Employment Status at Institution</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391"/>
        <w:gridCol w:w="2244"/>
        <w:gridCol w:w="2907"/>
      </w:tblGrid>
      <w:tr w:rsidR="00BB667E" w:rsidRPr="00703CFB" w14:paraId="0A00282C" w14:textId="77777777" w:rsidTr="00C44789">
        <w:trPr>
          <w:trHeight w:val="207"/>
        </w:trPr>
        <w:tc>
          <w:tcPr>
            <w:tcW w:w="4391" w:type="dxa"/>
            <w:tcBorders>
              <w:top w:val="nil"/>
              <w:bottom w:val="nil"/>
            </w:tcBorders>
          </w:tcPr>
          <w:p w14:paraId="4716AEAD" w14:textId="77777777" w:rsidR="00541096" w:rsidRPr="00703CFB" w:rsidRDefault="00541096" w:rsidP="00941187">
            <w:pPr>
              <w:spacing w:line="276" w:lineRule="auto"/>
              <w:rPr>
                <w:rFonts w:ascii="Arial" w:hAnsi="Arial" w:cs="Arial"/>
                <w:sz w:val="22"/>
                <w:szCs w:val="22"/>
                <w:u w:val="single"/>
              </w:rPr>
            </w:pPr>
          </w:p>
        </w:tc>
        <w:tc>
          <w:tcPr>
            <w:tcW w:w="2244" w:type="dxa"/>
            <w:tcBorders>
              <w:top w:val="nil"/>
              <w:bottom w:val="nil"/>
            </w:tcBorders>
          </w:tcPr>
          <w:p w14:paraId="4C37F964" w14:textId="77777777" w:rsidR="00541096" w:rsidRPr="00703CFB" w:rsidRDefault="00541096" w:rsidP="00941187">
            <w:pPr>
              <w:spacing w:line="276" w:lineRule="auto"/>
              <w:rPr>
                <w:rFonts w:ascii="Arial" w:hAnsi="Arial" w:cs="Arial"/>
                <w:sz w:val="22"/>
                <w:szCs w:val="22"/>
                <w:u w:val="single"/>
              </w:rPr>
            </w:pPr>
          </w:p>
        </w:tc>
        <w:tc>
          <w:tcPr>
            <w:tcW w:w="2907" w:type="dxa"/>
            <w:tcBorders>
              <w:top w:val="nil"/>
              <w:bottom w:val="nil"/>
            </w:tcBorders>
          </w:tcPr>
          <w:p w14:paraId="1A675A4E" w14:textId="77777777" w:rsidR="00541096" w:rsidRPr="00703CFB" w:rsidRDefault="00541096" w:rsidP="00941187">
            <w:pPr>
              <w:spacing w:line="276" w:lineRule="auto"/>
              <w:rPr>
                <w:rFonts w:ascii="Arial" w:hAnsi="Arial" w:cs="Arial"/>
                <w:sz w:val="22"/>
                <w:szCs w:val="22"/>
                <w:u w:val="single"/>
              </w:rPr>
            </w:pPr>
          </w:p>
        </w:tc>
      </w:tr>
      <w:tr w:rsidR="00BB667E" w:rsidRPr="00703CFB" w14:paraId="4D1AEAEA" w14:textId="77777777" w:rsidTr="00BB667E">
        <w:trPr>
          <w:trHeight w:val="387"/>
        </w:trPr>
        <w:tc>
          <w:tcPr>
            <w:tcW w:w="4391" w:type="dxa"/>
            <w:tcBorders>
              <w:top w:val="nil"/>
              <w:bottom w:val="nil"/>
            </w:tcBorders>
          </w:tcPr>
          <w:p w14:paraId="4311DE8D" w14:textId="6FD6710C" w:rsidR="00541096" w:rsidRPr="00703CFB" w:rsidRDefault="009578D2" w:rsidP="00941187">
            <w:pPr>
              <w:spacing w:line="276" w:lineRule="auto"/>
              <w:rPr>
                <w:rFonts w:ascii="Arial" w:hAnsi="Arial" w:cs="Arial"/>
                <w:sz w:val="22"/>
                <w:szCs w:val="22"/>
                <w:u w:val="single"/>
              </w:rPr>
            </w:pPr>
            <w:r w:rsidRPr="00703CFB">
              <w:rPr>
                <w:rFonts w:ascii="Arial" w:hAnsi="Arial" w:cs="Arial"/>
                <w:sz w:val="22"/>
                <w:szCs w:val="22"/>
                <w:u w:val="single"/>
              </w:rPr>
              <w:t>Type of Role</w:t>
            </w:r>
          </w:p>
        </w:tc>
        <w:tc>
          <w:tcPr>
            <w:tcW w:w="2244" w:type="dxa"/>
            <w:tcBorders>
              <w:top w:val="nil"/>
              <w:bottom w:val="nil"/>
            </w:tcBorders>
          </w:tcPr>
          <w:p w14:paraId="1F939467" w14:textId="3325524F" w:rsidR="00541096" w:rsidRPr="00703CFB" w:rsidRDefault="00541096" w:rsidP="00941187">
            <w:pPr>
              <w:spacing w:line="276" w:lineRule="auto"/>
              <w:jc w:val="center"/>
              <w:rPr>
                <w:rFonts w:ascii="Arial" w:hAnsi="Arial" w:cs="Arial"/>
                <w:i/>
                <w:sz w:val="22"/>
                <w:szCs w:val="22"/>
                <w:u w:val="single"/>
              </w:rPr>
            </w:pPr>
            <w:r w:rsidRPr="00703CFB">
              <w:rPr>
                <w:rFonts w:ascii="Arial" w:hAnsi="Arial" w:cs="Arial"/>
                <w:sz w:val="22"/>
                <w:szCs w:val="22"/>
                <w:u w:val="single"/>
              </w:rPr>
              <w:t>College</w:t>
            </w:r>
          </w:p>
        </w:tc>
        <w:tc>
          <w:tcPr>
            <w:tcW w:w="2907" w:type="dxa"/>
            <w:tcBorders>
              <w:top w:val="nil"/>
              <w:bottom w:val="nil"/>
            </w:tcBorders>
          </w:tcPr>
          <w:p w14:paraId="7BB0EA56" w14:textId="7E25736D" w:rsidR="00541096" w:rsidRPr="00703CFB" w:rsidRDefault="00541096" w:rsidP="00941187">
            <w:pPr>
              <w:spacing w:line="276" w:lineRule="auto"/>
              <w:jc w:val="center"/>
              <w:rPr>
                <w:rFonts w:ascii="Arial" w:hAnsi="Arial" w:cs="Arial"/>
                <w:i/>
                <w:sz w:val="22"/>
                <w:szCs w:val="22"/>
                <w:u w:val="single"/>
              </w:rPr>
            </w:pPr>
            <w:r w:rsidRPr="00703CFB">
              <w:rPr>
                <w:rFonts w:ascii="Arial" w:hAnsi="Arial" w:cs="Arial"/>
                <w:sz w:val="22"/>
                <w:szCs w:val="22"/>
                <w:u w:val="single"/>
              </w:rPr>
              <w:t>University</w:t>
            </w:r>
          </w:p>
        </w:tc>
      </w:tr>
      <w:tr w:rsidR="00BB667E" w:rsidRPr="00703CFB" w14:paraId="60B7E8B4" w14:textId="77777777" w:rsidTr="00DB3CB8">
        <w:trPr>
          <w:trHeight w:val="297"/>
        </w:trPr>
        <w:tc>
          <w:tcPr>
            <w:tcW w:w="4391" w:type="dxa"/>
            <w:tcBorders>
              <w:top w:val="nil"/>
              <w:bottom w:val="nil"/>
            </w:tcBorders>
          </w:tcPr>
          <w:p w14:paraId="1CB2EEA6" w14:textId="182A5D00" w:rsidR="00541096" w:rsidRPr="00703CFB" w:rsidRDefault="00541096" w:rsidP="00941187">
            <w:pPr>
              <w:spacing w:line="276" w:lineRule="auto"/>
              <w:rPr>
                <w:rFonts w:ascii="Arial" w:hAnsi="Arial" w:cs="Arial"/>
                <w:sz w:val="22"/>
                <w:szCs w:val="22"/>
              </w:rPr>
            </w:pPr>
            <w:r w:rsidRPr="00703CFB">
              <w:rPr>
                <w:rFonts w:ascii="Arial" w:hAnsi="Arial" w:cs="Arial"/>
                <w:sz w:val="22"/>
                <w:szCs w:val="22"/>
              </w:rPr>
              <w:t>Full-time role</w:t>
            </w:r>
          </w:p>
        </w:tc>
        <w:tc>
          <w:tcPr>
            <w:tcW w:w="2244" w:type="dxa"/>
            <w:tcBorders>
              <w:top w:val="nil"/>
              <w:bottom w:val="nil"/>
            </w:tcBorders>
          </w:tcPr>
          <w:p w14:paraId="177A0F67" w14:textId="584CE6D6" w:rsidR="00541096" w:rsidRPr="00703CFB" w:rsidRDefault="00541096" w:rsidP="00941187">
            <w:pPr>
              <w:spacing w:line="276" w:lineRule="auto"/>
              <w:jc w:val="center"/>
              <w:rPr>
                <w:rFonts w:ascii="Arial" w:hAnsi="Arial" w:cs="Arial"/>
                <w:sz w:val="22"/>
                <w:szCs w:val="22"/>
              </w:rPr>
            </w:pPr>
            <w:r w:rsidRPr="00703CFB">
              <w:rPr>
                <w:rFonts w:ascii="Arial" w:hAnsi="Arial" w:cs="Arial"/>
                <w:sz w:val="22"/>
                <w:szCs w:val="22"/>
              </w:rPr>
              <w:t>64%</w:t>
            </w:r>
          </w:p>
        </w:tc>
        <w:tc>
          <w:tcPr>
            <w:tcW w:w="2907" w:type="dxa"/>
            <w:tcBorders>
              <w:top w:val="nil"/>
              <w:bottom w:val="nil"/>
            </w:tcBorders>
          </w:tcPr>
          <w:p w14:paraId="40ADA5A1" w14:textId="629EC811" w:rsidR="00541096" w:rsidRPr="00703CFB" w:rsidRDefault="004D0EAB" w:rsidP="00941187">
            <w:pPr>
              <w:spacing w:line="276" w:lineRule="auto"/>
              <w:jc w:val="center"/>
              <w:rPr>
                <w:rFonts w:ascii="Arial" w:hAnsi="Arial" w:cs="Arial"/>
                <w:sz w:val="22"/>
                <w:szCs w:val="22"/>
              </w:rPr>
            </w:pPr>
            <w:r w:rsidRPr="00703CFB">
              <w:rPr>
                <w:rFonts w:ascii="Arial" w:hAnsi="Arial" w:cs="Arial"/>
                <w:sz w:val="22"/>
                <w:szCs w:val="22"/>
              </w:rPr>
              <w:t>63</w:t>
            </w:r>
            <w:r w:rsidR="00541096" w:rsidRPr="00703CFB">
              <w:rPr>
                <w:rFonts w:ascii="Arial" w:hAnsi="Arial" w:cs="Arial"/>
                <w:sz w:val="22"/>
                <w:szCs w:val="22"/>
              </w:rPr>
              <w:t>%</w:t>
            </w:r>
          </w:p>
        </w:tc>
      </w:tr>
      <w:tr w:rsidR="00BB667E" w:rsidRPr="00703CFB" w14:paraId="22ACC85D" w14:textId="77777777" w:rsidTr="00DB3CB8">
        <w:trPr>
          <w:trHeight w:val="270"/>
        </w:trPr>
        <w:tc>
          <w:tcPr>
            <w:tcW w:w="4391" w:type="dxa"/>
            <w:tcBorders>
              <w:top w:val="nil"/>
              <w:bottom w:val="nil"/>
            </w:tcBorders>
          </w:tcPr>
          <w:p w14:paraId="0A672BB8" w14:textId="2C3E75E2" w:rsidR="00541096" w:rsidRPr="00703CFB" w:rsidRDefault="00541096" w:rsidP="00941187">
            <w:pPr>
              <w:spacing w:line="276" w:lineRule="auto"/>
              <w:rPr>
                <w:rFonts w:ascii="Arial" w:hAnsi="Arial" w:cs="Arial"/>
                <w:sz w:val="22"/>
                <w:szCs w:val="22"/>
              </w:rPr>
            </w:pPr>
            <w:r w:rsidRPr="00703CFB">
              <w:rPr>
                <w:rFonts w:ascii="Arial" w:hAnsi="Arial" w:cs="Arial"/>
                <w:sz w:val="22"/>
                <w:szCs w:val="22"/>
              </w:rPr>
              <w:t>Part-time role</w:t>
            </w:r>
          </w:p>
        </w:tc>
        <w:tc>
          <w:tcPr>
            <w:tcW w:w="2244" w:type="dxa"/>
            <w:tcBorders>
              <w:top w:val="nil"/>
              <w:bottom w:val="nil"/>
            </w:tcBorders>
          </w:tcPr>
          <w:p w14:paraId="3304DBA8" w14:textId="5D0E9210" w:rsidR="00541096" w:rsidRPr="00703CFB" w:rsidRDefault="00541096" w:rsidP="00941187">
            <w:pPr>
              <w:spacing w:line="276" w:lineRule="auto"/>
              <w:jc w:val="center"/>
              <w:rPr>
                <w:rFonts w:ascii="Arial" w:hAnsi="Arial" w:cs="Arial"/>
                <w:sz w:val="22"/>
                <w:szCs w:val="22"/>
              </w:rPr>
            </w:pPr>
            <w:r w:rsidRPr="00703CFB">
              <w:rPr>
                <w:rFonts w:ascii="Arial" w:hAnsi="Arial" w:cs="Arial"/>
                <w:sz w:val="22"/>
                <w:szCs w:val="22"/>
              </w:rPr>
              <w:t xml:space="preserve"> 14%</w:t>
            </w:r>
          </w:p>
        </w:tc>
        <w:tc>
          <w:tcPr>
            <w:tcW w:w="2907" w:type="dxa"/>
            <w:tcBorders>
              <w:top w:val="nil"/>
              <w:bottom w:val="nil"/>
            </w:tcBorders>
          </w:tcPr>
          <w:p w14:paraId="5C6B7D24" w14:textId="7867C1E9" w:rsidR="00541096" w:rsidRPr="00703CFB" w:rsidRDefault="00541096" w:rsidP="00941187">
            <w:pPr>
              <w:spacing w:line="276" w:lineRule="auto"/>
              <w:jc w:val="center"/>
              <w:rPr>
                <w:rFonts w:ascii="Arial" w:hAnsi="Arial" w:cs="Arial"/>
                <w:sz w:val="22"/>
                <w:szCs w:val="22"/>
              </w:rPr>
            </w:pPr>
            <w:r w:rsidRPr="00703CFB">
              <w:rPr>
                <w:rFonts w:ascii="Arial" w:hAnsi="Arial" w:cs="Arial"/>
                <w:sz w:val="22"/>
                <w:szCs w:val="22"/>
              </w:rPr>
              <w:t xml:space="preserve"> 12%</w:t>
            </w:r>
          </w:p>
        </w:tc>
      </w:tr>
      <w:tr w:rsidR="00BB667E" w:rsidRPr="00703CFB" w14:paraId="17C53968" w14:textId="77777777" w:rsidTr="006D623D">
        <w:trPr>
          <w:trHeight w:val="306"/>
        </w:trPr>
        <w:tc>
          <w:tcPr>
            <w:tcW w:w="4391" w:type="dxa"/>
            <w:tcBorders>
              <w:top w:val="nil"/>
              <w:bottom w:val="nil"/>
            </w:tcBorders>
          </w:tcPr>
          <w:p w14:paraId="598F5C0B" w14:textId="733D315F" w:rsidR="00541096" w:rsidRPr="00703CFB" w:rsidRDefault="00541096" w:rsidP="00941187">
            <w:pPr>
              <w:spacing w:line="276" w:lineRule="auto"/>
              <w:rPr>
                <w:rFonts w:ascii="Arial" w:hAnsi="Arial" w:cs="Arial"/>
                <w:sz w:val="22"/>
                <w:szCs w:val="22"/>
              </w:rPr>
            </w:pPr>
            <w:r w:rsidRPr="00703CFB">
              <w:rPr>
                <w:rFonts w:ascii="Arial" w:hAnsi="Arial" w:cs="Arial"/>
                <w:sz w:val="22"/>
                <w:szCs w:val="22"/>
              </w:rPr>
              <w:t>Limited term or contract</w:t>
            </w:r>
          </w:p>
        </w:tc>
        <w:tc>
          <w:tcPr>
            <w:tcW w:w="2244" w:type="dxa"/>
            <w:tcBorders>
              <w:top w:val="nil"/>
              <w:bottom w:val="nil"/>
            </w:tcBorders>
          </w:tcPr>
          <w:p w14:paraId="6BCAFE0A" w14:textId="7421B361" w:rsidR="00541096" w:rsidRPr="00703CFB" w:rsidRDefault="00541096" w:rsidP="00941187">
            <w:pPr>
              <w:spacing w:line="276" w:lineRule="auto"/>
              <w:jc w:val="center"/>
              <w:rPr>
                <w:rFonts w:ascii="Arial" w:hAnsi="Arial" w:cs="Arial"/>
                <w:sz w:val="22"/>
                <w:szCs w:val="22"/>
              </w:rPr>
            </w:pPr>
            <w:r w:rsidRPr="00703CFB">
              <w:rPr>
                <w:rFonts w:ascii="Arial" w:hAnsi="Arial" w:cs="Arial"/>
                <w:sz w:val="22"/>
                <w:szCs w:val="22"/>
              </w:rPr>
              <w:t>20%</w:t>
            </w:r>
          </w:p>
        </w:tc>
        <w:tc>
          <w:tcPr>
            <w:tcW w:w="2907" w:type="dxa"/>
            <w:tcBorders>
              <w:top w:val="nil"/>
              <w:bottom w:val="nil"/>
            </w:tcBorders>
          </w:tcPr>
          <w:p w14:paraId="6580C2FC" w14:textId="39422D38" w:rsidR="00541096" w:rsidRPr="00703CFB" w:rsidRDefault="00541096" w:rsidP="00941187">
            <w:pPr>
              <w:spacing w:line="276" w:lineRule="auto"/>
              <w:jc w:val="center"/>
              <w:rPr>
                <w:rFonts w:ascii="Arial" w:hAnsi="Arial" w:cs="Arial"/>
                <w:sz w:val="22"/>
                <w:szCs w:val="22"/>
              </w:rPr>
            </w:pPr>
            <w:r w:rsidRPr="00703CFB">
              <w:rPr>
                <w:rFonts w:ascii="Arial" w:hAnsi="Arial" w:cs="Arial"/>
                <w:sz w:val="22"/>
                <w:szCs w:val="22"/>
              </w:rPr>
              <w:t xml:space="preserve"> 20%</w:t>
            </w:r>
          </w:p>
        </w:tc>
      </w:tr>
      <w:tr w:rsidR="00BB667E" w:rsidRPr="00703CFB" w14:paraId="7BC32D31" w14:textId="77777777" w:rsidTr="00BB667E">
        <w:trPr>
          <w:trHeight w:val="406"/>
        </w:trPr>
        <w:tc>
          <w:tcPr>
            <w:tcW w:w="4391" w:type="dxa"/>
            <w:tcBorders>
              <w:top w:val="nil"/>
              <w:bottom w:val="single" w:sz="4" w:space="0" w:color="auto"/>
            </w:tcBorders>
          </w:tcPr>
          <w:p w14:paraId="043807ED" w14:textId="0D9BF44A" w:rsidR="00541096" w:rsidRPr="00703CFB" w:rsidRDefault="00541096" w:rsidP="00941187">
            <w:pPr>
              <w:spacing w:line="276" w:lineRule="auto"/>
              <w:rPr>
                <w:rFonts w:ascii="Arial" w:hAnsi="Arial" w:cs="Arial"/>
                <w:sz w:val="22"/>
                <w:szCs w:val="22"/>
              </w:rPr>
            </w:pPr>
            <w:r w:rsidRPr="00703CFB">
              <w:rPr>
                <w:rFonts w:ascii="Arial" w:hAnsi="Arial" w:cs="Arial"/>
                <w:sz w:val="22"/>
                <w:szCs w:val="22"/>
              </w:rPr>
              <w:t>Other</w:t>
            </w:r>
          </w:p>
        </w:tc>
        <w:tc>
          <w:tcPr>
            <w:tcW w:w="2244" w:type="dxa"/>
            <w:tcBorders>
              <w:top w:val="nil"/>
              <w:bottom w:val="single" w:sz="4" w:space="0" w:color="auto"/>
            </w:tcBorders>
          </w:tcPr>
          <w:p w14:paraId="7494CAF6" w14:textId="257043A0" w:rsidR="00541096" w:rsidRPr="00703CFB" w:rsidRDefault="00541096" w:rsidP="00941187">
            <w:pPr>
              <w:spacing w:line="276" w:lineRule="auto"/>
              <w:jc w:val="center"/>
              <w:rPr>
                <w:rFonts w:ascii="Arial" w:hAnsi="Arial" w:cs="Arial"/>
                <w:sz w:val="22"/>
                <w:szCs w:val="22"/>
              </w:rPr>
            </w:pPr>
            <w:r w:rsidRPr="00703CFB">
              <w:rPr>
                <w:rFonts w:ascii="Arial" w:hAnsi="Arial" w:cs="Arial"/>
                <w:sz w:val="22"/>
                <w:szCs w:val="22"/>
              </w:rPr>
              <w:t xml:space="preserve"> 2%</w:t>
            </w:r>
          </w:p>
        </w:tc>
        <w:tc>
          <w:tcPr>
            <w:tcW w:w="2907" w:type="dxa"/>
            <w:tcBorders>
              <w:top w:val="nil"/>
              <w:bottom w:val="single" w:sz="4" w:space="0" w:color="auto"/>
            </w:tcBorders>
          </w:tcPr>
          <w:p w14:paraId="0B3B4498" w14:textId="7B3F227A" w:rsidR="00541096" w:rsidRPr="00703CFB" w:rsidRDefault="00541096" w:rsidP="00941187">
            <w:pPr>
              <w:spacing w:line="276" w:lineRule="auto"/>
              <w:jc w:val="center"/>
              <w:rPr>
                <w:rFonts w:ascii="Arial" w:hAnsi="Arial" w:cs="Arial"/>
                <w:sz w:val="22"/>
                <w:szCs w:val="22"/>
              </w:rPr>
            </w:pPr>
            <w:r w:rsidRPr="00703CFB">
              <w:rPr>
                <w:rFonts w:ascii="Arial" w:hAnsi="Arial" w:cs="Arial"/>
                <w:sz w:val="22"/>
                <w:szCs w:val="22"/>
              </w:rPr>
              <w:t xml:space="preserve"> 4%</w:t>
            </w:r>
          </w:p>
        </w:tc>
      </w:tr>
    </w:tbl>
    <w:p w14:paraId="4F3DEE85" w14:textId="77777777" w:rsidR="00541096" w:rsidRPr="00703CFB" w:rsidRDefault="00541096" w:rsidP="00941187">
      <w:pPr>
        <w:spacing w:after="0" w:line="276" w:lineRule="auto"/>
        <w:rPr>
          <w:rFonts w:ascii="Arial" w:hAnsi="Arial" w:cs="Arial"/>
          <w:sz w:val="22"/>
          <w:szCs w:val="22"/>
        </w:rPr>
      </w:pPr>
    </w:p>
    <w:p w14:paraId="312C93E4" w14:textId="77777777" w:rsidR="007F3D52" w:rsidRDefault="007F3D52">
      <w:pPr>
        <w:rPr>
          <w:rFonts w:ascii="Arial" w:eastAsiaTheme="majorEastAsia" w:hAnsi="Arial" w:cs="Arial"/>
          <w:b/>
          <w:bCs/>
          <w:sz w:val="22"/>
          <w:szCs w:val="22"/>
        </w:rPr>
      </w:pPr>
      <w:bookmarkStart w:id="22" w:name="_Toc391206639"/>
      <w:r>
        <w:rPr>
          <w:rFonts w:ascii="Arial" w:hAnsi="Arial" w:cs="Arial"/>
          <w:sz w:val="22"/>
          <w:szCs w:val="22"/>
        </w:rPr>
        <w:br w:type="page"/>
      </w:r>
    </w:p>
    <w:p w14:paraId="653577B1" w14:textId="2EEF6619" w:rsidR="007B0CB9" w:rsidRPr="00703CFB" w:rsidRDefault="007B0CB9" w:rsidP="00941187">
      <w:pPr>
        <w:pStyle w:val="Heading2"/>
        <w:spacing w:line="276" w:lineRule="auto"/>
        <w:rPr>
          <w:rFonts w:ascii="Arial" w:hAnsi="Arial" w:cs="Arial"/>
          <w:sz w:val="22"/>
          <w:szCs w:val="22"/>
        </w:rPr>
      </w:pPr>
      <w:bookmarkStart w:id="23" w:name="_Toc399674362"/>
      <w:r w:rsidRPr="00703CFB">
        <w:rPr>
          <w:rFonts w:ascii="Arial" w:hAnsi="Arial" w:cs="Arial"/>
          <w:sz w:val="22"/>
          <w:szCs w:val="22"/>
        </w:rPr>
        <w:lastRenderedPageBreak/>
        <w:t>Role in Course Resource Selection</w:t>
      </w:r>
      <w:bookmarkEnd w:id="22"/>
      <w:bookmarkEnd w:id="23"/>
    </w:p>
    <w:p w14:paraId="56569DFC" w14:textId="77777777" w:rsidR="00012E2E" w:rsidRPr="00703CFB" w:rsidRDefault="00012E2E" w:rsidP="00012E2E">
      <w:pPr>
        <w:rPr>
          <w:rFonts w:ascii="Arial" w:hAnsi="Arial" w:cs="Arial"/>
          <w:sz w:val="22"/>
          <w:szCs w:val="22"/>
        </w:rPr>
      </w:pPr>
    </w:p>
    <w:p w14:paraId="4DC02DD8" w14:textId="53F7A290" w:rsidR="007B0CB9" w:rsidRPr="00703CFB" w:rsidRDefault="005D67FC" w:rsidP="00941187">
      <w:pPr>
        <w:spacing w:after="0" w:line="276" w:lineRule="auto"/>
        <w:rPr>
          <w:rFonts w:ascii="Arial" w:hAnsi="Arial" w:cs="Arial"/>
          <w:sz w:val="22"/>
          <w:szCs w:val="22"/>
        </w:rPr>
      </w:pPr>
      <w:r w:rsidRPr="00703CFB">
        <w:rPr>
          <w:rFonts w:ascii="Arial" w:hAnsi="Arial" w:cs="Arial"/>
          <w:sz w:val="22"/>
          <w:szCs w:val="22"/>
        </w:rPr>
        <w:t>Table 2</w:t>
      </w:r>
      <w:r w:rsidR="007B0CB9" w:rsidRPr="00703CFB">
        <w:rPr>
          <w:rFonts w:ascii="Arial" w:hAnsi="Arial" w:cs="Arial"/>
          <w:sz w:val="22"/>
          <w:szCs w:val="22"/>
        </w:rPr>
        <w:t xml:space="preserve"> below </w:t>
      </w:r>
      <w:r w:rsidR="0005555F" w:rsidRPr="00703CFB">
        <w:rPr>
          <w:rFonts w:ascii="Arial" w:hAnsi="Arial" w:cs="Arial"/>
          <w:sz w:val="22"/>
          <w:szCs w:val="22"/>
        </w:rPr>
        <w:t xml:space="preserve">represents </w:t>
      </w:r>
      <w:r w:rsidR="00642B7E" w:rsidRPr="00703CFB">
        <w:rPr>
          <w:rFonts w:ascii="Arial" w:hAnsi="Arial" w:cs="Arial"/>
          <w:sz w:val="22"/>
          <w:szCs w:val="22"/>
        </w:rPr>
        <w:t xml:space="preserve">data on </w:t>
      </w:r>
      <w:r w:rsidR="007B0CB9" w:rsidRPr="00703CFB">
        <w:rPr>
          <w:rFonts w:ascii="Arial" w:hAnsi="Arial" w:cs="Arial"/>
          <w:sz w:val="22"/>
          <w:szCs w:val="22"/>
        </w:rPr>
        <w:t>participant</w:t>
      </w:r>
      <w:r w:rsidR="00642B7E" w:rsidRPr="00703CFB">
        <w:rPr>
          <w:rFonts w:ascii="Arial" w:hAnsi="Arial" w:cs="Arial"/>
          <w:sz w:val="22"/>
          <w:szCs w:val="22"/>
        </w:rPr>
        <w:t xml:space="preserve"> agency in s</w:t>
      </w:r>
      <w:r w:rsidR="00116470" w:rsidRPr="00703CFB">
        <w:rPr>
          <w:rFonts w:ascii="Arial" w:hAnsi="Arial" w:cs="Arial"/>
          <w:sz w:val="22"/>
          <w:szCs w:val="22"/>
        </w:rPr>
        <w:t>electing resources for their</w:t>
      </w:r>
      <w:r w:rsidR="00642B7E" w:rsidRPr="00703CFB">
        <w:rPr>
          <w:rFonts w:ascii="Arial" w:hAnsi="Arial" w:cs="Arial"/>
          <w:sz w:val="22"/>
          <w:szCs w:val="22"/>
        </w:rPr>
        <w:t xml:space="preserve"> courses. </w:t>
      </w:r>
      <w:r w:rsidR="00116470" w:rsidRPr="00703CFB">
        <w:rPr>
          <w:rFonts w:ascii="Arial" w:hAnsi="Arial" w:cs="Arial"/>
          <w:sz w:val="22"/>
          <w:szCs w:val="22"/>
        </w:rPr>
        <w:t>Findings indicate</w:t>
      </w:r>
      <w:r w:rsidR="001F1310" w:rsidRPr="00703CFB">
        <w:rPr>
          <w:rFonts w:ascii="Arial" w:hAnsi="Arial" w:cs="Arial"/>
          <w:sz w:val="22"/>
          <w:szCs w:val="22"/>
        </w:rPr>
        <w:t>d</w:t>
      </w:r>
      <w:r w:rsidR="00116470" w:rsidRPr="00703CFB">
        <w:rPr>
          <w:rFonts w:ascii="Arial" w:hAnsi="Arial" w:cs="Arial"/>
          <w:sz w:val="22"/>
          <w:szCs w:val="22"/>
        </w:rPr>
        <w:t xml:space="preserve"> that college-level educators </w:t>
      </w:r>
      <w:r w:rsidR="001F1310" w:rsidRPr="00703CFB">
        <w:rPr>
          <w:rFonts w:ascii="Arial" w:hAnsi="Arial" w:cs="Arial"/>
          <w:sz w:val="22"/>
          <w:szCs w:val="22"/>
        </w:rPr>
        <w:t>were</w:t>
      </w:r>
      <w:r w:rsidR="00116470" w:rsidRPr="00703CFB">
        <w:rPr>
          <w:rFonts w:ascii="Arial" w:hAnsi="Arial" w:cs="Arial"/>
          <w:sz w:val="22"/>
          <w:szCs w:val="22"/>
        </w:rPr>
        <w:t xml:space="preserve"> less likely to have full control over course resource decisions than their university counterparts, and collaborative decisions about course resources </w:t>
      </w:r>
      <w:r w:rsidR="001F1310" w:rsidRPr="00703CFB">
        <w:rPr>
          <w:rFonts w:ascii="Arial" w:hAnsi="Arial" w:cs="Arial"/>
          <w:sz w:val="22"/>
          <w:szCs w:val="22"/>
        </w:rPr>
        <w:t>were</w:t>
      </w:r>
      <w:r w:rsidR="00116470" w:rsidRPr="00703CFB">
        <w:rPr>
          <w:rFonts w:ascii="Arial" w:hAnsi="Arial" w:cs="Arial"/>
          <w:sz w:val="22"/>
          <w:szCs w:val="22"/>
        </w:rPr>
        <w:t xml:space="preserve"> more common among college </w:t>
      </w:r>
      <w:r w:rsidR="009578D2" w:rsidRPr="00703CFB">
        <w:rPr>
          <w:rFonts w:ascii="Arial" w:hAnsi="Arial" w:cs="Arial"/>
          <w:sz w:val="22"/>
          <w:szCs w:val="22"/>
        </w:rPr>
        <w:t xml:space="preserve">colleagues and departments. </w:t>
      </w:r>
    </w:p>
    <w:p w14:paraId="33F32F2E" w14:textId="1ABD06BC" w:rsidR="00012E2E" w:rsidRPr="00703CFB" w:rsidRDefault="00012E2E">
      <w:pPr>
        <w:rPr>
          <w:rFonts w:ascii="Arial" w:hAnsi="Arial" w:cs="Arial"/>
          <w:sz w:val="22"/>
          <w:szCs w:val="22"/>
        </w:rPr>
      </w:pPr>
    </w:p>
    <w:p w14:paraId="1CFDB88B" w14:textId="5E245C3B" w:rsidR="00E9564D" w:rsidRPr="00703CFB" w:rsidRDefault="005D67FC" w:rsidP="00941187">
      <w:pPr>
        <w:spacing w:after="0" w:line="276" w:lineRule="auto"/>
        <w:rPr>
          <w:rFonts w:ascii="Arial" w:hAnsi="Arial" w:cs="Arial"/>
          <w:sz w:val="22"/>
          <w:szCs w:val="22"/>
        </w:rPr>
      </w:pPr>
      <w:r w:rsidRPr="00703CFB">
        <w:rPr>
          <w:rFonts w:ascii="Arial" w:hAnsi="Arial" w:cs="Arial"/>
          <w:sz w:val="22"/>
          <w:szCs w:val="22"/>
        </w:rPr>
        <w:t>Table 2</w:t>
      </w:r>
    </w:p>
    <w:p w14:paraId="4C9D7015" w14:textId="5DCD58EC" w:rsidR="00E9564D" w:rsidRPr="00703CFB" w:rsidRDefault="00E9564D" w:rsidP="00941187">
      <w:pPr>
        <w:pBdr>
          <w:bottom w:val="single" w:sz="4" w:space="1" w:color="auto"/>
        </w:pBdr>
        <w:spacing w:after="0" w:line="276" w:lineRule="auto"/>
        <w:rPr>
          <w:rFonts w:ascii="Arial" w:hAnsi="Arial" w:cs="Arial"/>
          <w:i/>
          <w:sz w:val="22"/>
          <w:szCs w:val="22"/>
          <w:lang w:val="en-CA"/>
        </w:rPr>
      </w:pPr>
      <w:r w:rsidRPr="00703CFB">
        <w:rPr>
          <w:rFonts w:ascii="Arial" w:hAnsi="Arial" w:cs="Arial"/>
          <w:i/>
          <w:sz w:val="22"/>
          <w:szCs w:val="22"/>
        </w:rPr>
        <w:t>Role in Course Resource Selection</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919"/>
        <w:gridCol w:w="2675"/>
        <w:gridCol w:w="2888"/>
      </w:tblGrid>
      <w:tr w:rsidR="00BB667E" w:rsidRPr="00703CFB" w14:paraId="1FA8DB69" w14:textId="77777777" w:rsidTr="00BB667E">
        <w:trPr>
          <w:trHeight w:val="139"/>
        </w:trPr>
        <w:tc>
          <w:tcPr>
            <w:tcW w:w="3919" w:type="dxa"/>
            <w:tcBorders>
              <w:top w:val="nil"/>
              <w:bottom w:val="nil"/>
            </w:tcBorders>
          </w:tcPr>
          <w:p w14:paraId="4EE1A953" w14:textId="77777777" w:rsidR="00CB2739" w:rsidRPr="00703CFB" w:rsidRDefault="00CB2739" w:rsidP="00941187">
            <w:pPr>
              <w:spacing w:line="276" w:lineRule="auto"/>
              <w:rPr>
                <w:rFonts w:ascii="Arial" w:hAnsi="Arial" w:cs="Arial"/>
                <w:sz w:val="22"/>
                <w:szCs w:val="22"/>
                <w:u w:val="single"/>
              </w:rPr>
            </w:pPr>
          </w:p>
        </w:tc>
        <w:tc>
          <w:tcPr>
            <w:tcW w:w="2675" w:type="dxa"/>
            <w:tcBorders>
              <w:top w:val="nil"/>
              <w:bottom w:val="nil"/>
            </w:tcBorders>
          </w:tcPr>
          <w:p w14:paraId="4229AADF" w14:textId="77777777" w:rsidR="00CB2739" w:rsidRPr="00703CFB" w:rsidRDefault="00CB2739" w:rsidP="00941187">
            <w:pPr>
              <w:spacing w:line="276" w:lineRule="auto"/>
              <w:rPr>
                <w:rFonts w:ascii="Arial" w:hAnsi="Arial" w:cs="Arial"/>
                <w:sz w:val="22"/>
                <w:szCs w:val="22"/>
                <w:u w:val="single"/>
              </w:rPr>
            </w:pPr>
          </w:p>
        </w:tc>
        <w:tc>
          <w:tcPr>
            <w:tcW w:w="2888" w:type="dxa"/>
            <w:tcBorders>
              <w:top w:val="nil"/>
              <w:bottom w:val="nil"/>
            </w:tcBorders>
          </w:tcPr>
          <w:p w14:paraId="538CFF0F" w14:textId="77777777" w:rsidR="00CB2739" w:rsidRPr="00703CFB" w:rsidRDefault="00CB2739" w:rsidP="00941187">
            <w:pPr>
              <w:spacing w:line="276" w:lineRule="auto"/>
              <w:rPr>
                <w:rFonts w:ascii="Arial" w:hAnsi="Arial" w:cs="Arial"/>
                <w:sz w:val="22"/>
                <w:szCs w:val="22"/>
                <w:u w:val="single"/>
              </w:rPr>
            </w:pPr>
          </w:p>
        </w:tc>
      </w:tr>
      <w:tr w:rsidR="00BB667E" w:rsidRPr="00703CFB" w14:paraId="1240C34A" w14:textId="77777777" w:rsidTr="00BB667E">
        <w:trPr>
          <w:trHeight w:val="326"/>
        </w:trPr>
        <w:tc>
          <w:tcPr>
            <w:tcW w:w="3919" w:type="dxa"/>
            <w:tcBorders>
              <w:top w:val="nil"/>
              <w:bottom w:val="nil"/>
            </w:tcBorders>
          </w:tcPr>
          <w:p w14:paraId="2BF618C6" w14:textId="37C2E52D" w:rsidR="00CB2739" w:rsidRPr="00703CFB" w:rsidRDefault="00CB2739" w:rsidP="00941187">
            <w:pPr>
              <w:spacing w:line="276" w:lineRule="auto"/>
              <w:rPr>
                <w:rFonts w:ascii="Arial" w:hAnsi="Arial" w:cs="Arial"/>
                <w:sz w:val="22"/>
                <w:szCs w:val="22"/>
                <w:u w:val="single"/>
              </w:rPr>
            </w:pPr>
            <w:r w:rsidRPr="00703CFB">
              <w:rPr>
                <w:rFonts w:ascii="Arial" w:hAnsi="Arial" w:cs="Arial"/>
                <w:sz w:val="22"/>
                <w:szCs w:val="22"/>
                <w:u w:val="single"/>
              </w:rPr>
              <w:t>Level of Responsibility</w:t>
            </w:r>
          </w:p>
        </w:tc>
        <w:tc>
          <w:tcPr>
            <w:tcW w:w="2675" w:type="dxa"/>
            <w:tcBorders>
              <w:top w:val="nil"/>
              <w:bottom w:val="nil"/>
            </w:tcBorders>
          </w:tcPr>
          <w:p w14:paraId="1B211E4D" w14:textId="1C19DBED" w:rsidR="00CB2739" w:rsidRPr="00703CFB" w:rsidRDefault="00CB2739" w:rsidP="0037086D">
            <w:pPr>
              <w:spacing w:line="276" w:lineRule="auto"/>
              <w:jc w:val="center"/>
              <w:rPr>
                <w:rFonts w:ascii="Arial" w:hAnsi="Arial" w:cs="Arial"/>
                <w:i/>
                <w:sz w:val="22"/>
                <w:szCs w:val="22"/>
                <w:u w:val="single"/>
              </w:rPr>
            </w:pPr>
            <w:r w:rsidRPr="00703CFB">
              <w:rPr>
                <w:rFonts w:ascii="Arial" w:hAnsi="Arial" w:cs="Arial"/>
                <w:sz w:val="22"/>
                <w:szCs w:val="22"/>
                <w:u w:val="single"/>
              </w:rPr>
              <w:t>College</w:t>
            </w:r>
          </w:p>
        </w:tc>
        <w:tc>
          <w:tcPr>
            <w:tcW w:w="2888" w:type="dxa"/>
            <w:tcBorders>
              <w:top w:val="nil"/>
              <w:bottom w:val="nil"/>
            </w:tcBorders>
          </w:tcPr>
          <w:p w14:paraId="6094368E" w14:textId="313C6716" w:rsidR="00CB2739" w:rsidRPr="00703CFB" w:rsidRDefault="00CB2739" w:rsidP="0037086D">
            <w:pPr>
              <w:spacing w:line="276" w:lineRule="auto"/>
              <w:jc w:val="center"/>
              <w:rPr>
                <w:rFonts w:ascii="Arial" w:hAnsi="Arial" w:cs="Arial"/>
                <w:i/>
                <w:sz w:val="22"/>
                <w:szCs w:val="22"/>
                <w:u w:val="single"/>
              </w:rPr>
            </w:pPr>
            <w:r w:rsidRPr="00703CFB">
              <w:rPr>
                <w:rFonts w:ascii="Arial" w:hAnsi="Arial" w:cs="Arial"/>
                <w:sz w:val="22"/>
                <w:szCs w:val="22"/>
                <w:u w:val="single"/>
              </w:rPr>
              <w:t>University</w:t>
            </w:r>
          </w:p>
        </w:tc>
      </w:tr>
      <w:tr w:rsidR="00BB667E" w:rsidRPr="00703CFB" w14:paraId="6624D23B" w14:textId="77777777" w:rsidTr="00520EF7">
        <w:trPr>
          <w:trHeight w:val="306"/>
        </w:trPr>
        <w:tc>
          <w:tcPr>
            <w:tcW w:w="3919" w:type="dxa"/>
            <w:tcBorders>
              <w:top w:val="nil"/>
              <w:bottom w:val="nil"/>
            </w:tcBorders>
          </w:tcPr>
          <w:p w14:paraId="5990A88D" w14:textId="43B76F8D" w:rsidR="00CB2739" w:rsidRPr="00703CFB" w:rsidRDefault="00CB2739" w:rsidP="00941187">
            <w:pPr>
              <w:spacing w:line="276" w:lineRule="auto"/>
              <w:rPr>
                <w:rFonts w:ascii="Arial" w:hAnsi="Arial" w:cs="Arial"/>
                <w:sz w:val="22"/>
                <w:szCs w:val="22"/>
              </w:rPr>
            </w:pPr>
            <w:r w:rsidRPr="00703CFB">
              <w:rPr>
                <w:rFonts w:ascii="Arial" w:hAnsi="Arial" w:cs="Arial"/>
                <w:sz w:val="22"/>
                <w:szCs w:val="22"/>
              </w:rPr>
              <w:t>Solely Responsible</w:t>
            </w:r>
          </w:p>
        </w:tc>
        <w:tc>
          <w:tcPr>
            <w:tcW w:w="2675" w:type="dxa"/>
            <w:tcBorders>
              <w:top w:val="nil"/>
              <w:bottom w:val="nil"/>
            </w:tcBorders>
          </w:tcPr>
          <w:p w14:paraId="1D9F0BAE" w14:textId="1A7E1138" w:rsidR="00CB2739" w:rsidRPr="00703CFB" w:rsidRDefault="004D0EAB" w:rsidP="0037086D">
            <w:pPr>
              <w:spacing w:line="276" w:lineRule="auto"/>
              <w:jc w:val="center"/>
              <w:rPr>
                <w:rFonts w:ascii="Arial" w:hAnsi="Arial" w:cs="Arial"/>
                <w:sz w:val="22"/>
                <w:szCs w:val="22"/>
              </w:rPr>
            </w:pPr>
            <w:r w:rsidRPr="00703CFB">
              <w:rPr>
                <w:rFonts w:ascii="Arial" w:hAnsi="Arial" w:cs="Arial"/>
                <w:sz w:val="22"/>
                <w:szCs w:val="22"/>
              </w:rPr>
              <w:t>56</w:t>
            </w:r>
            <w:r w:rsidR="00CB2739" w:rsidRPr="00703CFB">
              <w:rPr>
                <w:rFonts w:ascii="Arial" w:hAnsi="Arial" w:cs="Arial"/>
                <w:sz w:val="22"/>
                <w:szCs w:val="22"/>
              </w:rPr>
              <w:t>%</w:t>
            </w:r>
          </w:p>
        </w:tc>
        <w:tc>
          <w:tcPr>
            <w:tcW w:w="2888" w:type="dxa"/>
            <w:tcBorders>
              <w:top w:val="nil"/>
              <w:bottom w:val="nil"/>
            </w:tcBorders>
          </w:tcPr>
          <w:p w14:paraId="798FDF9C" w14:textId="6722C219" w:rsidR="00CB2739" w:rsidRPr="00703CFB" w:rsidRDefault="00CB2739" w:rsidP="0037086D">
            <w:pPr>
              <w:spacing w:line="276" w:lineRule="auto"/>
              <w:jc w:val="center"/>
              <w:rPr>
                <w:rFonts w:ascii="Arial" w:hAnsi="Arial" w:cs="Arial"/>
                <w:sz w:val="22"/>
                <w:szCs w:val="22"/>
              </w:rPr>
            </w:pPr>
            <w:r w:rsidRPr="00703CFB">
              <w:rPr>
                <w:rFonts w:ascii="Arial" w:hAnsi="Arial" w:cs="Arial"/>
                <w:sz w:val="22"/>
                <w:szCs w:val="22"/>
              </w:rPr>
              <w:t>7</w:t>
            </w:r>
            <w:r w:rsidR="004A6353" w:rsidRPr="00703CFB">
              <w:rPr>
                <w:rFonts w:ascii="Arial" w:hAnsi="Arial" w:cs="Arial"/>
                <w:sz w:val="22"/>
                <w:szCs w:val="22"/>
              </w:rPr>
              <w:t>8</w:t>
            </w:r>
            <w:r w:rsidRPr="00703CFB">
              <w:rPr>
                <w:rFonts w:ascii="Arial" w:hAnsi="Arial" w:cs="Arial"/>
                <w:sz w:val="22"/>
                <w:szCs w:val="22"/>
              </w:rPr>
              <w:t>%</w:t>
            </w:r>
          </w:p>
        </w:tc>
      </w:tr>
      <w:tr w:rsidR="00BB667E" w:rsidRPr="00703CFB" w14:paraId="2BEC6C3D" w14:textId="77777777" w:rsidTr="00520EF7">
        <w:trPr>
          <w:trHeight w:val="270"/>
        </w:trPr>
        <w:tc>
          <w:tcPr>
            <w:tcW w:w="3919" w:type="dxa"/>
            <w:tcBorders>
              <w:top w:val="nil"/>
              <w:bottom w:val="nil"/>
            </w:tcBorders>
          </w:tcPr>
          <w:p w14:paraId="2DA1FE32" w14:textId="6F3F41D9" w:rsidR="00CB2739" w:rsidRPr="00703CFB" w:rsidRDefault="00CB2739" w:rsidP="00941187">
            <w:pPr>
              <w:spacing w:line="276" w:lineRule="auto"/>
              <w:rPr>
                <w:rFonts w:ascii="Arial" w:hAnsi="Arial" w:cs="Arial"/>
                <w:sz w:val="22"/>
                <w:szCs w:val="22"/>
              </w:rPr>
            </w:pPr>
            <w:r w:rsidRPr="00703CFB">
              <w:rPr>
                <w:rFonts w:ascii="Arial" w:hAnsi="Arial" w:cs="Arial"/>
                <w:sz w:val="22"/>
                <w:szCs w:val="22"/>
              </w:rPr>
              <w:t>Lead a group</w:t>
            </w:r>
          </w:p>
        </w:tc>
        <w:tc>
          <w:tcPr>
            <w:tcW w:w="2675" w:type="dxa"/>
            <w:tcBorders>
              <w:top w:val="nil"/>
              <w:bottom w:val="nil"/>
            </w:tcBorders>
          </w:tcPr>
          <w:p w14:paraId="3AA1990F" w14:textId="622B05F7" w:rsidR="00CB2739" w:rsidRPr="00703CFB" w:rsidRDefault="00CB2739" w:rsidP="0037086D">
            <w:pPr>
              <w:spacing w:line="276" w:lineRule="auto"/>
              <w:jc w:val="center"/>
              <w:rPr>
                <w:rFonts w:ascii="Arial" w:hAnsi="Arial" w:cs="Arial"/>
                <w:sz w:val="22"/>
                <w:szCs w:val="22"/>
              </w:rPr>
            </w:pPr>
            <w:r w:rsidRPr="00703CFB">
              <w:rPr>
                <w:rFonts w:ascii="Arial" w:hAnsi="Arial" w:cs="Arial"/>
                <w:sz w:val="22"/>
                <w:szCs w:val="22"/>
              </w:rPr>
              <w:t>8%</w:t>
            </w:r>
          </w:p>
        </w:tc>
        <w:tc>
          <w:tcPr>
            <w:tcW w:w="2888" w:type="dxa"/>
            <w:tcBorders>
              <w:top w:val="nil"/>
              <w:bottom w:val="nil"/>
            </w:tcBorders>
          </w:tcPr>
          <w:p w14:paraId="6479A692" w14:textId="2790D276" w:rsidR="00CB2739" w:rsidRPr="00703CFB" w:rsidRDefault="004A6353" w:rsidP="0037086D">
            <w:pPr>
              <w:spacing w:line="276" w:lineRule="auto"/>
              <w:jc w:val="center"/>
              <w:rPr>
                <w:rFonts w:ascii="Arial" w:hAnsi="Arial" w:cs="Arial"/>
                <w:sz w:val="22"/>
                <w:szCs w:val="22"/>
              </w:rPr>
            </w:pPr>
            <w:r w:rsidRPr="00703CFB">
              <w:rPr>
                <w:rFonts w:ascii="Arial" w:hAnsi="Arial" w:cs="Arial"/>
                <w:sz w:val="22"/>
                <w:szCs w:val="22"/>
              </w:rPr>
              <w:t>4</w:t>
            </w:r>
            <w:r w:rsidR="00CB2739" w:rsidRPr="00703CFB">
              <w:rPr>
                <w:rFonts w:ascii="Arial" w:hAnsi="Arial" w:cs="Arial"/>
                <w:sz w:val="22"/>
                <w:szCs w:val="22"/>
              </w:rPr>
              <w:t>%</w:t>
            </w:r>
          </w:p>
        </w:tc>
      </w:tr>
      <w:tr w:rsidR="00BB667E" w:rsidRPr="00703CFB" w14:paraId="7065BC65" w14:textId="77777777" w:rsidTr="00520EF7">
        <w:trPr>
          <w:trHeight w:val="243"/>
        </w:trPr>
        <w:tc>
          <w:tcPr>
            <w:tcW w:w="3919" w:type="dxa"/>
            <w:tcBorders>
              <w:top w:val="nil"/>
              <w:bottom w:val="nil"/>
            </w:tcBorders>
          </w:tcPr>
          <w:p w14:paraId="28012E2A" w14:textId="68CE0290" w:rsidR="00CB2739" w:rsidRPr="00703CFB" w:rsidRDefault="00CB2739" w:rsidP="00941187">
            <w:pPr>
              <w:spacing w:line="276" w:lineRule="auto"/>
              <w:rPr>
                <w:rFonts w:ascii="Arial" w:hAnsi="Arial" w:cs="Arial"/>
                <w:sz w:val="22"/>
                <w:szCs w:val="22"/>
              </w:rPr>
            </w:pPr>
            <w:r w:rsidRPr="00703CFB">
              <w:rPr>
                <w:rFonts w:ascii="Arial" w:hAnsi="Arial" w:cs="Arial"/>
                <w:sz w:val="22"/>
                <w:szCs w:val="22"/>
              </w:rPr>
              <w:t>Member of a group</w:t>
            </w:r>
          </w:p>
        </w:tc>
        <w:tc>
          <w:tcPr>
            <w:tcW w:w="2675" w:type="dxa"/>
            <w:tcBorders>
              <w:top w:val="nil"/>
              <w:bottom w:val="nil"/>
            </w:tcBorders>
          </w:tcPr>
          <w:p w14:paraId="5054B81B" w14:textId="263D361F" w:rsidR="00CB2739" w:rsidRPr="00703CFB" w:rsidRDefault="004D0EAB" w:rsidP="0037086D">
            <w:pPr>
              <w:spacing w:line="276" w:lineRule="auto"/>
              <w:jc w:val="center"/>
              <w:rPr>
                <w:rFonts w:ascii="Arial" w:hAnsi="Arial" w:cs="Arial"/>
                <w:sz w:val="22"/>
                <w:szCs w:val="22"/>
              </w:rPr>
            </w:pPr>
            <w:r w:rsidRPr="00703CFB">
              <w:rPr>
                <w:rFonts w:ascii="Arial" w:hAnsi="Arial" w:cs="Arial"/>
                <w:sz w:val="22"/>
                <w:szCs w:val="22"/>
              </w:rPr>
              <w:t>16</w:t>
            </w:r>
            <w:r w:rsidR="00CB2739" w:rsidRPr="00703CFB">
              <w:rPr>
                <w:rFonts w:ascii="Arial" w:hAnsi="Arial" w:cs="Arial"/>
                <w:sz w:val="22"/>
                <w:szCs w:val="22"/>
              </w:rPr>
              <w:t>%</w:t>
            </w:r>
          </w:p>
        </w:tc>
        <w:tc>
          <w:tcPr>
            <w:tcW w:w="2888" w:type="dxa"/>
            <w:tcBorders>
              <w:top w:val="nil"/>
              <w:bottom w:val="nil"/>
            </w:tcBorders>
          </w:tcPr>
          <w:p w14:paraId="5D27BC26" w14:textId="79E6CAC3" w:rsidR="00CB2739" w:rsidRPr="00703CFB" w:rsidRDefault="00CB2739" w:rsidP="0037086D">
            <w:pPr>
              <w:spacing w:line="276" w:lineRule="auto"/>
              <w:jc w:val="center"/>
              <w:rPr>
                <w:rFonts w:ascii="Arial" w:hAnsi="Arial" w:cs="Arial"/>
                <w:sz w:val="22"/>
                <w:szCs w:val="22"/>
              </w:rPr>
            </w:pPr>
            <w:r w:rsidRPr="00703CFB">
              <w:rPr>
                <w:rFonts w:ascii="Arial" w:hAnsi="Arial" w:cs="Arial"/>
                <w:sz w:val="22"/>
                <w:szCs w:val="22"/>
              </w:rPr>
              <w:t>9%</w:t>
            </w:r>
          </w:p>
        </w:tc>
      </w:tr>
      <w:tr w:rsidR="00BB667E" w:rsidRPr="00703CFB" w14:paraId="4D7F738F" w14:textId="77777777" w:rsidTr="00520EF7">
        <w:trPr>
          <w:trHeight w:val="297"/>
        </w:trPr>
        <w:tc>
          <w:tcPr>
            <w:tcW w:w="3919" w:type="dxa"/>
            <w:tcBorders>
              <w:top w:val="nil"/>
              <w:bottom w:val="nil"/>
            </w:tcBorders>
          </w:tcPr>
          <w:p w14:paraId="09F95BCA" w14:textId="42453B55" w:rsidR="00CB2739" w:rsidRPr="00703CFB" w:rsidRDefault="00CB2739" w:rsidP="00941187">
            <w:pPr>
              <w:spacing w:line="276" w:lineRule="auto"/>
              <w:rPr>
                <w:rFonts w:ascii="Arial" w:hAnsi="Arial" w:cs="Arial"/>
                <w:sz w:val="22"/>
                <w:szCs w:val="22"/>
              </w:rPr>
            </w:pPr>
            <w:r w:rsidRPr="00703CFB">
              <w:rPr>
                <w:rFonts w:ascii="Arial" w:hAnsi="Arial" w:cs="Arial"/>
                <w:sz w:val="22"/>
                <w:szCs w:val="22"/>
              </w:rPr>
              <w:t>Influence but no power</w:t>
            </w:r>
          </w:p>
        </w:tc>
        <w:tc>
          <w:tcPr>
            <w:tcW w:w="2675" w:type="dxa"/>
            <w:tcBorders>
              <w:top w:val="nil"/>
              <w:bottom w:val="nil"/>
            </w:tcBorders>
          </w:tcPr>
          <w:p w14:paraId="3E4319D7" w14:textId="1520ADDD" w:rsidR="00CB2739" w:rsidRPr="00703CFB" w:rsidRDefault="00CB2739" w:rsidP="0037086D">
            <w:pPr>
              <w:spacing w:line="276" w:lineRule="auto"/>
              <w:jc w:val="center"/>
              <w:rPr>
                <w:rFonts w:ascii="Arial" w:hAnsi="Arial" w:cs="Arial"/>
                <w:sz w:val="22"/>
                <w:szCs w:val="22"/>
              </w:rPr>
            </w:pPr>
            <w:r w:rsidRPr="00703CFB">
              <w:rPr>
                <w:rFonts w:ascii="Arial" w:hAnsi="Arial" w:cs="Arial"/>
                <w:sz w:val="22"/>
                <w:szCs w:val="22"/>
              </w:rPr>
              <w:t>10%</w:t>
            </w:r>
          </w:p>
        </w:tc>
        <w:tc>
          <w:tcPr>
            <w:tcW w:w="2888" w:type="dxa"/>
            <w:tcBorders>
              <w:top w:val="nil"/>
              <w:bottom w:val="nil"/>
            </w:tcBorders>
          </w:tcPr>
          <w:p w14:paraId="2F43358F" w14:textId="25FD8923" w:rsidR="00CB2739" w:rsidRPr="00703CFB" w:rsidRDefault="00CB2739" w:rsidP="0037086D">
            <w:pPr>
              <w:spacing w:line="276" w:lineRule="auto"/>
              <w:jc w:val="center"/>
              <w:rPr>
                <w:rFonts w:ascii="Arial" w:hAnsi="Arial" w:cs="Arial"/>
                <w:sz w:val="22"/>
                <w:szCs w:val="22"/>
              </w:rPr>
            </w:pPr>
            <w:r w:rsidRPr="00703CFB">
              <w:rPr>
                <w:rFonts w:ascii="Arial" w:hAnsi="Arial" w:cs="Arial"/>
                <w:sz w:val="22"/>
                <w:szCs w:val="22"/>
              </w:rPr>
              <w:t>2%</w:t>
            </w:r>
          </w:p>
        </w:tc>
      </w:tr>
      <w:tr w:rsidR="00BB667E" w:rsidRPr="00703CFB" w14:paraId="5B67C543" w14:textId="77777777" w:rsidTr="00520EF7">
        <w:trPr>
          <w:trHeight w:val="252"/>
        </w:trPr>
        <w:tc>
          <w:tcPr>
            <w:tcW w:w="3919" w:type="dxa"/>
            <w:tcBorders>
              <w:top w:val="nil"/>
              <w:bottom w:val="nil"/>
            </w:tcBorders>
          </w:tcPr>
          <w:p w14:paraId="2D8125DE" w14:textId="750210BB" w:rsidR="00CB2739" w:rsidRPr="00703CFB" w:rsidRDefault="00CB2739" w:rsidP="00941187">
            <w:pPr>
              <w:spacing w:line="276" w:lineRule="auto"/>
              <w:rPr>
                <w:rFonts w:ascii="Arial" w:hAnsi="Arial" w:cs="Arial"/>
                <w:sz w:val="22"/>
                <w:szCs w:val="22"/>
              </w:rPr>
            </w:pPr>
            <w:r w:rsidRPr="00703CFB">
              <w:rPr>
                <w:rFonts w:ascii="Arial" w:hAnsi="Arial" w:cs="Arial"/>
                <w:sz w:val="22"/>
                <w:szCs w:val="22"/>
              </w:rPr>
              <w:t>No role</w:t>
            </w:r>
          </w:p>
        </w:tc>
        <w:tc>
          <w:tcPr>
            <w:tcW w:w="2675" w:type="dxa"/>
            <w:tcBorders>
              <w:top w:val="nil"/>
              <w:bottom w:val="nil"/>
            </w:tcBorders>
          </w:tcPr>
          <w:p w14:paraId="4E968539" w14:textId="0A82C595" w:rsidR="00CB2739" w:rsidRPr="00703CFB" w:rsidRDefault="00CB2739" w:rsidP="0037086D">
            <w:pPr>
              <w:spacing w:line="276" w:lineRule="auto"/>
              <w:jc w:val="center"/>
              <w:rPr>
                <w:rFonts w:ascii="Arial" w:hAnsi="Arial" w:cs="Arial"/>
                <w:sz w:val="22"/>
                <w:szCs w:val="22"/>
              </w:rPr>
            </w:pPr>
            <w:r w:rsidRPr="00703CFB">
              <w:rPr>
                <w:rFonts w:ascii="Arial" w:hAnsi="Arial" w:cs="Arial"/>
                <w:sz w:val="22"/>
                <w:szCs w:val="22"/>
              </w:rPr>
              <w:t>8%</w:t>
            </w:r>
          </w:p>
        </w:tc>
        <w:tc>
          <w:tcPr>
            <w:tcW w:w="2888" w:type="dxa"/>
            <w:tcBorders>
              <w:top w:val="nil"/>
              <w:bottom w:val="nil"/>
            </w:tcBorders>
          </w:tcPr>
          <w:p w14:paraId="7F81B1CC" w14:textId="55E28BA4" w:rsidR="00CB2739" w:rsidRPr="00703CFB" w:rsidRDefault="00CB2739" w:rsidP="0037086D">
            <w:pPr>
              <w:spacing w:line="276" w:lineRule="auto"/>
              <w:jc w:val="center"/>
              <w:rPr>
                <w:rFonts w:ascii="Arial" w:hAnsi="Arial" w:cs="Arial"/>
                <w:sz w:val="22"/>
                <w:szCs w:val="22"/>
              </w:rPr>
            </w:pPr>
            <w:r w:rsidRPr="00703CFB">
              <w:rPr>
                <w:rFonts w:ascii="Arial" w:hAnsi="Arial" w:cs="Arial"/>
                <w:sz w:val="22"/>
                <w:szCs w:val="22"/>
              </w:rPr>
              <w:t>5%</w:t>
            </w:r>
          </w:p>
        </w:tc>
      </w:tr>
      <w:tr w:rsidR="00BB667E" w:rsidRPr="00703CFB" w14:paraId="72A55B17" w14:textId="77777777" w:rsidTr="00BB667E">
        <w:trPr>
          <w:trHeight w:val="326"/>
        </w:trPr>
        <w:tc>
          <w:tcPr>
            <w:tcW w:w="3919" w:type="dxa"/>
            <w:tcBorders>
              <w:top w:val="nil"/>
              <w:bottom w:val="single" w:sz="4" w:space="0" w:color="auto"/>
            </w:tcBorders>
          </w:tcPr>
          <w:p w14:paraId="329F3F18" w14:textId="6B48C281" w:rsidR="004A6353" w:rsidRPr="00703CFB" w:rsidRDefault="004A6353" w:rsidP="00941187">
            <w:pPr>
              <w:spacing w:line="276" w:lineRule="auto"/>
              <w:rPr>
                <w:rFonts w:ascii="Arial" w:hAnsi="Arial" w:cs="Arial"/>
                <w:sz w:val="22"/>
                <w:szCs w:val="22"/>
              </w:rPr>
            </w:pPr>
            <w:r w:rsidRPr="00703CFB">
              <w:rPr>
                <w:rFonts w:ascii="Arial" w:hAnsi="Arial" w:cs="Arial"/>
                <w:sz w:val="22"/>
                <w:szCs w:val="22"/>
              </w:rPr>
              <w:t>Other</w:t>
            </w:r>
          </w:p>
        </w:tc>
        <w:tc>
          <w:tcPr>
            <w:tcW w:w="2675" w:type="dxa"/>
            <w:tcBorders>
              <w:top w:val="nil"/>
              <w:bottom w:val="single" w:sz="4" w:space="0" w:color="auto"/>
            </w:tcBorders>
          </w:tcPr>
          <w:p w14:paraId="22445C74" w14:textId="5BB81764" w:rsidR="004A6353" w:rsidRPr="00703CFB" w:rsidRDefault="004A6353" w:rsidP="0037086D">
            <w:pPr>
              <w:spacing w:line="276" w:lineRule="auto"/>
              <w:jc w:val="center"/>
              <w:rPr>
                <w:rFonts w:ascii="Arial" w:hAnsi="Arial" w:cs="Arial"/>
                <w:sz w:val="22"/>
                <w:szCs w:val="22"/>
              </w:rPr>
            </w:pPr>
            <w:r w:rsidRPr="00703CFB">
              <w:rPr>
                <w:rFonts w:ascii="Arial" w:hAnsi="Arial" w:cs="Arial"/>
                <w:sz w:val="22"/>
                <w:szCs w:val="22"/>
              </w:rPr>
              <w:t>2%</w:t>
            </w:r>
          </w:p>
        </w:tc>
        <w:tc>
          <w:tcPr>
            <w:tcW w:w="2888" w:type="dxa"/>
            <w:tcBorders>
              <w:top w:val="nil"/>
              <w:bottom w:val="single" w:sz="4" w:space="0" w:color="auto"/>
            </w:tcBorders>
          </w:tcPr>
          <w:p w14:paraId="339B94B9" w14:textId="406639C9" w:rsidR="004A6353" w:rsidRPr="00703CFB" w:rsidRDefault="004A6353" w:rsidP="0037086D">
            <w:pPr>
              <w:spacing w:line="276" w:lineRule="auto"/>
              <w:jc w:val="center"/>
              <w:rPr>
                <w:rFonts w:ascii="Arial" w:hAnsi="Arial" w:cs="Arial"/>
                <w:sz w:val="22"/>
                <w:szCs w:val="22"/>
              </w:rPr>
            </w:pPr>
            <w:r w:rsidRPr="00703CFB">
              <w:rPr>
                <w:rFonts w:ascii="Arial" w:hAnsi="Arial" w:cs="Arial"/>
                <w:sz w:val="22"/>
                <w:szCs w:val="22"/>
              </w:rPr>
              <w:t>2%</w:t>
            </w:r>
          </w:p>
        </w:tc>
      </w:tr>
    </w:tbl>
    <w:p w14:paraId="02DCC28E" w14:textId="7E831ECD" w:rsidR="005D67FC" w:rsidRPr="00703CFB" w:rsidRDefault="005D67FC" w:rsidP="00941187">
      <w:pPr>
        <w:spacing w:after="0" w:line="276" w:lineRule="auto"/>
        <w:rPr>
          <w:rFonts w:ascii="Arial" w:hAnsi="Arial" w:cs="Arial"/>
          <w:sz w:val="22"/>
          <w:szCs w:val="22"/>
        </w:rPr>
      </w:pPr>
      <w:r w:rsidRPr="00703CFB">
        <w:rPr>
          <w:rFonts w:ascii="Arial" w:hAnsi="Arial" w:cs="Arial"/>
          <w:sz w:val="22"/>
          <w:szCs w:val="22"/>
        </w:rPr>
        <w:tab/>
      </w:r>
    </w:p>
    <w:p w14:paraId="757290CF" w14:textId="77777777" w:rsidR="007B0CB9" w:rsidRPr="00703CFB" w:rsidRDefault="007B0CB9" w:rsidP="00941187">
      <w:pPr>
        <w:pStyle w:val="Heading2"/>
        <w:spacing w:line="276" w:lineRule="auto"/>
        <w:rPr>
          <w:rStyle w:val="Heading3Char"/>
          <w:rFonts w:ascii="Arial" w:hAnsi="Arial" w:cs="Arial"/>
          <w:b/>
          <w:sz w:val="22"/>
          <w:szCs w:val="22"/>
        </w:rPr>
      </w:pPr>
      <w:bookmarkStart w:id="24" w:name="_Toc391206640"/>
      <w:bookmarkStart w:id="25" w:name="_Toc399674363"/>
      <w:r w:rsidRPr="00703CFB">
        <w:rPr>
          <w:rStyle w:val="Heading3Char"/>
          <w:rFonts w:ascii="Arial" w:hAnsi="Arial" w:cs="Arial"/>
          <w:b/>
          <w:sz w:val="22"/>
          <w:szCs w:val="22"/>
        </w:rPr>
        <w:t>Mode of Delivery</w:t>
      </w:r>
      <w:bookmarkEnd w:id="24"/>
      <w:bookmarkEnd w:id="25"/>
    </w:p>
    <w:p w14:paraId="3EA4F901" w14:textId="77777777" w:rsidR="007B60F7" w:rsidRPr="00703CFB" w:rsidRDefault="007B60F7" w:rsidP="007B60F7">
      <w:pPr>
        <w:rPr>
          <w:rFonts w:ascii="Arial" w:hAnsi="Arial" w:cs="Arial"/>
          <w:sz w:val="22"/>
          <w:szCs w:val="22"/>
        </w:rPr>
      </w:pPr>
    </w:p>
    <w:p w14:paraId="05C915F4" w14:textId="59F17CD8" w:rsidR="007B0CB9" w:rsidRPr="00703CFB" w:rsidRDefault="009C3FE6" w:rsidP="00941187">
      <w:pPr>
        <w:spacing w:after="0" w:line="276" w:lineRule="auto"/>
        <w:rPr>
          <w:rFonts w:ascii="Arial" w:hAnsi="Arial" w:cs="Arial"/>
          <w:sz w:val="22"/>
          <w:szCs w:val="22"/>
        </w:rPr>
      </w:pPr>
      <w:r w:rsidRPr="00703CFB">
        <w:rPr>
          <w:rFonts w:ascii="Arial" w:hAnsi="Arial" w:cs="Arial"/>
          <w:sz w:val="22"/>
          <w:szCs w:val="22"/>
        </w:rPr>
        <w:t>College and university educators indicated a mix of modalities in their teaching</w:t>
      </w:r>
      <w:r w:rsidR="00872C38" w:rsidRPr="00703CFB">
        <w:rPr>
          <w:rFonts w:ascii="Arial" w:hAnsi="Arial" w:cs="Arial"/>
          <w:sz w:val="22"/>
          <w:szCs w:val="22"/>
        </w:rPr>
        <w:t xml:space="preserve"> as demonstrated in Table 3 below</w:t>
      </w:r>
      <w:r w:rsidRPr="00703CFB">
        <w:rPr>
          <w:rFonts w:ascii="Arial" w:hAnsi="Arial" w:cs="Arial"/>
          <w:sz w:val="22"/>
          <w:szCs w:val="22"/>
        </w:rPr>
        <w:t>. The dominant practice was face-to-face classroom teaching, with several participants indicating that</w:t>
      </w:r>
      <w:r w:rsidR="00824018" w:rsidRPr="00703CFB">
        <w:rPr>
          <w:rFonts w:ascii="Arial" w:hAnsi="Arial" w:cs="Arial"/>
          <w:sz w:val="22"/>
          <w:szCs w:val="22"/>
        </w:rPr>
        <w:t xml:space="preserve"> they taught in multiple modes and </w:t>
      </w:r>
      <w:r w:rsidR="00AE4335" w:rsidRPr="00703CFB">
        <w:rPr>
          <w:rFonts w:ascii="Arial" w:hAnsi="Arial" w:cs="Arial"/>
          <w:sz w:val="22"/>
          <w:szCs w:val="22"/>
        </w:rPr>
        <w:t>taught</w:t>
      </w:r>
      <w:r w:rsidR="00F518C8" w:rsidRPr="00703CFB">
        <w:rPr>
          <w:rFonts w:ascii="Arial" w:hAnsi="Arial" w:cs="Arial"/>
          <w:sz w:val="22"/>
          <w:szCs w:val="22"/>
        </w:rPr>
        <w:t xml:space="preserve"> a mix of</w:t>
      </w:r>
      <w:r w:rsidR="00AE4335" w:rsidRPr="00703CFB">
        <w:rPr>
          <w:rFonts w:ascii="Arial" w:hAnsi="Arial" w:cs="Arial"/>
          <w:sz w:val="22"/>
          <w:szCs w:val="22"/>
        </w:rPr>
        <w:t xml:space="preserve"> </w:t>
      </w:r>
      <w:r w:rsidR="00F518C8" w:rsidRPr="00703CFB">
        <w:rPr>
          <w:rFonts w:ascii="Arial" w:hAnsi="Arial" w:cs="Arial"/>
          <w:sz w:val="22"/>
          <w:szCs w:val="22"/>
        </w:rPr>
        <w:t>undergraduate, graduate, and continuing education learners</w:t>
      </w:r>
      <w:r w:rsidR="00824018" w:rsidRPr="00703CFB">
        <w:rPr>
          <w:rFonts w:ascii="Arial" w:hAnsi="Arial" w:cs="Arial"/>
          <w:sz w:val="22"/>
          <w:szCs w:val="22"/>
        </w:rPr>
        <w:t>.</w:t>
      </w:r>
      <w:r w:rsidR="007749AE" w:rsidRPr="00703CFB">
        <w:rPr>
          <w:rFonts w:ascii="Arial" w:hAnsi="Arial" w:cs="Arial"/>
          <w:sz w:val="22"/>
          <w:szCs w:val="22"/>
        </w:rPr>
        <w:t xml:space="preserve"> College educators were more likely to teach in fully online and blended modes, and neither group indicated </w:t>
      </w:r>
      <w:r w:rsidR="00672197" w:rsidRPr="00703CFB">
        <w:rPr>
          <w:rFonts w:ascii="Arial" w:hAnsi="Arial" w:cs="Arial"/>
          <w:sz w:val="22"/>
          <w:szCs w:val="22"/>
        </w:rPr>
        <w:t>significant</w:t>
      </w:r>
      <w:r w:rsidR="007749AE" w:rsidRPr="00703CFB">
        <w:rPr>
          <w:rFonts w:ascii="Arial" w:hAnsi="Arial" w:cs="Arial"/>
          <w:sz w:val="22"/>
          <w:szCs w:val="22"/>
        </w:rPr>
        <w:t xml:space="preserve"> teaching practice </w:t>
      </w:r>
      <w:r w:rsidR="00E76F39" w:rsidRPr="00703CFB">
        <w:rPr>
          <w:rFonts w:ascii="Arial" w:hAnsi="Arial" w:cs="Arial"/>
          <w:sz w:val="22"/>
          <w:szCs w:val="22"/>
        </w:rPr>
        <w:t>in continuing education</w:t>
      </w:r>
      <w:r w:rsidR="007749AE" w:rsidRPr="00703CFB">
        <w:rPr>
          <w:rFonts w:ascii="Arial" w:hAnsi="Arial" w:cs="Arial"/>
          <w:sz w:val="22"/>
          <w:szCs w:val="22"/>
        </w:rPr>
        <w:t>.</w:t>
      </w:r>
      <w:r w:rsidR="0075020A" w:rsidRPr="00703CFB">
        <w:rPr>
          <w:rFonts w:ascii="Arial" w:hAnsi="Arial" w:cs="Arial"/>
          <w:sz w:val="22"/>
          <w:szCs w:val="22"/>
        </w:rPr>
        <w:t xml:space="preserve"> </w:t>
      </w:r>
      <w:r w:rsidR="00C95ECB" w:rsidRPr="00703CFB">
        <w:rPr>
          <w:rFonts w:ascii="Arial" w:hAnsi="Arial" w:cs="Arial"/>
          <w:sz w:val="22"/>
          <w:szCs w:val="22"/>
        </w:rPr>
        <w:t>There was some crossover among college and university participants related to teaching both college and university learners</w:t>
      </w:r>
      <w:r w:rsidR="00B200E9" w:rsidRPr="00703CFB">
        <w:rPr>
          <w:rFonts w:ascii="Arial" w:hAnsi="Arial" w:cs="Arial"/>
          <w:sz w:val="22"/>
          <w:szCs w:val="22"/>
        </w:rPr>
        <w:t>.</w:t>
      </w:r>
      <w:r w:rsidR="0075020A" w:rsidRPr="00703CFB">
        <w:rPr>
          <w:rFonts w:ascii="Arial" w:hAnsi="Arial" w:cs="Arial"/>
          <w:sz w:val="22"/>
          <w:szCs w:val="22"/>
        </w:rPr>
        <w:t xml:space="preserve"> </w:t>
      </w:r>
      <w:r w:rsidR="00141079" w:rsidRPr="00703CFB">
        <w:rPr>
          <w:rFonts w:ascii="Arial" w:hAnsi="Arial" w:cs="Arial"/>
          <w:sz w:val="22"/>
          <w:szCs w:val="22"/>
        </w:rPr>
        <w:t>Data in Table 3 indicated the number of participants that selected each of the categories rather than mean or percentage.</w:t>
      </w:r>
    </w:p>
    <w:p w14:paraId="204F5060" w14:textId="77777777" w:rsidR="007B60F7" w:rsidRPr="00703CFB" w:rsidRDefault="007B60F7" w:rsidP="00941187">
      <w:pPr>
        <w:spacing w:after="0" w:line="276" w:lineRule="auto"/>
        <w:rPr>
          <w:rFonts w:ascii="Arial" w:hAnsi="Arial" w:cs="Arial"/>
          <w:sz w:val="22"/>
          <w:szCs w:val="22"/>
        </w:rPr>
      </w:pPr>
    </w:p>
    <w:p w14:paraId="1EDE03D6" w14:textId="4C4B74B5" w:rsidR="009578D2" w:rsidRPr="00703CFB" w:rsidRDefault="009578D2" w:rsidP="00941187">
      <w:pPr>
        <w:spacing w:after="0" w:line="276" w:lineRule="auto"/>
        <w:rPr>
          <w:rFonts w:ascii="Arial" w:hAnsi="Arial" w:cs="Arial"/>
          <w:sz w:val="22"/>
          <w:szCs w:val="22"/>
        </w:rPr>
      </w:pPr>
      <w:r w:rsidRPr="00703CFB">
        <w:rPr>
          <w:rFonts w:ascii="Arial" w:hAnsi="Arial" w:cs="Arial"/>
          <w:sz w:val="22"/>
          <w:szCs w:val="22"/>
        </w:rPr>
        <w:t>Table 3</w:t>
      </w:r>
    </w:p>
    <w:p w14:paraId="4645ECC7" w14:textId="5806D20B" w:rsidR="009578D2" w:rsidRPr="00703CFB" w:rsidRDefault="009578D2" w:rsidP="00941187">
      <w:pPr>
        <w:pBdr>
          <w:bottom w:val="single" w:sz="4" w:space="1" w:color="auto"/>
        </w:pBdr>
        <w:spacing w:after="0" w:line="276" w:lineRule="auto"/>
        <w:rPr>
          <w:rFonts w:ascii="Arial" w:hAnsi="Arial" w:cs="Arial"/>
          <w:sz w:val="22"/>
          <w:szCs w:val="22"/>
          <w:vertAlign w:val="superscript"/>
          <w:lang w:val="en-CA"/>
        </w:rPr>
      </w:pPr>
      <w:r w:rsidRPr="00703CFB">
        <w:rPr>
          <w:rFonts w:ascii="Arial" w:hAnsi="Arial" w:cs="Arial"/>
          <w:i/>
          <w:sz w:val="22"/>
          <w:szCs w:val="22"/>
        </w:rPr>
        <w:t>Mode of Delivery</w:t>
      </w:r>
      <w:r w:rsidR="004D0EAB" w:rsidRPr="00703CFB">
        <w:rPr>
          <w:rFonts w:ascii="Arial" w:hAnsi="Arial" w:cs="Arial"/>
          <w:i/>
          <w:sz w:val="22"/>
          <w:szCs w:val="22"/>
        </w:rPr>
        <w:t xml:space="preserve"> </w:t>
      </w:r>
      <w:r w:rsidR="00251B5B" w:rsidRPr="00703CFB">
        <w:rPr>
          <w:rFonts w:ascii="Arial" w:hAnsi="Arial" w:cs="Arial"/>
          <w:i/>
          <w:sz w:val="22"/>
          <w:szCs w:val="22"/>
        </w:rPr>
        <w:t>by Participant Type and Learner Type</w:t>
      </w:r>
      <w:r w:rsidR="00F542D0" w:rsidRPr="00703CFB">
        <w:rPr>
          <w:rFonts w:ascii="Arial" w:hAnsi="Arial" w:cs="Arial"/>
          <w:sz w:val="22"/>
          <w:szCs w:val="22"/>
          <w:vertAlign w:val="superscript"/>
        </w:rPr>
        <w:t>a</w:t>
      </w:r>
    </w:p>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8"/>
        <w:gridCol w:w="2160"/>
        <w:gridCol w:w="1971"/>
        <w:gridCol w:w="1408"/>
        <w:gridCol w:w="1841"/>
      </w:tblGrid>
      <w:tr w:rsidR="00D2050E" w:rsidRPr="00703CFB" w14:paraId="36D18CF7" w14:textId="77777777" w:rsidTr="006D623D">
        <w:trPr>
          <w:trHeight w:val="189"/>
        </w:trPr>
        <w:tc>
          <w:tcPr>
            <w:tcW w:w="2178" w:type="dxa"/>
          </w:tcPr>
          <w:p w14:paraId="03996570" w14:textId="77777777" w:rsidR="001B63A2" w:rsidRPr="00703CFB" w:rsidRDefault="001B63A2" w:rsidP="00941187">
            <w:pPr>
              <w:spacing w:line="276" w:lineRule="auto"/>
              <w:rPr>
                <w:rFonts w:ascii="Arial" w:hAnsi="Arial" w:cs="Arial"/>
                <w:sz w:val="22"/>
                <w:szCs w:val="22"/>
                <w:u w:val="single"/>
              </w:rPr>
            </w:pPr>
          </w:p>
        </w:tc>
        <w:tc>
          <w:tcPr>
            <w:tcW w:w="2160" w:type="dxa"/>
          </w:tcPr>
          <w:p w14:paraId="2ED536AE" w14:textId="77777777" w:rsidR="001B63A2" w:rsidRPr="00703CFB" w:rsidRDefault="001B63A2" w:rsidP="00941187">
            <w:pPr>
              <w:spacing w:line="276" w:lineRule="auto"/>
              <w:rPr>
                <w:rFonts w:ascii="Arial" w:hAnsi="Arial" w:cs="Arial"/>
                <w:sz w:val="22"/>
                <w:szCs w:val="22"/>
                <w:u w:val="single"/>
              </w:rPr>
            </w:pPr>
          </w:p>
        </w:tc>
        <w:tc>
          <w:tcPr>
            <w:tcW w:w="1971" w:type="dxa"/>
          </w:tcPr>
          <w:p w14:paraId="4214E8E1" w14:textId="77777777" w:rsidR="001B63A2" w:rsidRPr="00703CFB" w:rsidRDefault="001B63A2" w:rsidP="00941187">
            <w:pPr>
              <w:spacing w:line="276" w:lineRule="auto"/>
              <w:rPr>
                <w:rFonts w:ascii="Arial" w:hAnsi="Arial" w:cs="Arial"/>
                <w:sz w:val="22"/>
                <w:szCs w:val="22"/>
                <w:u w:val="single"/>
              </w:rPr>
            </w:pPr>
          </w:p>
        </w:tc>
        <w:tc>
          <w:tcPr>
            <w:tcW w:w="1408" w:type="dxa"/>
          </w:tcPr>
          <w:p w14:paraId="7F794306" w14:textId="77777777" w:rsidR="001B63A2" w:rsidRPr="00703CFB" w:rsidRDefault="001B63A2" w:rsidP="00941187">
            <w:pPr>
              <w:spacing w:line="276" w:lineRule="auto"/>
              <w:rPr>
                <w:rFonts w:ascii="Arial" w:hAnsi="Arial" w:cs="Arial"/>
                <w:sz w:val="22"/>
                <w:szCs w:val="22"/>
                <w:u w:val="single"/>
              </w:rPr>
            </w:pPr>
          </w:p>
        </w:tc>
        <w:tc>
          <w:tcPr>
            <w:tcW w:w="1841" w:type="dxa"/>
          </w:tcPr>
          <w:p w14:paraId="449F8581" w14:textId="3CCC2A23" w:rsidR="001B63A2" w:rsidRPr="00703CFB" w:rsidRDefault="001B63A2" w:rsidP="00941187">
            <w:pPr>
              <w:spacing w:line="276" w:lineRule="auto"/>
              <w:rPr>
                <w:rFonts w:ascii="Arial" w:hAnsi="Arial" w:cs="Arial"/>
                <w:sz w:val="22"/>
                <w:szCs w:val="22"/>
                <w:u w:val="single"/>
              </w:rPr>
            </w:pPr>
          </w:p>
        </w:tc>
      </w:tr>
      <w:tr w:rsidR="00D2050E" w:rsidRPr="00703CFB" w14:paraId="7173E4F6" w14:textId="77777777" w:rsidTr="00C44789">
        <w:trPr>
          <w:trHeight w:val="477"/>
        </w:trPr>
        <w:tc>
          <w:tcPr>
            <w:tcW w:w="2178" w:type="dxa"/>
          </w:tcPr>
          <w:p w14:paraId="2019B72D" w14:textId="1348C570" w:rsidR="001B63A2" w:rsidRPr="00703CFB" w:rsidRDefault="001B63A2" w:rsidP="00941187">
            <w:pPr>
              <w:spacing w:line="276" w:lineRule="auto"/>
              <w:rPr>
                <w:rFonts w:ascii="Arial" w:hAnsi="Arial" w:cs="Arial"/>
                <w:sz w:val="22"/>
                <w:szCs w:val="22"/>
                <w:u w:val="single"/>
              </w:rPr>
            </w:pPr>
            <w:r w:rsidRPr="00703CFB">
              <w:rPr>
                <w:rFonts w:ascii="Arial" w:hAnsi="Arial" w:cs="Arial"/>
                <w:sz w:val="22"/>
                <w:szCs w:val="22"/>
                <w:u w:val="single"/>
              </w:rPr>
              <w:t>Mode of Delivery</w:t>
            </w:r>
          </w:p>
        </w:tc>
        <w:tc>
          <w:tcPr>
            <w:tcW w:w="2160" w:type="dxa"/>
          </w:tcPr>
          <w:p w14:paraId="1594EBDA" w14:textId="0343A0CE" w:rsidR="001B63A2" w:rsidRPr="00703CFB" w:rsidRDefault="001B63A2" w:rsidP="00941187">
            <w:pPr>
              <w:spacing w:line="276" w:lineRule="auto"/>
              <w:jc w:val="center"/>
              <w:rPr>
                <w:rFonts w:ascii="Arial" w:hAnsi="Arial" w:cs="Arial"/>
                <w:i/>
                <w:sz w:val="22"/>
                <w:szCs w:val="22"/>
                <w:u w:val="single"/>
              </w:rPr>
            </w:pPr>
            <w:r w:rsidRPr="00703CFB">
              <w:rPr>
                <w:rFonts w:ascii="Arial" w:hAnsi="Arial" w:cs="Arial"/>
                <w:sz w:val="22"/>
                <w:szCs w:val="22"/>
                <w:u w:val="single"/>
              </w:rPr>
              <w:t>College Undergrad</w:t>
            </w:r>
          </w:p>
        </w:tc>
        <w:tc>
          <w:tcPr>
            <w:tcW w:w="1971" w:type="dxa"/>
          </w:tcPr>
          <w:p w14:paraId="50903A0E" w14:textId="09470DE7" w:rsidR="001B63A2" w:rsidRPr="00703CFB" w:rsidRDefault="001B63A2" w:rsidP="00941187">
            <w:pPr>
              <w:spacing w:line="276" w:lineRule="auto"/>
              <w:jc w:val="center"/>
              <w:rPr>
                <w:rFonts w:ascii="Arial" w:hAnsi="Arial" w:cs="Arial"/>
                <w:sz w:val="22"/>
                <w:szCs w:val="22"/>
                <w:u w:val="single"/>
              </w:rPr>
            </w:pPr>
            <w:r w:rsidRPr="00703CFB">
              <w:rPr>
                <w:rFonts w:ascii="Arial" w:hAnsi="Arial" w:cs="Arial"/>
                <w:sz w:val="22"/>
                <w:szCs w:val="22"/>
                <w:u w:val="single"/>
              </w:rPr>
              <w:t>Uni Undergrad</w:t>
            </w:r>
          </w:p>
        </w:tc>
        <w:tc>
          <w:tcPr>
            <w:tcW w:w="1408" w:type="dxa"/>
          </w:tcPr>
          <w:p w14:paraId="1AFE1312" w14:textId="0D1A957F" w:rsidR="001B63A2" w:rsidRPr="00703CFB" w:rsidRDefault="001B63A2" w:rsidP="00941187">
            <w:pPr>
              <w:spacing w:line="276" w:lineRule="auto"/>
              <w:jc w:val="center"/>
              <w:rPr>
                <w:rFonts w:ascii="Arial" w:hAnsi="Arial" w:cs="Arial"/>
                <w:sz w:val="22"/>
                <w:szCs w:val="22"/>
                <w:u w:val="single"/>
              </w:rPr>
            </w:pPr>
            <w:r w:rsidRPr="00703CFB">
              <w:rPr>
                <w:rFonts w:ascii="Arial" w:hAnsi="Arial" w:cs="Arial"/>
                <w:sz w:val="22"/>
                <w:szCs w:val="22"/>
                <w:u w:val="single"/>
              </w:rPr>
              <w:t>Graduate</w:t>
            </w:r>
          </w:p>
        </w:tc>
        <w:tc>
          <w:tcPr>
            <w:tcW w:w="1841" w:type="dxa"/>
          </w:tcPr>
          <w:p w14:paraId="0D28CE02" w14:textId="3EB8B39B" w:rsidR="001B63A2" w:rsidRPr="00703CFB" w:rsidRDefault="001B63A2" w:rsidP="00941187">
            <w:pPr>
              <w:spacing w:line="276" w:lineRule="auto"/>
              <w:jc w:val="center"/>
              <w:rPr>
                <w:rFonts w:ascii="Arial" w:hAnsi="Arial" w:cs="Arial"/>
                <w:sz w:val="22"/>
                <w:szCs w:val="22"/>
                <w:u w:val="single"/>
              </w:rPr>
            </w:pPr>
            <w:r w:rsidRPr="00703CFB">
              <w:rPr>
                <w:rFonts w:ascii="Arial" w:hAnsi="Arial" w:cs="Arial"/>
                <w:sz w:val="22"/>
                <w:szCs w:val="22"/>
                <w:u w:val="single"/>
              </w:rPr>
              <w:t>Continuing Ed</w:t>
            </w:r>
          </w:p>
        </w:tc>
      </w:tr>
      <w:tr w:rsidR="00D2050E" w:rsidRPr="00703CFB" w14:paraId="23A140BC" w14:textId="77777777" w:rsidTr="006D623D">
        <w:trPr>
          <w:trHeight w:val="458"/>
        </w:trPr>
        <w:tc>
          <w:tcPr>
            <w:tcW w:w="2178" w:type="dxa"/>
          </w:tcPr>
          <w:p w14:paraId="61D56015" w14:textId="789DCBAA" w:rsidR="001B63A2" w:rsidRPr="00703CFB" w:rsidRDefault="00251B5B" w:rsidP="00941187">
            <w:pPr>
              <w:spacing w:line="276" w:lineRule="auto"/>
              <w:rPr>
                <w:rFonts w:ascii="Arial" w:hAnsi="Arial" w:cs="Arial"/>
                <w:sz w:val="22"/>
                <w:szCs w:val="22"/>
              </w:rPr>
            </w:pPr>
            <w:r w:rsidRPr="00703CFB">
              <w:rPr>
                <w:rFonts w:ascii="Arial" w:hAnsi="Arial" w:cs="Arial"/>
                <w:sz w:val="22"/>
                <w:szCs w:val="22"/>
              </w:rPr>
              <w:t>C - Face-to-face</w:t>
            </w:r>
          </w:p>
          <w:p w14:paraId="0623A117" w14:textId="589B1EF5" w:rsidR="001B63A2" w:rsidRPr="00703CFB" w:rsidRDefault="00251B5B" w:rsidP="00941187">
            <w:pPr>
              <w:spacing w:line="276" w:lineRule="auto"/>
              <w:rPr>
                <w:rFonts w:ascii="Arial" w:hAnsi="Arial" w:cs="Arial"/>
                <w:sz w:val="22"/>
                <w:szCs w:val="22"/>
              </w:rPr>
            </w:pPr>
            <w:r w:rsidRPr="00703CFB">
              <w:rPr>
                <w:rFonts w:ascii="Arial" w:hAnsi="Arial" w:cs="Arial"/>
                <w:sz w:val="22"/>
                <w:szCs w:val="22"/>
              </w:rPr>
              <w:t>U - Face-to- face</w:t>
            </w:r>
            <w:r w:rsidR="00141079" w:rsidRPr="00703CFB">
              <w:rPr>
                <w:rFonts w:ascii="Arial" w:hAnsi="Arial" w:cs="Arial"/>
                <w:sz w:val="22"/>
                <w:szCs w:val="22"/>
              </w:rPr>
              <w:t xml:space="preserve"> </w:t>
            </w:r>
          </w:p>
        </w:tc>
        <w:tc>
          <w:tcPr>
            <w:tcW w:w="2160" w:type="dxa"/>
          </w:tcPr>
          <w:p w14:paraId="1AE2AC49" w14:textId="587DA458" w:rsidR="001B63A2" w:rsidRPr="00703CFB" w:rsidRDefault="00141079" w:rsidP="00941187">
            <w:pPr>
              <w:spacing w:line="276" w:lineRule="auto"/>
              <w:jc w:val="center"/>
              <w:rPr>
                <w:rFonts w:ascii="Arial" w:hAnsi="Arial" w:cs="Arial"/>
                <w:sz w:val="22"/>
                <w:szCs w:val="22"/>
              </w:rPr>
            </w:pPr>
            <w:r w:rsidRPr="00703CFB">
              <w:rPr>
                <w:rFonts w:ascii="Arial" w:hAnsi="Arial" w:cs="Arial"/>
                <w:sz w:val="22"/>
                <w:szCs w:val="22"/>
              </w:rPr>
              <w:t>57</w:t>
            </w:r>
          </w:p>
          <w:p w14:paraId="1FE79C3D" w14:textId="14EBB56F" w:rsidR="00824018" w:rsidRPr="00703CFB" w:rsidRDefault="00141079" w:rsidP="00941187">
            <w:pPr>
              <w:spacing w:line="276" w:lineRule="auto"/>
              <w:jc w:val="center"/>
              <w:rPr>
                <w:rFonts w:ascii="Arial" w:hAnsi="Arial" w:cs="Arial"/>
                <w:sz w:val="22"/>
                <w:szCs w:val="22"/>
              </w:rPr>
            </w:pPr>
            <w:r w:rsidRPr="00703CFB">
              <w:rPr>
                <w:rFonts w:ascii="Arial" w:hAnsi="Arial" w:cs="Arial"/>
                <w:sz w:val="22"/>
                <w:szCs w:val="22"/>
              </w:rPr>
              <w:t>20</w:t>
            </w:r>
          </w:p>
        </w:tc>
        <w:tc>
          <w:tcPr>
            <w:tcW w:w="1971" w:type="dxa"/>
          </w:tcPr>
          <w:p w14:paraId="0A05BA0B" w14:textId="63F327A9" w:rsidR="001B63A2" w:rsidRPr="00703CFB" w:rsidRDefault="00141079" w:rsidP="00941187">
            <w:pPr>
              <w:spacing w:line="276" w:lineRule="auto"/>
              <w:jc w:val="center"/>
              <w:rPr>
                <w:rFonts w:ascii="Arial" w:hAnsi="Arial" w:cs="Arial"/>
                <w:sz w:val="22"/>
                <w:szCs w:val="22"/>
              </w:rPr>
            </w:pPr>
            <w:r w:rsidRPr="00703CFB">
              <w:rPr>
                <w:rFonts w:ascii="Arial" w:hAnsi="Arial" w:cs="Arial"/>
                <w:sz w:val="22"/>
                <w:szCs w:val="22"/>
              </w:rPr>
              <w:t xml:space="preserve">    9</w:t>
            </w:r>
          </w:p>
          <w:p w14:paraId="2A0704DB" w14:textId="60127737" w:rsidR="00824018" w:rsidRPr="00703CFB" w:rsidRDefault="00141079" w:rsidP="00941187">
            <w:pPr>
              <w:spacing w:line="276" w:lineRule="auto"/>
              <w:jc w:val="center"/>
              <w:rPr>
                <w:rFonts w:ascii="Arial" w:hAnsi="Arial" w:cs="Arial"/>
                <w:sz w:val="22"/>
                <w:szCs w:val="22"/>
              </w:rPr>
            </w:pPr>
            <w:r w:rsidRPr="00703CFB">
              <w:rPr>
                <w:rFonts w:ascii="Arial" w:hAnsi="Arial" w:cs="Arial"/>
                <w:sz w:val="22"/>
                <w:szCs w:val="22"/>
              </w:rPr>
              <w:t>219</w:t>
            </w:r>
          </w:p>
        </w:tc>
        <w:tc>
          <w:tcPr>
            <w:tcW w:w="1408" w:type="dxa"/>
          </w:tcPr>
          <w:p w14:paraId="6E0921E3" w14:textId="30E1C4EB" w:rsidR="001B63A2" w:rsidRPr="00703CFB" w:rsidRDefault="00141079" w:rsidP="00941187">
            <w:pPr>
              <w:spacing w:line="276" w:lineRule="auto"/>
              <w:jc w:val="center"/>
              <w:rPr>
                <w:rFonts w:ascii="Arial" w:hAnsi="Arial" w:cs="Arial"/>
                <w:sz w:val="22"/>
                <w:szCs w:val="22"/>
              </w:rPr>
            </w:pPr>
            <w:r w:rsidRPr="00703CFB">
              <w:rPr>
                <w:rFonts w:ascii="Arial" w:hAnsi="Arial" w:cs="Arial"/>
                <w:sz w:val="22"/>
                <w:szCs w:val="22"/>
              </w:rPr>
              <w:t xml:space="preserve">   9</w:t>
            </w:r>
          </w:p>
          <w:p w14:paraId="3018CCE7" w14:textId="50AA0F83" w:rsidR="00824018" w:rsidRPr="00703CFB" w:rsidRDefault="00141079" w:rsidP="00941187">
            <w:pPr>
              <w:spacing w:line="276" w:lineRule="auto"/>
              <w:jc w:val="center"/>
              <w:rPr>
                <w:rFonts w:ascii="Arial" w:hAnsi="Arial" w:cs="Arial"/>
                <w:sz w:val="22"/>
                <w:szCs w:val="22"/>
              </w:rPr>
            </w:pPr>
            <w:r w:rsidRPr="00703CFB">
              <w:rPr>
                <w:rFonts w:ascii="Arial" w:hAnsi="Arial" w:cs="Arial"/>
                <w:sz w:val="22"/>
                <w:szCs w:val="22"/>
              </w:rPr>
              <w:t>119</w:t>
            </w:r>
          </w:p>
        </w:tc>
        <w:tc>
          <w:tcPr>
            <w:tcW w:w="1841" w:type="dxa"/>
          </w:tcPr>
          <w:p w14:paraId="356C651D" w14:textId="0F94C15D" w:rsidR="001B63A2" w:rsidRPr="00703CFB" w:rsidRDefault="00824018" w:rsidP="00941187">
            <w:pPr>
              <w:spacing w:line="276" w:lineRule="auto"/>
              <w:jc w:val="center"/>
              <w:rPr>
                <w:rFonts w:ascii="Arial" w:hAnsi="Arial" w:cs="Arial"/>
                <w:sz w:val="22"/>
                <w:szCs w:val="22"/>
              </w:rPr>
            </w:pPr>
            <w:r w:rsidRPr="00703CFB">
              <w:rPr>
                <w:rFonts w:ascii="Arial" w:hAnsi="Arial" w:cs="Arial"/>
                <w:sz w:val="22"/>
                <w:szCs w:val="22"/>
              </w:rPr>
              <w:t xml:space="preserve"> </w:t>
            </w:r>
            <w:r w:rsidR="00141079" w:rsidRPr="00703CFB">
              <w:rPr>
                <w:rFonts w:ascii="Arial" w:hAnsi="Arial" w:cs="Arial"/>
                <w:sz w:val="22"/>
                <w:szCs w:val="22"/>
              </w:rPr>
              <w:t>4</w:t>
            </w:r>
          </w:p>
          <w:p w14:paraId="1361A26F" w14:textId="1EAF20D5" w:rsidR="00824018" w:rsidRPr="00703CFB" w:rsidRDefault="00141079" w:rsidP="00941187">
            <w:pPr>
              <w:spacing w:line="276" w:lineRule="auto"/>
              <w:jc w:val="center"/>
              <w:rPr>
                <w:rFonts w:ascii="Arial" w:hAnsi="Arial" w:cs="Arial"/>
                <w:sz w:val="22"/>
                <w:szCs w:val="22"/>
              </w:rPr>
            </w:pPr>
            <w:r w:rsidRPr="00703CFB">
              <w:rPr>
                <w:rFonts w:ascii="Arial" w:hAnsi="Arial" w:cs="Arial"/>
                <w:sz w:val="22"/>
                <w:szCs w:val="22"/>
              </w:rPr>
              <w:t>14</w:t>
            </w:r>
          </w:p>
        </w:tc>
      </w:tr>
      <w:tr w:rsidR="00D2050E" w:rsidRPr="00703CFB" w14:paraId="0348D154" w14:textId="77777777" w:rsidTr="006D623D">
        <w:trPr>
          <w:trHeight w:val="478"/>
        </w:trPr>
        <w:tc>
          <w:tcPr>
            <w:tcW w:w="2178" w:type="dxa"/>
          </w:tcPr>
          <w:p w14:paraId="1CF0C73F" w14:textId="278F2B66" w:rsidR="001B63A2" w:rsidRPr="00703CFB" w:rsidRDefault="00251B5B" w:rsidP="00941187">
            <w:pPr>
              <w:spacing w:line="276" w:lineRule="auto"/>
              <w:rPr>
                <w:rFonts w:ascii="Arial" w:hAnsi="Arial" w:cs="Arial"/>
                <w:sz w:val="22"/>
                <w:szCs w:val="22"/>
              </w:rPr>
            </w:pPr>
            <w:r w:rsidRPr="00703CFB">
              <w:rPr>
                <w:rFonts w:ascii="Arial" w:hAnsi="Arial" w:cs="Arial"/>
                <w:sz w:val="22"/>
                <w:szCs w:val="22"/>
              </w:rPr>
              <w:t xml:space="preserve">C - Online </w:t>
            </w:r>
          </w:p>
          <w:p w14:paraId="7C3D3FEA" w14:textId="2FD426B8" w:rsidR="001B63A2" w:rsidRPr="00703CFB" w:rsidRDefault="00251B5B" w:rsidP="00941187">
            <w:pPr>
              <w:spacing w:line="276" w:lineRule="auto"/>
              <w:rPr>
                <w:rFonts w:ascii="Arial" w:hAnsi="Arial" w:cs="Arial"/>
                <w:sz w:val="22"/>
                <w:szCs w:val="22"/>
              </w:rPr>
            </w:pPr>
            <w:r w:rsidRPr="00703CFB">
              <w:rPr>
                <w:rFonts w:ascii="Arial" w:hAnsi="Arial" w:cs="Arial"/>
                <w:sz w:val="22"/>
                <w:szCs w:val="22"/>
              </w:rPr>
              <w:t>U - Online</w:t>
            </w:r>
          </w:p>
        </w:tc>
        <w:tc>
          <w:tcPr>
            <w:tcW w:w="2160" w:type="dxa"/>
          </w:tcPr>
          <w:p w14:paraId="4F6D42D3" w14:textId="6A9F7522" w:rsidR="001B63A2" w:rsidRPr="00703CFB" w:rsidRDefault="00824018" w:rsidP="00941187">
            <w:pPr>
              <w:spacing w:line="276" w:lineRule="auto"/>
              <w:jc w:val="center"/>
              <w:rPr>
                <w:rFonts w:ascii="Arial" w:hAnsi="Arial" w:cs="Arial"/>
                <w:sz w:val="22"/>
                <w:szCs w:val="22"/>
              </w:rPr>
            </w:pPr>
            <w:r w:rsidRPr="00703CFB">
              <w:rPr>
                <w:rFonts w:ascii="Arial" w:hAnsi="Arial" w:cs="Arial"/>
                <w:sz w:val="22"/>
                <w:szCs w:val="22"/>
              </w:rPr>
              <w:t>1</w:t>
            </w:r>
            <w:r w:rsidR="00141079" w:rsidRPr="00703CFB">
              <w:rPr>
                <w:rFonts w:ascii="Arial" w:hAnsi="Arial" w:cs="Arial"/>
                <w:sz w:val="22"/>
                <w:szCs w:val="22"/>
              </w:rPr>
              <w:t>0</w:t>
            </w:r>
          </w:p>
          <w:p w14:paraId="54C9E91F" w14:textId="2D123ED0" w:rsidR="00824018" w:rsidRPr="00703CFB" w:rsidRDefault="00824018" w:rsidP="00941187">
            <w:pPr>
              <w:spacing w:line="276" w:lineRule="auto"/>
              <w:jc w:val="center"/>
              <w:rPr>
                <w:rFonts w:ascii="Arial" w:hAnsi="Arial" w:cs="Arial"/>
                <w:sz w:val="22"/>
                <w:szCs w:val="22"/>
              </w:rPr>
            </w:pPr>
            <w:r w:rsidRPr="00703CFB">
              <w:rPr>
                <w:rFonts w:ascii="Arial" w:hAnsi="Arial" w:cs="Arial"/>
                <w:sz w:val="22"/>
                <w:szCs w:val="22"/>
              </w:rPr>
              <w:t xml:space="preserve"> </w:t>
            </w:r>
            <w:r w:rsidR="00141079" w:rsidRPr="00703CFB">
              <w:rPr>
                <w:rFonts w:ascii="Arial" w:hAnsi="Arial" w:cs="Arial"/>
                <w:sz w:val="22"/>
                <w:szCs w:val="22"/>
              </w:rPr>
              <w:t>4</w:t>
            </w:r>
          </w:p>
        </w:tc>
        <w:tc>
          <w:tcPr>
            <w:tcW w:w="1971" w:type="dxa"/>
          </w:tcPr>
          <w:p w14:paraId="5A7747FA" w14:textId="02456187" w:rsidR="001B63A2" w:rsidRPr="00703CFB" w:rsidRDefault="00824018" w:rsidP="00941187">
            <w:pPr>
              <w:spacing w:line="276" w:lineRule="auto"/>
              <w:jc w:val="center"/>
              <w:rPr>
                <w:rFonts w:ascii="Arial" w:hAnsi="Arial" w:cs="Arial"/>
                <w:sz w:val="22"/>
                <w:szCs w:val="22"/>
              </w:rPr>
            </w:pPr>
            <w:r w:rsidRPr="00703CFB">
              <w:rPr>
                <w:rFonts w:ascii="Arial" w:hAnsi="Arial" w:cs="Arial"/>
                <w:sz w:val="22"/>
                <w:szCs w:val="22"/>
              </w:rPr>
              <w:t xml:space="preserve"> </w:t>
            </w:r>
            <w:r w:rsidR="00141079" w:rsidRPr="00703CFB">
              <w:rPr>
                <w:rFonts w:ascii="Arial" w:hAnsi="Arial" w:cs="Arial"/>
                <w:sz w:val="22"/>
                <w:szCs w:val="22"/>
              </w:rPr>
              <w:t xml:space="preserve">  3</w:t>
            </w:r>
          </w:p>
          <w:p w14:paraId="6B0163EF" w14:textId="3ABB376F" w:rsidR="00824018" w:rsidRPr="00703CFB" w:rsidRDefault="00141079" w:rsidP="00941187">
            <w:pPr>
              <w:spacing w:line="276" w:lineRule="auto"/>
              <w:jc w:val="center"/>
              <w:rPr>
                <w:rFonts w:ascii="Arial" w:hAnsi="Arial" w:cs="Arial"/>
                <w:sz w:val="22"/>
                <w:szCs w:val="22"/>
              </w:rPr>
            </w:pPr>
            <w:r w:rsidRPr="00703CFB">
              <w:rPr>
                <w:rFonts w:ascii="Arial" w:hAnsi="Arial" w:cs="Arial"/>
                <w:sz w:val="22"/>
                <w:szCs w:val="22"/>
              </w:rPr>
              <w:t xml:space="preserve"> 17</w:t>
            </w:r>
          </w:p>
        </w:tc>
        <w:tc>
          <w:tcPr>
            <w:tcW w:w="1408" w:type="dxa"/>
          </w:tcPr>
          <w:p w14:paraId="0544E9B9" w14:textId="691C1962" w:rsidR="001B63A2" w:rsidRPr="00703CFB" w:rsidRDefault="00141079" w:rsidP="00941187">
            <w:pPr>
              <w:spacing w:line="276" w:lineRule="auto"/>
              <w:jc w:val="center"/>
              <w:rPr>
                <w:rFonts w:ascii="Arial" w:hAnsi="Arial" w:cs="Arial"/>
                <w:sz w:val="22"/>
                <w:szCs w:val="22"/>
              </w:rPr>
            </w:pPr>
            <w:r w:rsidRPr="00703CFB">
              <w:rPr>
                <w:rFonts w:ascii="Arial" w:hAnsi="Arial" w:cs="Arial"/>
                <w:sz w:val="22"/>
                <w:szCs w:val="22"/>
              </w:rPr>
              <w:t xml:space="preserve">   6</w:t>
            </w:r>
          </w:p>
          <w:p w14:paraId="4DD5A342" w14:textId="7606A781" w:rsidR="00824018" w:rsidRPr="00703CFB" w:rsidRDefault="00141079" w:rsidP="00941187">
            <w:pPr>
              <w:spacing w:line="276" w:lineRule="auto"/>
              <w:jc w:val="center"/>
              <w:rPr>
                <w:rFonts w:ascii="Arial" w:hAnsi="Arial" w:cs="Arial"/>
                <w:sz w:val="22"/>
                <w:szCs w:val="22"/>
              </w:rPr>
            </w:pPr>
            <w:r w:rsidRPr="00703CFB">
              <w:rPr>
                <w:rFonts w:ascii="Arial" w:hAnsi="Arial" w:cs="Arial"/>
                <w:sz w:val="22"/>
                <w:szCs w:val="22"/>
              </w:rPr>
              <w:t xml:space="preserve"> 16</w:t>
            </w:r>
          </w:p>
        </w:tc>
        <w:tc>
          <w:tcPr>
            <w:tcW w:w="1841" w:type="dxa"/>
          </w:tcPr>
          <w:p w14:paraId="5542DE1F" w14:textId="424E644A" w:rsidR="001B63A2" w:rsidRPr="00703CFB" w:rsidRDefault="00141079" w:rsidP="00941187">
            <w:pPr>
              <w:spacing w:line="276" w:lineRule="auto"/>
              <w:jc w:val="center"/>
              <w:rPr>
                <w:rFonts w:ascii="Arial" w:hAnsi="Arial" w:cs="Arial"/>
                <w:sz w:val="22"/>
                <w:szCs w:val="22"/>
              </w:rPr>
            </w:pPr>
            <w:r w:rsidRPr="00703CFB">
              <w:rPr>
                <w:rFonts w:ascii="Arial" w:hAnsi="Arial" w:cs="Arial"/>
                <w:sz w:val="22"/>
                <w:szCs w:val="22"/>
              </w:rPr>
              <w:t xml:space="preserve"> 5</w:t>
            </w:r>
          </w:p>
          <w:p w14:paraId="61012081" w14:textId="6052770D" w:rsidR="00824018" w:rsidRPr="00703CFB" w:rsidRDefault="00141079" w:rsidP="00941187">
            <w:pPr>
              <w:spacing w:line="276" w:lineRule="auto"/>
              <w:jc w:val="center"/>
              <w:rPr>
                <w:rFonts w:ascii="Arial" w:hAnsi="Arial" w:cs="Arial"/>
                <w:sz w:val="22"/>
                <w:szCs w:val="22"/>
              </w:rPr>
            </w:pPr>
            <w:r w:rsidRPr="00703CFB">
              <w:rPr>
                <w:rFonts w:ascii="Arial" w:hAnsi="Arial" w:cs="Arial"/>
                <w:sz w:val="22"/>
                <w:szCs w:val="22"/>
              </w:rPr>
              <w:t>22</w:t>
            </w:r>
          </w:p>
        </w:tc>
      </w:tr>
      <w:tr w:rsidR="00D2050E" w:rsidRPr="00703CFB" w14:paraId="15DF6604" w14:textId="77777777" w:rsidTr="00CD0D4F">
        <w:trPr>
          <w:trHeight w:val="738"/>
        </w:trPr>
        <w:tc>
          <w:tcPr>
            <w:tcW w:w="2178" w:type="dxa"/>
            <w:tcBorders>
              <w:bottom w:val="single" w:sz="4" w:space="0" w:color="auto"/>
            </w:tcBorders>
          </w:tcPr>
          <w:p w14:paraId="0FD11A3A" w14:textId="608256F1" w:rsidR="001B63A2" w:rsidRPr="00703CFB" w:rsidRDefault="00251B5B" w:rsidP="00941187">
            <w:pPr>
              <w:spacing w:line="276" w:lineRule="auto"/>
              <w:rPr>
                <w:rFonts w:ascii="Arial" w:hAnsi="Arial" w:cs="Arial"/>
                <w:sz w:val="22"/>
                <w:szCs w:val="22"/>
              </w:rPr>
            </w:pPr>
            <w:r w:rsidRPr="00703CFB">
              <w:rPr>
                <w:rFonts w:ascii="Arial" w:hAnsi="Arial" w:cs="Arial"/>
                <w:sz w:val="22"/>
                <w:szCs w:val="22"/>
              </w:rPr>
              <w:t>C - Blended</w:t>
            </w:r>
            <w:r w:rsidR="00141079" w:rsidRPr="00703CFB">
              <w:rPr>
                <w:rFonts w:ascii="Arial" w:hAnsi="Arial" w:cs="Arial"/>
                <w:sz w:val="22"/>
                <w:szCs w:val="22"/>
              </w:rPr>
              <w:t xml:space="preserve"> </w:t>
            </w:r>
          </w:p>
          <w:p w14:paraId="1B933C8A" w14:textId="6F091975" w:rsidR="001B63A2" w:rsidRPr="00703CFB" w:rsidRDefault="00251B5B" w:rsidP="00941187">
            <w:pPr>
              <w:spacing w:line="276" w:lineRule="auto"/>
              <w:rPr>
                <w:rFonts w:ascii="Arial" w:hAnsi="Arial" w:cs="Arial"/>
                <w:sz w:val="22"/>
                <w:szCs w:val="22"/>
              </w:rPr>
            </w:pPr>
            <w:r w:rsidRPr="00703CFB">
              <w:rPr>
                <w:rFonts w:ascii="Arial" w:hAnsi="Arial" w:cs="Arial"/>
                <w:sz w:val="22"/>
                <w:szCs w:val="22"/>
              </w:rPr>
              <w:t>U - Blended</w:t>
            </w:r>
          </w:p>
        </w:tc>
        <w:tc>
          <w:tcPr>
            <w:tcW w:w="2160" w:type="dxa"/>
            <w:tcBorders>
              <w:bottom w:val="single" w:sz="4" w:space="0" w:color="auto"/>
            </w:tcBorders>
          </w:tcPr>
          <w:p w14:paraId="7A295527" w14:textId="5C430979" w:rsidR="001B63A2" w:rsidRPr="00703CFB" w:rsidRDefault="00141079" w:rsidP="00941187">
            <w:pPr>
              <w:spacing w:line="276" w:lineRule="auto"/>
              <w:jc w:val="center"/>
              <w:rPr>
                <w:rFonts w:ascii="Arial" w:hAnsi="Arial" w:cs="Arial"/>
                <w:sz w:val="22"/>
                <w:szCs w:val="22"/>
              </w:rPr>
            </w:pPr>
            <w:r w:rsidRPr="00703CFB">
              <w:rPr>
                <w:rFonts w:ascii="Arial" w:hAnsi="Arial" w:cs="Arial"/>
                <w:sz w:val="22"/>
                <w:szCs w:val="22"/>
              </w:rPr>
              <w:t>21</w:t>
            </w:r>
          </w:p>
          <w:p w14:paraId="7A863660" w14:textId="1BD78F4C" w:rsidR="00824018" w:rsidRPr="00703CFB" w:rsidRDefault="00824018" w:rsidP="00941187">
            <w:pPr>
              <w:spacing w:line="276" w:lineRule="auto"/>
              <w:jc w:val="center"/>
              <w:rPr>
                <w:rFonts w:ascii="Arial" w:hAnsi="Arial" w:cs="Arial"/>
                <w:sz w:val="22"/>
                <w:szCs w:val="22"/>
              </w:rPr>
            </w:pPr>
            <w:r w:rsidRPr="00703CFB">
              <w:rPr>
                <w:rFonts w:ascii="Arial" w:hAnsi="Arial" w:cs="Arial"/>
                <w:sz w:val="22"/>
                <w:szCs w:val="22"/>
              </w:rPr>
              <w:t xml:space="preserve"> </w:t>
            </w:r>
            <w:r w:rsidR="00141079" w:rsidRPr="00703CFB">
              <w:rPr>
                <w:rFonts w:ascii="Arial" w:hAnsi="Arial" w:cs="Arial"/>
                <w:sz w:val="22"/>
                <w:szCs w:val="22"/>
              </w:rPr>
              <w:t>1</w:t>
            </w:r>
          </w:p>
        </w:tc>
        <w:tc>
          <w:tcPr>
            <w:tcW w:w="1971" w:type="dxa"/>
            <w:tcBorders>
              <w:bottom w:val="single" w:sz="4" w:space="0" w:color="auto"/>
            </w:tcBorders>
          </w:tcPr>
          <w:p w14:paraId="176EB54B" w14:textId="3B4A6A6E" w:rsidR="001B63A2" w:rsidRPr="00703CFB" w:rsidRDefault="00141079" w:rsidP="00941187">
            <w:pPr>
              <w:spacing w:line="276" w:lineRule="auto"/>
              <w:jc w:val="center"/>
              <w:rPr>
                <w:rFonts w:ascii="Arial" w:hAnsi="Arial" w:cs="Arial"/>
                <w:sz w:val="22"/>
                <w:szCs w:val="22"/>
              </w:rPr>
            </w:pPr>
            <w:r w:rsidRPr="00703CFB">
              <w:rPr>
                <w:rFonts w:ascii="Arial" w:hAnsi="Arial" w:cs="Arial"/>
                <w:sz w:val="22"/>
                <w:szCs w:val="22"/>
              </w:rPr>
              <w:t xml:space="preserve">  2</w:t>
            </w:r>
          </w:p>
          <w:p w14:paraId="1D127EF0" w14:textId="1D494808" w:rsidR="00824018" w:rsidRPr="00703CFB" w:rsidRDefault="00141079" w:rsidP="00941187">
            <w:pPr>
              <w:spacing w:line="276" w:lineRule="auto"/>
              <w:jc w:val="center"/>
              <w:rPr>
                <w:rFonts w:ascii="Arial" w:hAnsi="Arial" w:cs="Arial"/>
                <w:sz w:val="22"/>
                <w:szCs w:val="22"/>
              </w:rPr>
            </w:pPr>
            <w:r w:rsidRPr="00703CFB">
              <w:rPr>
                <w:rFonts w:ascii="Arial" w:hAnsi="Arial" w:cs="Arial"/>
                <w:sz w:val="22"/>
                <w:szCs w:val="22"/>
              </w:rPr>
              <w:t>24</w:t>
            </w:r>
          </w:p>
        </w:tc>
        <w:tc>
          <w:tcPr>
            <w:tcW w:w="1408" w:type="dxa"/>
            <w:tcBorders>
              <w:bottom w:val="single" w:sz="4" w:space="0" w:color="auto"/>
            </w:tcBorders>
          </w:tcPr>
          <w:p w14:paraId="304C523F" w14:textId="7854F712" w:rsidR="001B63A2" w:rsidRPr="00703CFB" w:rsidRDefault="00141079" w:rsidP="00941187">
            <w:pPr>
              <w:spacing w:line="276" w:lineRule="auto"/>
              <w:jc w:val="center"/>
              <w:rPr>
                <w:rFonts w:ascii="Arial" w:hAnsi="Arial" w:cs="Arial"/>
                <w:sz w:val="22"/>
                <w:szCs w:val="22"/>
              </w:rPr>
            </w:pPr>
            <w:r w:rsidRPr="00703CFB">
              <w:rPr>
                <w:rFonts w:ascii="Arial" w:hAnsi="Arial" w:cs="Arial"/>
                <w:sz w:val="22"/>
                <w:szCs w:val="22"/>
              </w:rPr>
              <w:t xml:space="preserve"> 11</w:t>
            </w:r>
          </w:p>
          <w:p w14:paraId="4811CAC2" w14:textId="6E976D70" w:rsidR="00824018" w:rsidRPr="00703CFB" w:rsidRDefault="00141079" w:rsidP="00941187">
            <w:pPr>
              <w:spacing w:line="276" w:lineRule="auto"/>
              <w:jc w:val="center"/>
              <w:rPr>
                <w:rFonts w:ascii="Arial" w:hAnsi="Arial" w:cs="Arial"/>
                <w:sz w:val="22"/>
                <w:szCs w:val="22"/>
              </w:rPr>
            </w:pPr>
            <w:r w:rsidRPr="00703CFB">
              <w:rPr>
                <w:rFonts w:ascii="Arial" w:hAnsi="Arial" w:cs="Arial"/>
                <w:sz w:val="22"/>
                <w:szCs w:val="22"/>
              </w:rPr>
              <w:t xml:space="preserve">  9</w:t>
            </w:r>
          </w:p>
        </w:tc>
        <w:tc>
          <w:tcPr>
            <w:tcW w:w="1841" w:type="dxa"/>
            <w:tcBorders>
              <w:bottom w:val="single" w:sz="4" w:space="0" w:color="auto"/>
            </w:tcBorders>
          </w:tcPr>
          <w:p w14:paraId="32246738" w14:textId="546A356F" w:rsidR="001B63A2" w:rsidRPr="00703CFB" w:rsidRDefault="00141079" w:rsidP="00941187">
            <w:pPr>
              <w:spacing w:line="276" w:lineRule="auto"/>
              <w:jc w:val="center"/>
              <w:rPr>
                <w:rFonts w:ascii="Arial" w:hAnsi="Arial" w:cs="Arial"/>
                <w:sz w:val="22"/>
                <w:szCs w:val="22"/>
              </w:rPr>
            </w:pPr>
            <w:r w:rsidRPr="00703CFB">
              <w:rPr>
                <w:rFonts w:ascii="Arial" w:hAnsi="Arial" w:cs="Arial"/>
                <w:sz w:val="22"/>
                <w:szCs w:val="22"/>
              </w:rPr>
              <w:t xml:space="preserve"> 5</w:t>
            </w:r>
          </w:p>
          <w:p w14:paraId="09E0F338" w14:textId="0990D944" w:rsidR="00824018" w:rsidRPr="00703CFB" w:rsidRDefault="00141079" w:rsidP="00941187">
            <w:pPr>
              <w:spacing w:line="276" w:lineRule="auto"/>
              <w:jc w:val="center"/>
              <w:rPr>
                <w:rFonts w:ascii="Arial" w:hAnsi="Arial" w:cs="Arial"/>
                <w:sz w:val="22"/>
                <w:szCs w:val="22"/>
              </w:rPr>
            </w:pPr>
            <w:r w:rsidRPr="00703CFB">
              <w:rPr>
                <w:rFonts w:ascii="Arial" w:hAnsi="Arial" w:cs="Arial"/>
                <w:sz w:val="22"/>
                <w:szCs w:val="22"/>
              </w:rPr>
              <w:t xml:space="preserve"> 5</w:t>
            </w:r>
          </w:p>
        </w:tc>
      </w:tr>
    </w:tbl>
    <w:p w14:paraId="4E10570E" w14:textId="18B4DC7F" w:rsidR="00251B5B" w:rsidRPr="00703CFB" w:rsidRDefault="00F542D0" w:rsidP="00941187">
      <w:pPr>
        <w:spacing w:line="276" w:lineRule="auto"/>
        <w:rPr>
          <w:rStyle w:val="Heading3Char"/>
          <w:rFonts w:ascii="Arial" w:hAnsi="Arial" w:cs="Arial"/>
          <w:b w:val="0"/>
          <w:sz w:val="22"/>
          <w:szCs w:val="22"/>
        </w:rPr>
      </w:pPr>
      <w:r w:rsidRPr="00703CFB">
        <w:rPr>
          <w:rStyle w:val="Heading3Char"/>
          <w:rFonts w:ascii="Arial" w:hAnsi="Arial" w:cs="Arial"/>
          <w:b w:val="0"/>
          <w:sz w:val="22"/>
          <w:szCs w:val="22"/>
          <w:vertAlign w:val="superscript"/>
        </w:rPr>
        <w:t>a</w:t>
      </w:r>
      <w:r w:rsidRPr="00703CFB">
        <w:rPr>
          <w:rStyle w:val="Heading3Char"/>
          <w:rFonts w:ascii="Arial" w:hAnsi="Arial" w:cs="Arial"/>
          <w:b w:val="0"/>
          <w:sz w:val="22"/>
          <w:szCs w:val="22"/>
        </w:rPr>
        <w:t>C for college educators, U for university educators</w:t>
      </w:r>
    </w:p>
    <w:p w14:paraId="25EB3D20" w14:textId="6A6C55CE" w:rsidR="00195F57" w:rsidRPr="00703CFB" w:rsidRDefault="00195F57" w:rsidP="00941187">
      <w:pPr>
        <w:pStyle w:val="Heading2"/>
        <w:spacing w:line="276" w:lineRule="auto"/>
        <w:rPr>
          <w:rStyle w:val="Heading3Char"/>
          <w:rFonts w:ascii="Arial" w:hAnsi="Arial" w:cs="Arial"/>
          <w:b/>
          <w:sz w:val="22"/>
          <w:szCs w:val="22"/>
        </w:rPr>
      </w:pPr>
      <w:bookmarkStart w:id="26" w:name="_Toc391206641"/>
      <w:bookmarkStart w:id="27" w:name="_Toc399674364"/>
      <w:r w:rsidRPr="00703CFB">
        <w:rPr>
          <w:rStyle w:val="Heading3Char"/>
          <w:rFonts w:ascii="Arial" w:hAnsi="Arial" w:cs="Arial"/>
          <w:b/>
          <w:sz w:val="22"/>
          <w:szCs w:val="22"/>
        </w:rPr>
        <w:lastRenderedPageBreak/>
        <w:t>Types of Resources</w:t>
      </w:r>
      <w:bookmarkEnd w:id="26"/>
      <w:bookmarkEnd w:id="27"/>
    </w:p>
    <w:p w14:paraId="01EA4A15" w14:textId="77777777" w:rsidR="00312A0D" w:rsidRPr="00703CFB" w:rsidRDefault="00312A0D" w:rsidP="00312A0D">
      <w:pPr>
        <w:rPr>
          <w:rFonts w:ascii="Arial" w:hAnsi="Arial" w:cs="Arial"/>
          <w:sz w:val="22"/>
          <w:szCs w:val="22"/>
        </w:rPr>
      </w:pPr>
    </w:p>
    <w:p w14:paraId="0EE3B958" w14:textId="1428BCD5" w:rsidR="00F70CFA" w:rsidRPr="00703CFB" w:rsidRDefault="00642B7E" w:rsidP="00941187">
      <w:pPr>
        <w:spacing w:after="0" w:line="276" w:lineRule="auto"/>
        <w:rPr>
          <w:rFonts w:ascii="Arial" w:hAnsi="Arial" w:cs="Arial"/>
          <w:sz w:val="22"/>
          <w:szCs w:val="22"/>
        </w:rPr>
      </w:pPr>
      <w:r w:rsidRPr="00703CFB">
        <w:rPr>
          <w:rFonts w:ascii="Arial" w:hAnsi="Arial" w:cs="Arial"/>
          <w:sz w:val="22"/>
          <w:szCs w:val="22"/>
        </w:rPr>
        <w:t xml:space="preserve">In Table </w:t>
      </w:r>
      <w:r w:rsidR="005D67FC" w:rsidRPr="00703CFB">
        <w:rPr>
          <w:rFonts w:ascii="Arial" w:hAnsi="Arial" w:cs="Arial"/>
          <w:sz w:val="22"/>
          <w:szCs w:val="22"/>
        </w:rPr>
        <w:t>4</w:t>
      </w:r>
      <w:r w:rsidR="00C537E3" w:rsidRPr="00703CFB">
        <w:rPr>
          <w:rFonts w:ascii="Arial" w:hAnsi="Arial" w:cs="Arial"/>
          <w:sz w:val="22"/>
          <w:szCs w:val="22"/>
        </w:rPr>
        <w:t xml:space="preserve"> below</w:t>
      </w:r>
      <w:r w:rsidR="00614F06" w:rsidRPr="00703CFB">
        <w:rPr>
          <w:rFonts w:ascii="Arial" w:hAnsi="Arial" w:cs="Arial"/>
          <w:sz w:val="22"/>
          <w:szCs w:val="22"/>
        </w:rPr>
        <w:t>,</w:t>
      </w:r>
      <w:r w:rsidR="00C537E3" w:rsidRPr="00703CFB">
        <w:rPr>
          <w:rFonts w:ascii="Arial" w:hAnsi="Arial" w:cs="Arial"/>
          <w:sz w:val="22"/>
          <w:szCs w:val="22"/>
        </w:rPr>
        <w:t xml:space="preserve"> the types of resources that participants use</w:t>
      </w:r>
      <w:r w:rsidR="00901EFC" w:rsidRPr="00703CFB">
        <w:rPr>
          <w:rFonts w:ascii="Arial" w:hAnsi="Arial" w:cs="Arial"/>
          <w:sz w:val="22"/>
          <w:szCs w:val="22"/>
        </w:rPr>
        <w:t>d</w:t>
      </w:r>
      <w:r w:rsidR="00C537E3" w:rsidRPr="00703CFB">
        <w:rPr>
          <w:rFonts w:ascii="Arial" w:hAnsi="Arial" w:cs="Arial"/>
          <w:sz w:val="22"/>
          <w:szCs w:val="22"/>
        </w:rPr>
        <w:t xml:space="preserve"> as part of their teaching practice </w:t>
      </w:r>
      <w:r w:rsidR="00901EFC" w:rsidRPr="00703CFB">
        <w:rPr>
          <w:rFonts w:ascii="Arial" w:hAnsi="Arial" w:cs="Arial"/>
          <w:sz w:val="22"/>
          <w:szCs w:val="22"/>
        </w:rPr>
        <w:t>were</w:t>
      </w:r>
      <w:r w:rsidR="00C537E3" w:rsidRPr="00703CFB">
        <w:rPr>
          <w:rFonts w:ascii="Arial" w:hAnsi="Arial" w:cs="Arial"/>
          <w:sz w:val="22"/>
          <w:szCs w:val="22"/>
        </w:rPr>
        <w:t xml:space="preserve"> listed. Participants were instructed to select all t</w:t>
      </w:r>
      <w:r w:rsidR="00116470" w:rsidRPr="00703CFB">
        <w:rPr>
          <w:rFonts w:ascii="Arial" w:hAnsi="Arial" w:cs="Arial"/>
          <w:sz w:val="22"/>
          <w:szCs w:val="22"/>
        </w:rPr>
        <w:t>he types of resources that applied</w:t>
      </w:r>
      <w:r w:rsidR="00C537E3" w:rsidRPr="00703CFB">
        <w:rPr>
          <w:rFonts w:ascii="Arial" w:hAnsi="Arial" w:cs="Arial"/>
          <w:sz w:val="22"/>
          <w:szCs w:val="22"/>
        </w:rPr>
        <w:t xml:space="preserve"> to their pr</w:t>
      </w:r>
      <w:r w:rsidR="00116470" w:rsidRPr="00703CFB">
        <w:rPr>
          <w:rFonts w:ascii="Arial" w:hAnsi="Arial" w:cs="Arial"/>
          <w:sz w:val="22"/>
          <w:szCs w:val="22"/>
        </w:rPr>
        <w:t xml:space="preserve">actice. </w:t>
      </w:r>
      <w:r w:rsidR="00D914FD" w:rsidRPr="00703CFB">
        <w:rPr>
          <w:rFonts w:ascii="Arial" w:hAnsi="Arial" w:cs="Arial"/>
          <w:sz w:val="22"/>
          <w:szCs w:val="22"/>
        </w:rPr>
        <w:t xml:space="preserve">The </w:t>
      </w:r>
      <w:r w:rsidR="00251B5B" w:rsidRPr="00703CFB">
        <w:rPr>
          <w:rFonts w:ascii="Arial" w:hAnsi="Arial" w:cs="Arial"/>
          <w:sz w:val="22"/>
          <w:szCs w:val="22"/>
        </w:rPr>
        <w:t>data below indicate</w:t>
      </w:r>
      <w:r w:rsidR="004F162A" w:rsidRPr="00703CFB">
        <w:rPr>
          <w:rFonts w:ascii="Arial" w:hAnsi="Arial" w:cs="Arial"/>
          <w:sz w:val="22"/>
          <w:szCs w:val="22"/>
        </w:rPr>
        <w:t>d</w:t>
      </w:r>
      <w:r w:rsidR="00251B5B" w:rsidRPr="00703CFB">
        <w:rPr>
          <w:rFonts w:ascii="Arial" w:hAnsi="Arial" w:cs="Arial"/>
          <w:sz w:val="22"/>
          <w:szCs w:val="22"/>
        </w:rPr>
        <w:t xml:space="preserve"> the </w:t>
      </w:r>
      <w:r w:rsidR="00866CD6" w:rsidRPr="00703CFB">
        <w:rPr>
          <w:rFonts w:ascii="Arial" w:hAnsi="Arial" w:cs="Arial"/>
          <w:sz w:val="22"/>
          <w:szCs w:val="22"/>
        </w:rPr>
        <w:t>percentage</w:t>
      </w:r>
      <w:r w:rsidR="00251B5B" w:rsidRPr="00703CFB">
        <w:rPr>
          <w:rFonts w:ascii="Arial" w:hAnsi="Arial" w:cs="Arial"/>
          <w:sz w:val="22"/>
          <w:szCs w:val="22"/>
        </w:rPr>
        <w:t xml:space="preserve"> of respondents</w:t>
      </w:r>
      <w:r w:rsidR="0005555F" w:rsidRPr="00703CFB">
        <w:rPr>
          <w:rFonts w:ascii="Arial" w:hAnsi="Arial" w:cs="Arial"/>
          <w:sz w:val="22"/>
          <w:szCs w:val="22"/>
        </w:rPr>
        <w:t xml:space="preserve"> </w:t>
      </w:r>
      <w:r w:rsidR="00FE7FBB" w:rsidRPr="00703CFB">
        <w:rPr>
          <w:rFonts w:ascii="Arial" w:hAnsi="Arial" w:cs="Arial"/>
          <w:sz w:val="22"/>
          <w:szCs w:val="22"/>
        </w:rPr>
        <w:t>that</w:t>
      </w:r>
      <w:r w:rsidR="00251B5B" w:rsidRPr="00703CFB">
        <w:rPr>
          <w:rFonts w:ascii="Arial" w:hAnsi="Arial" w:cs="Arial"/>
          <w:sz w:val="22"/>
          <w:szCs w:val="22"/>
        </w:rPr>
        <w:t xml:space="preserve"> selected each of the categories</w:t>
      </w:r>
      <w:r w:rsidRPr="00703CFB">
        <w:rPr>
          <w:rFonts w:ascii="Arial" w:hAnsi="Arial" w:cs="Arial"/>
          <w:sz w:val="22"/>
          <w:szCs w:val="22"/>
        </w:rPr>
        <w:t>.</w:t>
      </w:r>
    </w:p>
    <w:p w14:paraId="79E0E981" w14:textId="77777777" w:rsidR="00312A0D" w:rsidRPr="00703CFB" w:rsidRDefault="00312A0D" w:rsidP="00941187">
      <w:pPr>
        <w:spacing w:after="0" w:line="276" w:lineRule="auto"/>
        <w:rPr>
          <w:rFonts w:ascii="Arial" w:hAnsi="Arial" w:cs="Arial"/>
          <w:sz w:val="22"/>
          <w:szCs w:val="22"/>
        </w:rPr>
      </w:pPr>
    </w:p>
    <w:p w14:paraId="3479ABEF" w14:textId="2A38971F" w:rsidR="005D602D" w:rsidRPr="00703CFB" w:rsidRDefault="00642B7E" w:rsidP="00941187">
      <w:pPr>
        <w:spacing w:after="0" w:line="276" w:lineRule="auto"/>
        <w:rPr>
          <w:rFonts w:ascii="Arial" w:hAnsi="Arial" w:cs="Arial"/>
          <w:sz w:val="22"/>
          <w:szCs w:val="22"/>
        </w:rPr>
      </w:pPr>
      <w:r w:rsidRPr="00703CFB">
        <w:rPr>
          <w:rFonts w:ascii="Arial" w:hAnsi="Arial" w:cs="Arial"/>
          <w:sz w:val="22"/>
          <w:szCs w:val="22"/>
        </w:rPr>
        <w:t xml:space="preserve">Table </w:t>
      </w:r>
      <w:r w:rsidR="005D67FC" w:rsidRPr="00703CFB">
        <w:rPr>
          <w:rFonts w:ascii="Arial" w:hAnsi="Arial" w:cs="Arial"/>
          <w:sz w:val="22"/>
          <w:szCs w:val="22"/>
        </w:rPr>
        <w:t>4</w:t>
      </w:r>
    </w:p>
    <w:p w14:paraId="3AC5BEE0" w14:textId="20BF1148" w:rsidR="005D602D" w:rsidRPr="00703CFB" w:rsidRDefault="00485C21" w:rsidP="00941187">
      <w:pPr>
        <w:pBdr>
          <w:bottom w:val="single" w:sz="4" w:space="1" w:color="auto"/>
        </w:pBdr>
        <w:spacing w:line="276" w:lineRule="auto"/>
        <w:rPr>
          <w:rFonts w:ascii="Arial" w:eastAsia="Times New Roman" w:hAnsi="Arial" w:cs="Arial"/>
          <w:sz w:val="22"/>
          <w:szCs w:val="22"/>
          <w:lang w:val="en-CA" w:eastAsia="en-US"/>
        </w:rPr>
      </w:pPr>
      <w:r w:rsidRPr="00703CFB">
        <w:rPr>
          <w:rFonts w:ascii="Arial" w:hAnsi="Arial" w:cs="Arial"/>
          <w:i/>
          <w:sz w:val="22"/>
          <w:szCs w:val="22"/>
        </w:rPr>
        <w:t>Types of Resources Used in Teaching</w:t>
      </w:r>
    </w:p>
    <w:tbl>
      <w:tblPr>
        <w:tblStyle w:val="TableGrid"/>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8"/>
        <w:gridCol w:w="1350"/>
        <w:gridCol w:w="2340"/>
        <w:gridCol w:w="1800"/>
      </w:tblGrid>
      <w:tr w:rsidR="00F32550" w:rsidRPr="00703CFB" w14:paraId="6FB83359" w14:textId="77777777" w:rsidTr="0037086D">
        <w:trPr>
          <w:trHeight w:val="387"/>
        </w:trPr>
        <w:tc>
          <w:tcPr>
            <w:tcW w:w="3438" w:type="dxa"/>
          </w:tcPr>
          <w:p w14:paraId="4F38630D" w14:textId="4F4C750B" w:rsidR="00F32550" w:rsidRPr="00703CFB" w:rsidRDefault="00F32550" w:rsidP="00941187">
            <w:pPr>
              <w:spacing w:line="276" w:lineRule="auto"/>
              <w:rPr>
                <w:rFonts w:ascii="Arial" w:hAnsi="Arial" w:cs="Arial"/>
                <w:sz w:val="22"/>
                <w:szCs w:val="22"/>
                <w:u w:val="single"/>
              </w:rPr>
            </w:pPr>
            <w:r w:rsidRPr="00703CFB">
              <w:rPr>
                <w:rFonts w:ascii="Arial" w:hAnsi="Arial" w:cs="Arial"/>
                <w:sz w:val="22"/>
                <w:szCs w:val="22"/>
                <w:u w:val="single"/>
              </w:rPr>
              <w:t>Type of Resource</w:t>
            </w:r>
          </w:p>
        </w:tc>
        <w:tc>
          <w:tcPr>
            <w:tcW w:w="1350" w:type="dxa"/>
          </w:tcPr>
          <w:p w14:paraId="413CD518" w14:textId="44AE6C7F" w:rsidR="00F32550" w:rsidRPr="00703CFB" w:rsidRDefault="00F32550" w:rsidP="00941187">
            <w:pPr>
              <w:spacing w:line="276" w:lineRule="auto"/>
              <w:jc w:val="center"/>
              <w:rPr>
                <w:rFonts w:ascii="Arial" w:hAnsi="Arial" w:cs="Arial"/>
                <w:i/>
                <w:sz w:val="22"/>
                <w:szCs w:val="22"/>
                <w:u w:val="single"/>
              </w:rPr>
            </w:pPr>
            <w:r w:rsidRPr="00703CFB">
              <w:rPr>
                <w:rFonts w:ascii="Arial" w:hAnsi="Arial" w:cs="Arial"/>
                <w:sz w:val="22"/>
                <w:szCs w:val="22"/>
                <w:u w:val="single"/>
              </w:rPr>
              <w:t>College</w:t>
            </w:r>
            <w:r w:rsidR="004F162A" w:rsidRPr="00703CFB">
              <w:rPr>
                <w:rFonts w:ascii="Arial" w:hAnsi="Arial" w:cs="Arial"/>
                <w:sz w:val="22"/>
                <w:szCs w:val="22"/>
                <w:u w:val="single"/>
              </w:rPr>
              <w:t xml:space="preserve"> </w:t>
            </w:r>
          </w:p>
        </w:tc>
        <w:tc>
          <w:tcPr>
            <w:tcW w:w="2340" w:type="dxa"/>
          </w:tcPr>
          <w:p w14:paraId="76C1BCE2" w14:textId="05E63AD3" w:rsidR="00F32550" w:rsidRPr="00703CFB" w:rsidRDefault="00F32550" w:rsidP="00941187">
            <w:pPr>
              <w:spacing w:line="276" w:lineRule="auto"/>
              <w:jc w:val="center"/>
              <w:rPr>
                <w:rFonts w:ascii="Arial" w:hAnsi="Arial" w:cs="Arial"/>
                <w:i/>
                <w:sz w:val="22"/>
                <w:szCs w:val="22"/>
                <w:u w:val="single"/>
              </w:rPr>
            </w:pPr>
            <w:r w:rsidRPr="00703CFB">
              <w:rPr>
                <w:rFonts w:ascii="Arial" w:hAnsi="Arial" w:cs="Arial"/>
                <w:sz w:val="22"/>
                <w:szCs w:val="22"/>
                <w:u w:val="single"/>
              </w:rPr>
              <w:t>University</w:t>
            </w:r>
          </w:p>
        </w:tc>
        <w:tc>
          <w:tcPr>
            <w:tcW w:w="1800" w:type="dxa"/>
          </w:tcPr>
          <w:p w14:paraId="55C7DEB9" w14:textId="20B3FC69" w:rsidR="00F32550" w:rsidRPr="00703CFB" w:rsidRDefault="00F32550" w:rsidP="00941187">
            <w:pPr>
              <w:spacing w:line="276" w:lineRule="auto"/>
              <w:jc w:val="center"/>
              <w:rPr>
                <w:rFonts w:ascii="Arial" w:hAnsi="Arial" w:cs="Arial"/>
                <w:sz w:val="22"/>
                <w:szCs w:val="22"/>
                <w:u w:val="single"/>
              </w:rPr>
            </w:pPr>
            <w:r w:rsidRPr="00703CFB">
              <w:rPr>
                <w:rFonts w:ascii="Arial" w:hAnsi="Arial" w:cs="Arial"/>
                <w:sz w:val="22"/>
                <w:szCs w:val="22"/>
                <w:u w:val="single"/>
              </w:rPr>
              <w:t>Combined</w:t>
            </w:r>
          </w:p>
        </w:tc>
      </w:tr>
      <w:tr w:rsidR="00F32550" w:rsidRPr="00703CFB" w14:paraId="20FB993C" w14:textId="77777777" w:rsidTr="0037086D">
        <w:tc>
          <w:tcPr>
            <w:tcW w:w="3438" w:type="dxa"/>
          </w:tcPr>
          <w:p w14:paraId="0896DCDD" w14:textId="4839F2DB" w:rsidR="00F32550" w:rsidRPr="00703CFB" w:rsidRDefault="00F32550" w:rsidP="00941187">
            <w:pPr>
              <w:spacing w:line="276" w:lineRule="auto"/>
              <w:rPr>
                <w:rFonts w:ascii="Arial" w:hAnsi="Arial" w:cs="Arial"/>
                <w:sz w:val="22"/>
                <w:szCs w:val="22"/>
              </w:rPr>
            </w:pPr>
            <w:r w:rsidRPr="00703CFB">
              <w:rPr>
                <w:rFonts w:ascii="Arial" w:hAnsi="Arial" w:cs="Arial"/>
                <w:sz w:val="22"/>
                <w:szCs w:val="22"/>
              </w:rPr>
              <w:t>Journal Articles</w:t>
            </w:r>
          </w:p>
        </w:tc>
        <w:tc>
          <w:tcPr>
            <w:tcW w:w="1350" w:type="dxa"/>
          </w:tcPr>
          <w:p w14:paraId="1EA3C3C2" w14:textId="22309882" w:rsidR="00F32550" w:rsidRPr="00703CFB" w:rsidRDefault="004F162A" w:rsidP="00941187">
            <w:pPr>
              <w:spacing w:line="276" w:lineRule="auto"/>
              <w:jc w:val="center"/>
              <w:rPr>
                <w:rFonts w:ascii="Arial" w:hAnsi="Arial" w:cs="Arial"/>
                <w:sz w:val="22"/>
                <w:szCs w:val="22"/>
              </w:rPr>
            </w:pPr>
            <w:r w:rsidRPr="00703CFB">
              <w:rPr>
                <w:rFonts w:ascii="Arial" w:hAnsi="Arial" w:cs="Arial"/>
                <w:sz w:val="22"/>
                <w:szCs w:val="22"/>
              </w:rPr>
              <w:t>43%</w:t>
            </w:r>
          </w:p>
        </w:tc>
        <w:tc>
          <w:tcPr>
            <w:tcW w:w="2340" w:type="dxa"/>
          </w:tcPr>
          <w:p w14:paraId="7B5D543F" w14:textId="4C39ABB1" w:rsidR="00F32550" w:rsidRPr="00703CFB" w:rsidRDefault="004F162A" w:rsidP="00941187">
            <w:pPr>
              <w:spacing w:line="276" w:lineRule="auto"/>
              <w:jc w:val="center"/>
              <w:rPr>
                <w:rFonts w:ascii="Arial" w:hAnsi="Arial" w:cs="Arial"/>
                <w:sz w:val="22"/>
                <w:szCs w:val="22"/>
              </w:rPr>
            </w:pPr>
            <w:r w:rsidRPr="00703CFB">
              <w:rPr>
                <w:rFonts w:ascii="Arial" w:hAnsi="Arial" w:cs="Arial"/>
                <w:sz w:val="22"/>
                <w:szCs w:val="22"/>
              </w:rPr>
              <w:t>77%</w:t>
            </w:r>
          </w:p>
        </w:tc>
        <w:tc>
          <w:tcPr>
            <w:tcW w:w="1800" w:type="dxa"/>
          </w:tcPr>
          <w:p w14:paraId="0B99A92B" w14:textId="2A953371" w:rsidR="00F32550" w:rsidRPr="00703CFB" w:rsidRDefault="004F162A" w:rsidP="00941187">
            <w:pPr>
              <w:spacing w:line="276" w:lineRule="auto"/>
              <w:jc w:val="center"/>
              <w:rPr>
                <w:rFonts w:ascii="Arial" w:hAnsi="Arial" w:cs="Arial"/>
                <w:sz w:val="22"/>
                <w:szCs w:val="22"/>
              </w:rPr>
            </w:pPr>
            <w:r w:rsidRPr="00703CFB">
              <w:rPr>
                <w:rFonts w:ascii="Arial" w:hAnsi="Arial" w:cs="Arial"/>
                <w:sz w:val="22"/>
                <w:szCs w:val="22"/>
              </w:rPr>
              <w:t>69%</w:t>
            </w:r>
          </w:p>
        </w:tc>
      </w:tr>
      <w:tr w:rsidR="00F32550" w:rsidRPr="00703CFB" w14:paraId="24CCEC98" w14:textId="77777777" w:rsidTr="0037086D">
        <w:tc>
          <w:tcPr>
            <w:tcW w:w="3438" w:type="dxa"/>
          </w:tcPr>
          <w:p w14:paraId="6F3258A1" w14:textId="72269BC4" w:rsidR="00F32550" w:rsidRPr="00703CFB" w:rsidRDefault="00F32550" w:rsidP="006B1B6D">
            <w:pPr>
              <w:spacing w:line="276" w:lineRule="auto"/>
              <w:rPr>
                <w:rFonts w:ascii="Arial" w:hAnsi="Arial" w:cs="Arial"/>
                <w:sz w:val="22"/>
                <w:szCs w:val="22"/>
              </w:rPr>
            </w:pPr>
            <w:r w:rsidRPr="00703CFB">
              <w:rPr>
                <w:rFonts w:ascii="Arial" w:hAnsi="Arial" w:cs="Arial"/>
                <w:sz w:val="22"/>
                <w:szCs w:val="22"/>
              </w:rPr>
              <w:t>Coursepack</w:t>
            </w:r>
            <w:r w:rsidR="006B1B6D" w:rsidRPr="00703CFB">
              <w:rPr>
                <w:rFonts w:ascii="Arial" w:hAnsi="Arial" w:cs="Arial"/>
                <w:sz w:val="22"/>
                <w:szCs w:val="22"/>
                <w:vertAlign w:val="superscript"/>
              </w:rPr>
              <w:t>a</w:t>
            </w:r>
          </w:p>
        </w:tc>
        <w:tc>
          <w:tcPr>
            <w:tcW w:w="1350" w:type="dxa"/>
          </w:tcPr>
          <w:p w14:paraId="797EFD6A" w14:textId="61D18219" w:rsidR="00F32550" w:rsidRPr="00703CFB" w:rsidRDefault="004F162A" w:rsidP="00941187">
            <w:pPr>
              <w:spacing w:line="276" w:lineRule="auto"/>
              <w:jc w:val="center"/>
              <w:rPr>
                <w:rFonts w:ascii="Arial" w:hAnsi="Arial" w:cs="Arial"/>
                <w:sz w:val="22"/>
                <w:szCs w:val="22"/>
              </w:rPr>
            </w:pPr>
            <w:r w:rsidRPr="00703CFB">
              <w:rPr>
                <w:rFonts w:ascii="Arial" w:hAnsi="Arial" w:cs="Arial"/>
                <w:sz w:val="22"/>
                <w:szCs w:val="22"/>
              </w:rPr>
              <w:t>15%</w:t>
            </w:r>
          </w:p>
        </w:tc>
        <w:tc>
          <w:tcPr>
            <w:tcW w:w="2340" w:type="dxa"/>
          </w:tcPr>
          <w:p w14:paraId="37146763" w14:textId="50B66A4E" w:rsidR="00F32550" w:rsidRPr="00703CFB" w:rsidRDefault="004F162A" w:rsidP="00941187">
            <w:pPr>
              <w:spacing w:line="276" w:lineRule="auto"/>
              <w:jc w:val="center"/>
              <w:rPr>
                <w:rFonts w:ascii="Arial" w:hAnsi="Arial" w:cs="Arial"/>
                <w:sz w:val="22"/>
                <w:szCs w:val="22"/>
              </w:rPr>
            </w:pPr>
            <w:r w:rsidRPr="00703CFB">
              <w:rPr>
                <w:rFonts w:ascii="Arial" w:hAnsi="Arial" w:cs="Arial"/>
                <w:sz w:val="22"/>
                <w:szCs w:val="22"/>
              </w:rPr>
              <w:t>21%</w:t>
            </w:r>
          </w:p>
        </w:tc>
        <w:tc>
          <w:tcPr>
            <w:tcW w:w="1800" w:type="dxa"/>
          </w:tcPr>
          <w:p w14:paraId="17CCBF20" w14:textId="7F130252" w:rsidR="00F32550" w:rsidRPr="00703CFB" w:rsidRDefault="004F162A" w:rsidP="00941187">
            <w:pPr>
              <w:spacing w:line="276" w:lineRule="auto"/>
              <w:jc w:val="center"/>
              <w:rPr>
                <w:rFonts w:ascii="Arial" w:hAnsi="Arial" w:cs="Arial"/>
                <w:sz w:val="22"/>
                <w:szCs w:val="22"/>
              </w:rPr>
            </w:pPr>
            <w:r w:rsidRPr="00703CFB">
              <w:rPr>
                <w:rFonts w:ascii="Arial" w:hAnsi="Arial" w:cs="Arial"/>
                <w:sz w:val="22"/>
                <w:szCs w:val="22"/>
              </w:rPr>
              <w:t>20%</w:t>
            </w:r>
          </w:p>
        </w:tc>
      </w:tr>
      <w:tr w:rsidR="00F32550" w:rsidRPr="00703CFB" w14:paraId="7AC72395" w14:textId="77777777" w:rsidTr="0037086D">
        <w:tc>
          <w:tcPr>
            <w:tcW w:w="3438" w:type="dxa"/>
          </w:tcPr>
          <w:p w14:paraId="649D3F02" w14:textId="4E3290BC" w:rsidR="00F32550" w:rsidRPr="00703CFB" w:rsidRDefault="00F32550" w:rsidP="006B1B6D">
            <w:pPr>
              <w:spacing w:line="276" w:lineRule="auto"/>
              <w:rPr>
                <w:rFonts w:ascii="Arial" w:hAnsi="Arial" w:cs="Arial"/>
                <w:sz w:val="22"/>
                <w:szCs w:val="22"/>
              </w:rPr>
            </w:pPr>
            <w:r w:rsidRPr="00703CFB">
              <w:rPr>
                <w:rFonts w:ascii="Arial" w:hAnsi="Arial" w:cs="Arial"/>
                <w:sz w:val="22"/>
                <w:szCs w:val="22"/>
              </w:rPr>
              <w:t>Textbook</w:t>
            </w:r>
            <w:r w:rsidR="006B1B6D" w:rsidRPr="00703CFB">
              <w:rPr>
                <w:rFonts w:ascii="Arial" w:hAnsi="Arial" w:cs="Arial"/>
                <w:sz w:val="22"/>
                <w:szCs w:val="22"/>
                <w:vertAlign w:val="superscript"/>
              </w:rPr>
              <w:t>a</w:t>
            </w:r>
          </w:p>
        </w:tc>
        <w:tc>
          <w:tcPr>
            <w:tcW w:w="1350" w:type="dxa"/>
          </w:tcPr>
          <w:p w14:paraId="7F872DFA" w14:textId="612C034A" w:rsidR="00F32550" w:rsidRPr="00703CFB" w:rsidRDefault="004F162A" w:rsidP="00941187">
            <w:pPr>
              <w:spacing w:line="276" w:lineRule="auto"/>
              <w:jc w:val="center"/>
              <w:rPr>
                <w:rFonts w:ascii="Arial" w:hAnsi="Arial" w:cs="Arial"/>
                <w:sz w:val="22"/>
                <w:szCs w:val="22"/>
              </w:rPr>
            </w:pPr>
            <w:r w:rsidRPr="00703CFB">
              <w:rPr>
                <w:rFonts w:ascii="Arial" w:hAnsi="Arial" w:cs="Arial"/>
                <w:sz w:val="22"/>
                <w:szCs w:val="22"/>
              </w:rPr>
              <w:t>71%</w:t>
            </w:r>
          </w:p>
        </w:tc>
        <w:tc>
          <w:tcPr>
            <w:tcW w:w="2340" w:type="dxa"/>
          </w:tcPr>
          <w:p w14:paraId="346FEE9C" w14:textId="5852B0C5" w:rsidR="00F32550" w:rsidRPr="00703CFB" w:rsidRDefault="00183773" w:rsidP="00941187">
            <w:pPr>
              <w:spacing w:line="276" w:lineRule="auto"/>
              <w:jc w:val="center"/>
              <w:rPr>
                <w:rFonts w:ascii="Arial" w:hAnsi="Arial" w:cs="Arial"/>
                <w:sz w:val="22"/>
                <w:szCs w:val="22"/>
              </w:rPr>
            </w:pPr>
            <w:r w:rsidRPr="00703CFB">
              <w:rPr>
                <w:rFonts w:ascii="Arial" w:hAnsi="Arial" w:cs="Arial"/>
                <w:sz w:val="22"/>
                <w:szCs w:val="22"/>
              </w:rPr>
              <w:t>73%</w:t>
            </w:r>
          </w:p>
        </w:tc>
        <w:tc>
          <w:tcPr>
            <w:tcW w:w="1800" w:type="dxa"/>
          </w:tcPr>
          <w:p w14:paraId="7FFBD27E" w14:textId="01CCCB5F" w:rsidR="00F32550" w:rsidRPr="00703CFB" w:rsidRDefault="004F162A" w:rsidP="00941187">
            <w:pPr>
              <w:spacing w:line="276" w:lineRule="auto"/>
              <w:jc w:val="center"/>
              <w:rPr>
                <w:rFonts w:ascii="Arial" w:hAnsi="Arial" w:cs="Arial"/>
                <w:sz w:val="22"/>
                <w:szCs w:val="22"/>
              </w:rPr>
            </w:pPr>
            <w:r w:rsidRPr="00703CFB">
              <w:rPr>
                <w:rFonts w:ascii="Arial" w:hAnsi="Arial" w:cs="Arial"/>
                <w:sz w:val="22"/>
                <w:szCs w:val="22"/>
              </w:rPr>
              <w:t>73%</w:t>
            </w:r>
          </w:p>
        </w:tc>
      </w:tr>
      <w:tr w:rsidR="00F32550" w:rsidRPr="00703CFB" w14:paraId="77154C90" w14:textId="77777777" w:rsidTr="0037086D">
        <w:tc>
          <w:tcPr>
            <w:tcW w:w="3438" w:type="dxa"/>
          </w:tcPr>
          <w:p w14:paraId="44ACF60D" w14:textId="04E750BF" w:rsidR="00F32550" w:rsidRPr="00703CFB" w:rsidRDefault="00F32550" w:rsidP="006B1B6D">
            <w:pPr>
              <w:spacing w:line="276" w:lineRule="auto"/>
              <w:rPr>
                <w:rFonts w:ascii="Arial" w:hAnsi="Arial" w:cs="Arial"/>
                <w:sz w:val="22"/>
                <w:szCs w:val="22"/>
              </w:rPr>
            </w:pPr>
            <w:r w:rsidRPr="00703CFB">
              <w:rPr>
                <w:rFonts w:ascii="Arial" w:hAnsi="Arial" w:cs="Arial"/>
                <w:sz w:val="22"/>
                <w:szCs w:val="22"/>
              </w:rPr>
              <w:t>Digital Textbook</w:t>
            </w:r>
            <w:r w:rsidR="006B1B6D" w:rsidRPr="00703CFB">
              <w:rPr>
                <w:rFonts w:ascii="Arial" w:hAnsi="Arial" w:cs="Arial"/>
                <w:sz w:val="22"/>
                <w:szCs w:val="22"/>
                <w:vertAlign w:val="superscript"/>
              </w:rPr>
              <w:t>a</w:t>
            </w:r>
          </w:p>
        </w:tc>
        <w:tc>
          <w:tcPr>
            <w:tcW w:w="1350" w:type="dxa"/>
          </w:tcPr>
          <w:p w14:paraId="3A68325B" w14:textId="0ACF4CE3" w:rsidR="00F32550" w:rsidRPr="00703CFB" w:rsidRDefault="004F162A" w:rsidP="00941187">
            <w:pPr>
              <w:spacing w:line="276" w:lineRule="auto"/>
              <w:jc w:val="center"/>
              <w:rPr>
                <w:rFonts w:ascii="Arial" w:hAnsi="Arial" w:cs="Arial"/>
                <w:sz w:val="22"/>
                <w:szCs w:val="22"/>
              </w:rPr>
            </w:pPr>
            <w:r w:rsidRPr="00703CFB">
              <w:rPr>
                <w:rFonts w:ascii="Arial" w:hAnsi="Arial" w:cs="Arial"/>
                <w:sz w:val="22"/>
                <w:szCs w:val="22"/>
              </w:rPr>
              <w:t>36%</w:t>
            </w:r>
          </w:p>
        </w:tc>
        <w:tc>
          <w:tcPr>
            <w:tcW w:w="2340" w:type="dxa"/>
          </w:tcPr>
          <w:p w14:paraId="364CDC7B" w14:textId="7CA46A57" w:rsidR="00F32550" w:rsidRPr="00703CFB" w:rsidRDefault="00183773" w:rsidP="00941187">
            <w:pPr>
              <w:spacing w:line="276" w:lineRule="auto"/>
              <w:jc w:val="center"/>
              <w:rPr>
                <w:rFonts w:ascii="Arial" w:hAnsi="Arial" w:cs="Arial"/>
                <w:sz w:val="22"/>
                <w:szCs w:val="22"/>
              </w:rPr>
            </w:pPr>
            <w:r w:rsidRPr="00703CFB">
              <w:rPr>
                <w:rFonts w:ascii="Arial" w:hAnsi="Arial" w:cs="Arial"/>
                <w:sz w:val="22"/>
                <w:szCs w:val="22"/>
              </w:rPr>
              <w:t>30%</w:t>
            </w:r>
          </w:p>
        </w:tc>
        <w:tc>
          <w:tcPr>
            <w:tcW w:w="1800" w:type="dxa"/>
          </w:tcPr>
          <w:p w14:paraId="4A609A89" w14:textId="0273A4DC" w:rsidR="00F32550" w:rsidRPr="00703CFB" w:rsidRDefault="004F162A" w:rsidP="00941187">
            <w:pPr>
              <w:spacing w:line="276" w:lineRule="auto"/>
              <w:jc w:val="center"/>
              <w:rPr>
                <w:rFonts w:ascii="Arial" w:hAnsi="Arial" w:cs="Arial"/>
                <w:sz w:val="22"/>
                <w:szCs w:val="22"/>
              </w:rPr>
            </w:pPr>
            <w:r w:rsidRPr="00703CFB">
              <w:rPr>
                <w:rFonts w:ascii="Arial" w:hAnsi="Arial" w:cs="Arial"/>
                <w:sz w:val="22"/>
                <w:szCs w:val="22"/>
              </w:rPr>
              <w:t>31%</w:t>
            </w:r>
          </w:p>
        </w:tc>
      </w:tr>
      <w:tr w:rsidR="00F32550" w:rsidRPr="00703CFB" w14:paraId="5FD2405F" w14:textId="77777777" w:rsidTr="0037086D">
        <w:tc>
          <w:tcPr>
            <w:tcW w:w="3438" w:type="dxa"/>
          </w:tcPr>
          <w:p w14:paraId="07272581" w14:textId="391157B3" w:rsidR="00F32550" w:rsidRPr="00703CFB" w:rsidRDefault="00F32550" w:rsidP="006B1B6D">
            <w:pPr>
              <w:spacing w:line="276" w:lineRule="auto"/>
              <w:rPr>
                <w:rFonts w:ascii="Arial" w:hAnsi="Arial" w:cs="Arial"/>
                <w:sz w:val="22"/>
                <w:szCs w:val="22"/>
              </w:rPr>
            </w:pPr>
            <w:r w:rsidRPr="00703CFB">
              <w:rPr>
                <w:rFonts w:ascii="Arial" w:hAnsi="Arial" w:cs="Arial"/>
                <w:sz w:val="22"/>
                <w:szCs w:val="22"/>
              </w:rPr>
              <w:t>Supplemental Resources</w:t>
            </w:r>
            <w:r w:rsidR="006B1B6D" w:rsidRPr="00703CFB">
              <w:rPr>
                <w:rFonts w:ascii="Arial" w:hAnsi="Arial" w:cs="Arial"/>
                <w:sz w:val="22"/>
                <w:szCs w:val="22"/>
                <w:vertAlign w:val="superscript"/>
              </w:rPr>
              <w:t>a</w:t>
            </w:r>
          </w:p>
        </w:tc>
        <w:tc>
          <w:tcPr>
            <w:tcW w:w="1350" w:type="dxa"/>
          </w:tcPr>
          <w:p w14:paraId="03D67CA4" w14:textId="25D61A5D" w:rsidR="00F32550" w:rsidRPr="00703CFB" w:rsidRDefault="004F162A" w:rsidP="00941187">
            <w:pPr>
              <w:spacing w:line="276" w:lineRule="auto"/>
              <w:jc w:val="center"/>
              <w:rPr>
                <w:rFonts w:ascii="Arial" w:hAnsi="Arial" w:cs="Arial"/>
                <w:sz w:val="22"/>
                <w:szCs w:val="22"/>
              </w:rPr>
            </w:pPr>
            <w:r w:rsidRPr="00703CFB">
              <w:rPr>
                <w:rFonts w:ascii="Arial" w:hAnsi="Arial" w:cs="Arial"/>
                <w:sz w:val="22"/>
                <w:szCs w:val="22"/>
              </w:rPr>
              <w:t>16%</w:t>
            </w:r>
          </w:p>
        </w:tc>
        <w:tc>
          <w:tcPr>
            <w:tcW w:w="2340" w:type="dxa"/>
          </w:tcPr>
          <w:p w14:paraId="1E93EE9F" w14:textId="267E53E1" w:rsidR="00F32550" w:rsidRPr="00703CFB" w:rsidRDefault="00183773" w:rsidP="00941187">
            <w:pPr>
              <w:spacing w:line="276" w:lineRule="auto"/>
              <w:jc w:val="center"/>
              <w:rPr>
                <w:rFonts w:ascii="Arial" w:hAnsi="Arial" w:cs="Arial"/>
                <w:sz w:val="22"/>
                <w:szCs w:val="22"/>
              </w:rPr>
            </w:pPr>
            <w:r w:rsidRPr="00703CFB">
              <w:rPr>
                <w:rFonts w:ascii="Arial" w:hAnsi="Arial" w:cs="Arial"/>
                <w:sz w:val="22"/>
                <w:szCs w:val="22"/>
              </w:rPr>
              <w:t>18%</w:t>
            </w:r>
          </w:p>
        </w:tc>
        <w:tc>
          <w:tcPr>
            <w:tcW w:w="1800" w:type="dxa"/>
          </w:tcPr>
          <w:p w14:paraId="56784A96" w14:textId="689F18A0" w:rsidR="00F32550" w:rsidRPr="00703CFB" w:rsidRDefault="004F162A" w:rsidP="00941187">
            <w:pPr>
              <w:spacing w:line="276" w:lineRule="auto"/>
              <w:jc w:val="center"/>
              <w:rPr>
                <w:rFonts w:ascii="Arial" w:hAnsi="Arial" w:cs="Arial"/>
                <w:sz w:val="22"/>
                <w:szCs w:val="22"/>
              </w:rPr>
            </w:pPr>
            <w:r w:rsidRPr="00703CFB">
              <w:rPr>
                <w:rFonts w:ascii="Arial" w:hAnsi="Arial" w:cs="Arial"/>
                <w:sz w:val="22"/>
                <w:szCs w:val="22"/>
              </w:rPr>
              <w:t>18%</w:t>
            </w:r>
          </w:p>
        </w:tc>
      </w:tr>
      <w:tr w:rsidR="00F32550" w:rsidRPr="00703CFB" w14:paraId="541F9889" w14:textId="77777777" w:rsidTr="0037086D">
        <w:tc>
          <w:tcPr>
            <w:tcW w:w="3438" w:type="dxa"/>
          </w:tcPr>
          <w:p w14:paraId="1FFC5B39" w14:textId="695E3D39" w:rsidR="00F32550" w:rsidRPr="00703CFB" w:rsidRDefault="00F32550" w:rsidP="00941187">
            <w:pPr>
              <w:spacing w:line="276" w:lineRule="auto"/>
              <w:rPr>
                <w:rFonts w:ascii="Arial" w:hAnsi="Arial" w:cs="Arial"/>
                <w:sz w:val="22"/>
                <w:szCs w:val="22"/>
              </w:rPr>
            </w:pPr>
            <w:r w:rsidRPr="00703CFB">
              <w:rPr>
                <w:rFonts w:ascii="Arial" w:hAnsi="Arial" w:cs="Arial"/>
                <w:sz w:val="22"/>
                <w:szCs w:val="22"/>
              </w:rPr>
              <w:t>Original Educator Content</w:t>
            </w:r>
          </w:p>
        </w:tc>
        <w:tc>
          <w:tcPr>
            <w:tcW w:w="1350" w:type="dxa"/>
          </w:tcPr>
          <w:p w14:paraId="2F4463F6" w14:textId="3DB8E1A5" w:rsidR="00F32550" w:rsidRPr="00703CFB" w:rsidRDefault="004F162A" w:rsidP="00941187">
            <w:pPr>
              <w:spacing w:line="276" w:lineRule="auto"/>
              <w:jc w:val="center"/>
              <w:rPr>
                <w:rFonts w:ascii="Arial" w:hAnsi="Arial" w:cs="Arial"/>
                <w:sz w:val="22"/>
                <w:szCs w:val="22"/>
              </w:rPr>
            </w:pPr>
            <w:r w:rsidRPr="00703CFB">
              <w:rPr>
                <w:rFonts w:ascii="Arial" w:hAnsi="Arial" w:cs="Arial"/>
                <w:sz w:val="22"/>
                <w:szCs w:val="22"/>
              </w:rPr>
              <w:t>85%</w:t>
            </w:r>
          </w:p>
        </w:tc>
        <w:tc>
          <w:tcPr>
            <w:tcW w:w="2340" w:type="dxa"/>
          </w:tcPr>
          <w:p w14:paraId="31519B87" w14:textId="4AE21BC7" w:rsidR="00F32550" w:rsidRPr="00703CFB" w:rsidRDefault="00183773" w:rsidP="00941187">
            <w:pPr>
              <w:spacing w:line="276" w:lineRule="auto"/>
              <w:jc w:val="center"/>
              <w:rPr>
                <w:rFonts w:ascii="Arial" w:hAnsi="Arial" w:cs="Arial"/>
                <w:sz w:val="22"/>
                <w:szCs w:val="22"/>
              </w:rPr>
            </w:pPr>
            <w:r w:rsidRPr="00703CFB">
              <w:rPr>
                <w:rFonts w:ascii="Arial" w:hAnsi="Arial" w:cs="Arial"/>
                <w:sz w:val="22"/>
                <w:szCs w:val="22"/>
              </w:rPr>
              <w:t>76%</w:t>
            </w:r>
          </w:p>
        </w:tc>
        <w:tc>
          <w:tcPr>
            <w:tcW w:w="1800" w:type="dxa"/>
          </w:tcPr>
          <w:p w14:paraId="6DBBAE6E" w14:textId="75E176B6" w:rsidR="00F32550" w:rsidRPr="00703CFB" w:rsidRDefault="004F162A" w:rsidP="00941187">
            <w:pPr>
              <w:spacing w:line="276" w:lineRule="auto"/>
              <w:jc w:val="center"/>
              <w:rPr>
                <w:rFonts w:ascii="Arial" w:hAnsi="Arial" w:cs="Arial"/>
                <w:sz w:val="22"/>
                <w:szCs w:val="22"/>
              </w:rPr>
            </w:pPr>
            <w:r w:rsidRPr="00703CFB">
              <w:rPr>
                <w:rFonts w:ascii="Arial" w:hAnsi="Arial" w:cs="Arial"/>
                <w:sz w:val="22"/>
                <w:szCs w:val="22"/>
              </w:rPr>
              <w:t>78%</w:t>
            </w:r>
          </w:p>
        </w:tc>
      </w:tr>
      <w:tr w:rsidR="00F32550" w:rsidRPr="00703CFB" w14:paraId="6944AB96" w14:textId="77777777" w:rsidTr="0037086D">
        <w:tc>
          <w:tcPr>
            <w:tcW w:w="3438" w:type="dxa"/>
          </w:tcPr>
          <w:p w14:paraId="72ED5E53" w14:textId="5F5FB3AF" w:rsidR="00F32550" w:rsidRPr="00703CFB" w:rsidRDefault="00F32550" w:rsidP="00941187">
            <w:pPr>
              <w:spacing w:line="276" w:lineRule="auto"/>
              <w:rPr>
                <w:rFonts w:ascii="Arial" w:hAnsi="Arial" w:cs="Arial"/>
                <w:sz w:val="22"/>
                <w:szCs w:val="22"/>
              </w:rPr>
            </w:pPr>
            <w:r w:rsidRPr="00703CFB">
              <w:rPr>
                <w:rFonts w:ascii="Arial" w:hAnsi="Arial" w:cs="Arial"/>
                <w:sz w:val="22"/>
                <w:szCs w:val="22"/>
              </w:rPr>
              <w:t>Multi-Media - Library</w:t>
            </w:r>
          </w:p>
        </w:tc>
        <w:tc>
          <w:tcPr>
            <w:tcW w:w="1350" w:type="dxa"/>
          </w:tcPr>
          <w:p w14:paraId="17488187" w14:textId="5DE905D6" w:rsidR="00F32550" w:rsidRPr="00703CFB" w:rsidRDefault="004F162A" w:rsidP="00941187">
            <w:pPr>
              <w:spacing w:line="276" w:lineRule="auto"/>
              <w:jc w:val="center"/>
              <w:rPr>
                <w:rFonts w:ascii="Arial" w:hAnsi="Arial" w:cs="Arial"/>
                <w:sz w:val="22"/>
                <w:szCs w:val="22"/>
              </w:rPr>
            </w:pPr>
            <w:r w:rsidRPr="00703CFB">
              <w:rPr>
                <w:rFonts w:ascii="Arial" w:hAnsi="Arial" w:cs="Arial"/>
                <w:sz w:val="22"/>
                <w:szCs w:val="22"/>
              </w:rPr>
              <w:t>48%</w:t>
            </w:r>
          </w:p>
        </w:tc>
        <w:tc>
          <w:tcPr>
            <w:tcW w:w="2340" w:type="dxa"/>
          </w:tcPr>
          <w:p w14:paraId="7ABB5D25" w14:textId="2E906D84" w:rsidR="00F32550" w:rsidRPr="00703CFB" w:rsidRDefault="00183773" w:rsidP="00941187">
            <w:pPr>
              <w:spacing w:line="276" w:lineRule="auto"/>
              <w:jc w:val="center"/>
              <w:rPr>
                <w:rFonts w:ascii="Arial" w:hAnsi="Arial" w:cs="Arial"/>
                <w:sz w:val="22"/>
                <w:szCs w:val="22"/>
              </w:rPr>
            </w:pPr>
            <w:r w:rsidRPr="00703CFB">
              <w:rPr>
                <w:rFonts w:ascii="Arial" w:hAnsi="Arial" w:cs="Arial"/>
                <w:sz w:val="22"/>
                <w:szCs w:val="22"/>
              </w:rPr>
              <w:t>34%</w:t>
            </w:r>
          </w:p>
        </w:tc>
        <w:tc>
          <w:tcPr>
            <w:tcW w:w="1800" w:type="dxa"/>
          </w:tcPr>
          <w:p w14:paraId="539DD6C2" w14:textId="7DCF604A" w:rsidR="00F32550" w:rsidRPr="00703CFB" w:rsidRDefault="004F162A" w:rsidP="00941187">
            <w:pPr>
              <w:spacing w:line="276" w:lineRule="auto"/>
              <w:jc w:val="center"/>
              <w:rPr>
                <w:rFonts w:ascii="Arial" w:hAnsi="Arial" w:cs="Arial"/>
                <w:sz w:val="22"/>
                <w:szCs w:val="22"/>
              </w:rPr>
            </w:pPr>
            <w:r w:rsidRPr="00703CFB">
              <w:rPr>
                <w:rFonts w:ascii="Arial" w:hAnsi="Arial" w:cs="Arial"/>
                <w:sz w:val="22"/>
                <w:szCs w:val="22"/>
              </w:rPr>
              <w:t>37%</w:t>
            </w:r>
          </w:p>
        </w:tc>
      </w:tr>
      <w:tr w:rsidR="00F32550" w:rsidRPr="00703CFB" w14:paraId="4AABA0BE" w14:textId="77777777" w:rsidTr="00CD0D4F">
        <w:trPr>
          <w:trHeight w:val="423"/>
        </w:trPr>
        <w:tc>
          <w:tcPr>
            <w:tcW w:w="3438" w:type="dxa"/>
            <w:tcBorders>
              <w:bottom w:val="single" w:sz="4" w:space="0" w:color="auto"/>
            </w:tcBorders>
          </w:tcPr>
          <w:p w14:paraId="2D383F1A" w14:textId="757D23B4" w:rsidR="00F32550" w:rsidRPr="00703CFB" w:rsidRDefault="00F32550" w:rsidP="00941187">
            <w:pPr>
              <w:spacing w:line="276" w:lineRule="auto"/>
              <w:rPr>
                <w:rFonts w:ascii="Arial" w:hAnsi="Arial" w:cs="Arial"/>
                <w:sz w:val="22"/>
                <w:szCs w:val="22"/>
              </w:rPr>
            </w:pPr>
            <w:r w:rsidRPr="00703CFB">
              <w:rPr>
                <w:rFonts w:ascii="Arial" w:hAnsi="Arial" w:cs="Arial"/>
                <w:sz w:val="22"/>
                <w:szCs w:val="22"/>
              </w:rPr>
              <w:t>Internet Resources</w:t>
            </w:r>
          </w:p>
        </w:tc>
        <w:tc>
          <w:tcPr>
            <w:tcW w:w="1350" w:type="dxa"/>
            <w:tcBorders>
              <w:bottom w:val="single" w:sz="4" w:space="0" w:color="auto"/>
            </w:tcBorders>
          </w:tcPr>
          <w:p w14:paraId="61D98F67" w14:textId="28270D55" w:rsidR="00F32550" w:rsidRPr="00703CFB" w:rsidRDefault="004F162A" w:rsidP="00941187">
            <w:pPr>
              <w:spacing w:line="276" w:lineRule="auto"/>
              <w:jc w:val="center"/>
              <w:rPr>
                <w:rFonts w:ascii="Arial" w:hAnsi="Arial" w:cs="Arial"/>
                <w:sz w:val="22"/>
                <w:szCs w:val="22"/>
              </w:rPr>
            </w:pPr>
            <w:r w:rsidRPr="00703CFB">
              <w:rPr>
                <w:rFonts w:ascii="Arial" w:hAnsi="Arial" w:cs="Arial"/>
                <w:sz w:val="22"/>
                <w:szCs w:val="22"/>
              </w:rPr>
              <w:t>92%</w:t>
            </w:r>
          </w:p>
        </w:tc>
        <w:tc>
          <w:tcPr>
            <w:tcW w:w="2340" w:type="dxa"/>
            <w:tcBorders>
              <w:bottom w:val="single" w:sz="4" w:space="0" w:color="auto"/>
            </w:tcBorders>
          </w:tcPr>
          <w:p w14:paraId="42D38BF0" w14:textId="4D80154F" w:rsidR="00F32550" w:rsidRPr="00703CFB" w:rsidRDefault="00183773" w:rsidP="00941187">
            <w:pPr>
              <w:spacing w:line="276" w:lineRule="auto"/>
              <w:jc w:val="center"/>
              <w:rPr>
                <w:rFonts w:ascii="Arial" w:hAnsi="Arial" w:cs="Arial"/>
                <w:sz w:val="22"/>
                <w:szCs w:val="22"/>
              </w:rPr>
            </w:pPr>
            <w:r w:rsidRPr="00703CFB">
              <w:rPr>
                <w:rFonts w:ascii="Arial" w:hAnsi="Arial" w:cs="Arial"/>
                <w:sz w:val="22"/>
                <w:szCs w:val="22"/>
              </w:rPr>
              <w:t>81%</w:t>
            </w:r>
          </w:p>
        </w:tc>
        <w:tc>
          <w:tcPr>
            <w:tcW w:w="1800" w:type="dxa"/>
            <w:tcBorders>
              <w:bottom w:val="single" w:sz="4" w:space="0" w:color="auto"/>
            </w:tcBorders>
          </w:tcPr>
          <w:p w14:paraId="725F3CC7" w14:textId="09206AFB" w:rsidR="00F32550" w:rsidRPr="00703CFB" w:rsidRDefault="004F162A" w:rsidP="00941187">
            <w:pPr>
              <w:spacing w:line="276" w:lineRule="auto"/>
              <w:jc w:val="center"/>
              <w:rPr>
                <w:rFonts w:ascii="Arial" w:hAnsi="Arial" w:cs="Arial"/>
                <w:sz w:val="22"/>
                <w:szCs w:val="22"/>
              </w:rPr>
            </w:pPr>
            <w:r w:rsidRPr="00703CFB">
              <w:rPr>
                <w:rFonts w:ascii="Arial" w:hAnsi="Arial" w:cs="Arial"/>
                <w:sz w:val="22"/>
                <w:szCs w:val="22"/>
              </w:rPr>
              <w:t>84%</w:t>
            </w:r>
          </w:p>
        </w:tc>
      </w:tr>
    </w:tbl>
    <w:p w14:paraId="23C391A3" w14:textId="6F8E8767" w:rsidR="00F70CFA" w:rsidRPr="00703CFB" w:rsidRDefault="006B1B6D" w:rsidP="00F27146">
      <w:pPr>
        <w:spacing w:after="0" w:line="276" w:lineRule="auto"/>
        <w:rPr>
          <w:rFonts w:ascii="Arial" w:hAnsi="Arial" w:cs="Arial"/>
          <w:sz w:val="22"/>
          <w:szCs w:val="22"/>
        </w:rPr>
      </w:pPr>
      <w:r w:rsidRPr="00703CFB">
        <w:rPr>
          <w:rFonts w:ascii="Arial" w:hAnsi="Arial" w:cs="Arial"/>
          <w:sz w:val="22"/>
          <w:szCs w:val="22"/>
          <w:vertAlign w:val="superscript"/>
        </w:rPr>
        <w:t>a</w:t>
      </w:r>
      <w:r w:rsidR="00642B7E" w:rsidRPr="00703CFB">
        <w:rPr>
          <w:rFonts w:ascii="Arial" w:hAnsi="Arial" w:cs="Arial"/>
          <w:sz w:val="22"/>
          <w:szCs w:val="22"/>
        </w:rPr>
        <w:t>Indicates the resource was</w:t>
      </w:r>
      <w:r w:rsidR="0095007D" w:rsidRPr="00703CFB">
        <w:rPr>
          <w:rFonts w:ascii="Arial" w:hAnsi="Arial" w:cs="Arial"/>
          <w:sz w:val="22"/>
          <w:szCs w:val="22"/>
        </w:rPr>
        <w:t xml:space="preserve"> learner-purchased</w:t>
      </w:r>
      <w:bookmarkStart w:id="28" w:name="_Toc391206642"/>
    </w:p>
    <w:p w14:paraId="446AFE90" w14:textId="77777777" w:rsidR="00312A0D" w:rsidRPr="00703CFB" w:rsidRDefault="00312A0D" w:rsidP="00941187">
      <w:pPr>
        <w:spacing w:after="0" w:line="276" w:lineRule="auto"/>
        <w:ind w:left="360"/>
        <w:rPr>
          <w:rStyle w:val="Heading3Char"/>
          <w:rFonts w:ascii="Arial" w:eastAsiaTheme="minorEastAsia" w:hAnsi="Arial" w:cs="Arial"/>
          <w:b w:val="0"/>
          <w:bCs w:val="0"/>
          <w:sz w:val="22"/>
          <w:szCs w:val="22"/>
        </w:rPr>
      </w:pPr>
    </w:p>
    <w:p w14:paraId="370EEA9B" w14:textId="77777777" w:rsidR="00E41F49" w:rsidRPr="00703CFB" w:rsidRDefault="00E41F49" w:rsidP="00941187">
      <w:pPr>
        <w:pStyle w:val="Heading2"/>
        <w:spacing w:line="276" w:lineRule="auto"/>
        <w:rPr>
          <w:rStyle w:val="Heading3Char"/>
          <w:rFonts w:ascii="Arial" w:hAnsi="Arial" w:cs="Arial"/>
          <w:b/>
          <w:sz w:val="22"/>
          <w:szCs w:val="22"/>
        </w:rPr>
      </w:pPr>
      <w:bookmarkStart w:id="29" w:name="_Toc399674365"/>
      <w:r w:rsidRPr="00703CFB">
        <w:rPr>
          <w:rStyle w:val="Heading3Char"/>
          <w:rFonts w:ascii="Arial" w:hAnsi="Arial" w:cs="Arial"/>
          <w:b/>
          <w:sz w:val="22"/>
          <w:szCs w:val="22"/>
        </w:rPr>
        <w:t>Criteria for Resource Selection</w:t>
      </w:r>
      <w:bookmarkEnd w:id="28"/>
      <w:bookmarkEnd w:id="29"/>
    </w:p>
    <w:p w14:paraId="0B307880" w14:textId="77777777" w:rsidR="00312A0D" w:rsidRPr="00703CFB" w:rsidRDefault="00312A0D" w:rsidP="00312A0D">
      <w:pPr>
        <w:rPr>
          <w:rFonts w:ascii="Arial" w:hAnsi="Arial" w:cs="Arial"/>
          <w:sz w:val="22"/>
          <w:szCs w:val="22"/>
        </w:rPr>
      </w:pPr>
    </w:p>
    <w:p w14:paraId="0FEDC5A2" w14:textId="77777777" w:rsidR="004C2926" w:rsidRPr="00703CFB" w:rsidRDefault="001905BC" w:rsidP="00941187">
      <w:pPr>
        <w:spacing w:after="0" w:line="276" w:lineRule="auto"/>
        <w:rPr>
          <w:rFonts w:ascii="Arial" w:hAnsi="Arial" w:cs="Arial"/>
          <w:sz w:val="22"/>
          <w:szCs w:val="22"/>
        </w:rPr>
      </w:pPr>
      <w:r w:rsidRPr="00703CFB">
        <w:rPr>
          <w:rFonts w:ascii="Arial" w:hAnsi="Arial" w:cs="Arial"/>
          <w:sz w:val="22"/>
          <w:szCs w:val="22"/>
        </w:rPr>
        <w:t xml:space="preserve">Participants were asked to </w:t>
      </w:r>
      <w:r w:rsidR="007641D6" w:rsidRPr="00703CFB">
        <w:rPr>
          <w:rFonts w:ascii="Arial" w:hAnsi="Arial" w:cs="Arial"/>
          <w:sz w:val="22"/>
          <w:szCs w:val="22"/>
        </w:rPr>
        <w:t xml:space="preserve">agree or disagree </w:t>
      </w:r>
      <w:r w:rsidR="00356171" w:rsidRPr="00703CFB">
        <w:rPr>
          <w:rFonts w:ascii="Arial" w:hAnsi="Arial" w:cs="Arial"/>
          <w:sz w:val="22"/>
          <w:szCs w:val="22"/>
        </w:rPr>
        <w:t xml:space="preserve">about </w:t>
      </w:r>
      <w:r w:rsidR="007641D6" w:rsidRPr="00703CFB">
        <w:rPr>
          <w:rFonts w:ascii="Arial" w:hAnsi="Arial" w:cs="Arial"/>
          <w:sz w:val="22"/>
          <w:szCs w:val="22"/>
        </w:rPr>
        <w:t>whether</w:t>
      </w:r>
      <w:r w:rsidR="00866CD6" w:rsidRPr="00703CFB">
        <w:rPr>
          <w:rFonts w:ascii="Arial" w:hAnsi="Arial" w:cs="Arial"/>
          <w:sz w:val="22"/>
          <w:szCs w:val="22"/>
        </w:rPr>
        <w:t xml:space="preserve"> </w:t>
      </w:r>
      <w:r w:rsidR="00E76F39" w:rsidRPr="00703CFB">
        <w:rPr>
          <w:rFonts w:ascii="Arial" w:hAnsi="Arial" w:cs="Arial"/>
          <w:sz w:val="22"/>
          <w:szCs w:val="22"/>
        </w:rPr>
        <w:t xml:space="preserve">a pre-determined list of </w:t>
      </w:r>
      <w:r w:rsidR="007641D6" w:rsidRPr="00703CFB">
        <w:rPr>
          <w:rFonts w:ascii="Arial" w:hAnsi="Arial" w:cs="Arial"/>
          <w:sz w:val="22"/>
          <w:szCs w:val="22"/>
        </w:rPr>
        <w:t xml:space="preserve">resource </w:t>
      </w:r>
      <w:r w:rsidR="00866CD6" w:rsidRPr="00703CFB">
        <w:rPr>
          <w:rFonts w:ascii="Arial" w:hAnsi="Arial" w:cs="Arial"/>
          <w:sz w:val="22"/>
          <w:szCs w:val="22"/>
        </w:rPr>
        <w:t>selection criteria were important for them. Response</w:t>
      </w:r>
      <w:r w:rsidRPr="00703CFB">
        <w:rPr>
          <w:rFonts w:ascii="Arial" w:hAnsi="Arial" w:cs="Arial"/>
          <w:sz w:val="22"/>
          <w:szCs w:val="22"/>
        </w:rPr>
        <w:t xml:space="preserve"> options</w:t>
      </w:r>
      <w:r w:rsidR="00866CD6" w:rsidRPr="00703CFB">
        <w:rPr>
          <w:rFonts w:ascii="Arial" w:hAnsi="Arial" w:cs="Arial"/>
          <w:sz w:val="22"/>
          <w:szCs w:val="22"/>
        </w:rPr>
        <w:t xml:space="preserve"> for each item</w:t>
      </w:r>
      <w:r w:rsidRPr="00703CFB">
        <w:rPr>
          <w:rFonts w:ascii="Arial" w:hAnsi="Arial" w:cs="Arial"/>
          <w:sz w:val="22"/>
          <w:szCs w:val="22"/>
        </w:rPr>
        <w:t xml:space="preserve"> were as follows: 1 = Strongly Disagree</w:t>
      </w:r>
      <w:r w:rsidR="00C90A50" w:rsidRPr="00703CFB">
        <w:rPr>
          <w:rFonts w:ascii="Arial" w:hAnsi="Arial" w:cs="Arial"/>
          <w:sz w:val="22"/>
          <w:szCs w:val="22"/>
        </w:rPr>
        <w:t>,</w:t>
      </w:r>
      <w:r w:rsidRPr="00703CFB">
        <w:rPr>
          <w:rFonts w:ascii="Arial" w:hAnsi="Arial" w:cs="Arial"/>
          <w:sz w:val="22"/>
          <w:szCs w:val="22"/>
        </w:rPr>
        <w:t xml:space="preserve"> 2 = Disagree</w:t>
      </w:r>
      <w:r w:rsidR="00C90A50" w:rsidRPr="00703CFB">
        <w:rPr>
          <w:rFonts w:ascii="Arial" w:hAnsi="Arial" w:cs="Arial"/>
          <w:sz w:val="22"/>
          <w:szCs w:val="22"/>
        </w:rPr>
        <w:t>,</w:t>
      </w:r>
      <w:r w:rsidRPr="00703CFB">
        <w:rPr>
          <w:rFonts w:ascii="Arial" w:hAnsi="Arial" w:cs="Arial"/>
          <w:sz w:val="22"/>
          <w:szCs w:val="22"/>
        </w:rPr>
        <w:t xml:space="preserve"> 3 = Agree</w:t>
      </w:r>
      <w:r w:rsidR="00C90A50" w:rsidRPr="00703CFB">
        <w:rPr>
          <w:rFonts w:ascii="Arial" w:hAnsi="Arial" w:cs="Arial"/>
          <w:sz w:val="22"/>
          <w:szCs w:val="22"/>
        </w:rPr>
        <w:t>, and</w:t>
      </w:r>
      <w:r w:rsidRPr="00703CFB">
        <w:rPr>
          <w:rFonts w:ascii="Arial" w:hAnsi="Arial" w:cs="Arial"/>
          <w:sz w:val="22"/>
          <w:szCs w:val="22"/>
        </w:rPr>
        <w:t xml:space="preserve"> 4 = Strongly Agree. Table 5</w:t>
      </w:r>
      <w:r w:rsidR="00C24871" w:rsidRPr="00703CFB">
        <w:rPr>
          <w:rFonts w:ascii="Arial" w:hAnsi="Arial" w:cs="Arial"/>
          <w:sz w:val="22"/>
          <w:szCs w:val="22"/>
        </w:rPr>
        <w:t xml:space="preserve"> below </w:t>
      </w:r>
      <w:r w:rsidR="00356171" w:rsidRPr="00703CFB">
        <w:rPr>
          <w:rFonts w:ascii="Arial" w:hAnsi="Arial" w:cs="Arial"/>
          <w:sz w:val="22"/>
          <w:szCs w:val="22"/>
        </w:rPr>
        <w:t xml:space="preserve">demonstrates </w:t>
      </w:r>
      <w:r w:rsidR="00C24871" w:rsidRPr="00703CFB">
        <w:rPr>
          <w:rFonts w:ascii="Arial" w:hAnsi="Arial" w:cs="Arial"/>
          <w:sz w:val="22"/>
          <w:szCs w:val="22"/>
        </w:rPr>
        <w:t xml:space="preserve">the mean </w:t>
      </w:r>
      <w:r w:rsidRPr="00703CFB">
        <w:rPr>
          <w:rFonts w:ascii="Arial" w:hAnsi="Arial" w:cs="Arial"/>
          <w:sz w:val="22"/>
          <w:szCs w:val="22"/>
        </w:rPr>
        <w:t>responses for college, university and combined data.</w:t>
      </w:r>
      <w:r w:rsidR="004308D3" w:rsidRPr="00703CFB">
        <w:rPr>
          <w:rFonts w:ascii="Arial" w:hAnsi="Arial" w:cs="Arial"/>
          <w:sz w:val="22"/>
          <w:szCs w:val="22"/>
        </w:rPr>
        <w:t xml:space="preserve"> The top three drivers for selection were that the resource was trusted (of good quality), that it was comprehensive (aligned with learner needs), and that it was accessible (designed for learners with possible sight, hearing, learning, or mobility challenges).</w:t>
      </w:r>
      <w:r w:rsidR="00C24871" w:rsidRPr="00703CFB">
        <w:rPr>
          <w:rFonts w:ascii="Arial" w:hAnsi="Arial" w:cs="Arial"/>
          <w:sz w:val="22"/>
          <w:szCs w:val="22"/>
        </w:rPr>
        <w:t xml:space="preserve"> Additional key drivers w</w:t>
      </w:r>
      <w:r w:rsidR="00866CD6" w:rsidRPr="00703CFB">
        <w:rPr>
          <w:rFonts w:ascii="Arial" w:hAnsi="Arial" w:cs="Arial"/>
          <w:sz w:val="22"/>
          <w:szCs w:val="22"/>
        </w:rPr>
        <w:t>ere that the resource was</w:t>
      </w:r>
      <w:r w:rsidR="00C24871" w:rsidRPr="00703CFB">
        <w:rPr>
          <w:rFonts w:ascii="Arial" w:hAnsi="Arial" w:cs="Arial"/>
          <w:sz w:val="22"/>
          <w:szCs w:val="22"/>
        </w:rPr>
        <w:t xml:space="preserve"> low cost or available through the institutional library.</w:t>
      </w:r>
    </w:p>
    <w:p w14:paraId="7C37E203" w14:textId="77777777" w:rsidR="004C2926" w:rsidRPr="00703CFB" w:rsidRDefault="004C2926" w:rsidP="00941187">
      <w:pPr>
        <w:spacing w:after="0" w:line="276" w:lineRule="auto"/>
        <w:rPr>
          <w:rFonts w:ascii="Arial" w:hAnsi="Arial" w:cs="Arial"/>
          <w:sz w:val="22"/>
          <w:szCs w:val="22"/>
        </w:rPr>
      </w:pPr>
    </w:p>
    <w:p w14:paraId="2556C7F2" w14:textId="77777777" w:rsidR="007F3D52" w:rsidRDefault="007F3D52">
      <w:pPr>
        <w:rPr>
          <w:rFonts w:ascii="Arial" w:hAnsi="Arial" w:cs="Arial"/>
          <w:sz w:val="22"/>
          <w:szCs w:val="22"/>
        </w:rPr>
      </w:pPr>
      <w:r>
        <w:rPr>
          <w:rFonts w:ascii="Arial" w:hAnsi="Arial" w:cs="Arial"/>
          <w:sz w:val="22"/>
          <w:szCs w:val="22"/>
        </w:rPr>
        <w:br w:type="page"/>
      </w:r>
    </w:p>
    <w:p w14:paraId="5FEDE25F" w14:textId="16325E42" w:rsidR="009B07F4" w:rsidRPr="00703CFB" w:rsidRDefault="009B07F4" w:rsidP="00941187">
      <w:pPr>
        <w:spacing w:after="0" w:line="276" w:lineRule="auto"/>
        <w:rPr>
          <w:rFonts w:ascii="Arial" w:hAnsi="Arial" w:cs="Arial"/>
          <w:sz w:val="22"/>
          <w:szCs w:val="22"/>
        </w:rPr>
      </w:pPr>
      <w:r w:rsidRPr="00703CFB">
        <w:rPr>
          <w:rFonts w:ascii="Arial" w:hAnsi="Arial" w:cs="Arial"/>
          <w:sz w:val="22"/>
          <w:szCs w:val="22"/>
        </w:rPr>
        <w:lastRenderedPageBreak/>
        <w:t>Table 5</w:t>
      </w:r>
    </w:p>
    <w:p w14:paraId="6AFCF5E3" w14:textId="32EBF3BD" w:rsidR="001905BC" w:rsidRPr="00703CFB" w:rsidRDefault="009B07F4" w:rsidP="00941187">
      <w:pPr>
        <w:pBdr>
          <w:bottom w:val="single" w:sz="4" w:space="1" w:color="auto"/>
        </w:pBdr>
        <w:spacing w:after="0" w:line="276" w:lineRule="auto"/>
        <w:rPr>
          <w:rFonts w:ascii="Arial" w:hAnsi="Arial" w:cs="Arial"/>
          <w:i/>
          <w:sz w:val="22"/>
          <w:szCs w:val="22"/>
        </w:rPr>
      </w:pPr>
      <w:r w:rsidRPr="00703CFB">
        <w:rPr>
          <w:rFonts w:ascii="Arial" w:hAnsi="Arial" w:cs="Arial"/>
          <w:i/>
          <w:sz w:val="22"/>
          <w:szCs w:val="22"/>
        </w:rPr>
        <w:t>Criteria for Resource Selection</w:t>
      </w:r>
    </w:p>
    <w:tbl>
      <w:tblPr>
        <w:tblStyle w:val="TableGrid"/>
        <w:tblW w:w="9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8"/>
        <w:gridCol w:w="1710"/>
        <w:gridCol w:w="2250"/>
        <w:gridCol w:w="1980"/>
      </w:tblGrid>
      <w:tr w:rsidR="009B07F4" w:rsidRPr="00703CFB" w14:paraId="34568118" w14:textId="77777777" w:rsidTr="009B65CB">
        <w:tc>
          <w:tcPr>
            <w:tcW w:w="3438" w:type="dxa"/>
          </w:tcPr>
          <w:p w14:paraId="0BBE3CE0" w14:textId="77777777" w:rsidR="009B07F4" w:rsidRPr="00703CFB" w:rsidRDefault="009B07F4" w:rsidP="00941187">
            <w:pPr>
              <w:spacing w:line="276" w:lineRule="auto"/>
              <w:rPr>
                <w:rFonts w:ascii="Arial" w:hAnsi="Arial" w:cs="Arial"/>
                <w:sz w:val="22"/>
                <w:szCs w:val="22"/>
                <w:u w:val="single"/>
              </w:rPr>
            </w:pPr>
          </w:p>
        </w:tc>
        <w:tc>
          <w:tcPr>
            <w:tcW w:w="1710" w:type="dxa"/>
          </w:tcPr>
          <w:p w14:paraId="1C321739" w14:textId="77777777" w:rsidR="009B07F4" w:rsidRPr="00703CFB" w:rsidRDefault="009B07F4" w:rsidP="00941187">
            <w:pPr>
              <w:spacing w:line="276" w:lineRule="auto"/>
              <w:rPr>
                <w:rFonts w:ascii="Arial" w:hAnsi="Arial" w:cs="Arial"/>
                <w:sz w:val="22"/>
                <w:szCs w:val="22"/>
                <w:u w:val="single"/>
              </w:rPr>
            </w:pPr>
          </w:p>
        </w:tc>
        <w:tc>
          <w:tcPr>
            <w:tcW w:w="2250" w:type="dxa"/>
          </w:tcPr>
          <w:p w14:paraId="48B1A1E0" w14:textId="77777777" w:rsidR="009B07F4" w:rsidRPr="00703CFB" w:rsidRDefault="009B07F4" w:rsidP="00941187">
            <w:pPr>
              <w:spacing w:line="276" w:lineRule="auto"/>
              <w:rPr>
                <w:rFonts w:ascii="Arial" w:hAnsi="Arial" w:cs="Arial"/>
                <w:sz w:val="22"/>
                <w:szCs w:val="22"/>
                <w:u w:val="single"/>
              </w:rPr>
            </w:pPr>
          </w:p>
        </w:tc>
        <w:tc>
          <w:tcPr>
            <w:tcW w:w="1980" w:type="dxa"/>
          </w:tcPr>
          <w:p w14:paraId="619BE2BE" w14:textId="77777777" w:rsidR="009B07F4" w:rsidRPr="00703CFB" w:rsidRDefault="009B07F4" w:rsidP="00941187">
            <w:pPr>
              <w:spacing w:line="276" w:lineRule="auto"/>
              <w:rPr>
                <w:rFonts w:ascii="Arial" w:hAnsi="Arial" w:cs="Arial"/>
                <w:sz w:val="22"/>
                <w:szCs w:val="22"/>
                <w:u w:val="single"/>
              </w:rPr>
            </w:pPr>
          </w:p>
        </w:tc>
      </w:tr>
      <w:tr w:rsidR="009B07F4" w:rsidRPr="00703CFB" w14:paraId="2EA80462" w14:textId="77777777" w:rsidTr="009B65CB">
        <w:trPr>
          <w:trHeight w:val="387"/>
        </w:trPr>
        <w:tc>
          <w:tcPr>
            <w:tcW w:w="3438" w:type="dxa"/>
          </w:tcPr>
          <w:p w14:paraId="75A34909" w14:textId="0B0F9016" w:rsidR="009B07F4" w:rsidRPr="00703CFB" w:rsidRDefault="00047C9D" w:rsidP="00941187">
            <w:pPr>
              <w:spacing w:line="276" w:lineRule="auto"/>
              <w:rPr>
                <w:rFonts w:ascii="Arial" w:hAnsi="Arial" w:cs="Arial"/>
                <w:sz w:val="22"/>
                <w:szCs w:val="22"/>
                <w:u w:val="single"/>
              </w:rPr>
            </w:pPr>
            <w:r w:rsidRPr="00703CFB">
              <w:rPr>
                <w:rFonts w:ascii="Arial" w:hAnsi="Arial" w:cs="Arial"/>
                <w:sz w:val="22"/>
                <w:szCs w:val="22"/>
                <w:u w:val="single"/>
              </w:rPr>
              <w:t>Criteria</w:t>
            </w:r>
          </w:p>
        </w:tc>
        <w:tc>
          <w:tcPr>
            <w:tcW w:w="1710" w:type="dxa"/>
          </w:tcPr>
          <w:p w14:paraId="1435DDE0" w14:textId="56479C14" w:rsidR="009B07F4" w:rsidRPr="00703CFB" w:rsidRDefault="009B07F4" w:rsidP="00941187">
            <w:pPr>
              <w:spacing w:line="276" w:lineRule="auto"/>
              <w:jc w:val="center"/>
              <w:rPr>
                <w:rFonts w:ascii="Arial" w:hAnsi="Arial" w:cs="Arial"/>
                <w:i/>
                <w:sz w:val="22"/>
                <w:szCs w:val="22"/>
                <w:u w:val="single"/>
              </w:rPr>
            </w:pPr>
            <w:r w:rsidRPr="00703CFB">
              <w:rPr>
                <w:rFonts w:ascii="Arial" w:hAnsi="Arial" w:cs="Arial"/>
                <w:sz w:val="22"/>
                <w:szCs w:val="22"/>
                <w:u w:val="single"/>
              </w:rPr>
              <w:t>College</w:t>
            </w:r>
            <w:r w:rsidR="007B4839" w:rsidRPr="00703CFB">
              <w:rPr>
                <w:rFonts w:ascii="Arial" w:hAnsi="Arial" w:cs="Arial"/>
                <w:sz w:val="22"/>
                <w:szCs w:val="22"/>
                <w:u w:val="single"/>
              </w:rPr>
              <w:t xml:space="preserve"> Mean</w:t>
            </w:r>
          </w:p>
        </w:tc>
        <w:tc>
          <w:tcPr>
            <w:tcW w:w="2250" w:type="dxa"/>
          </w:tcPr>
          <w:p w14:paraId="718D9ABC" w14:textId="143B9BF6" w:rsidR="009B07F4" w:rsidRPr="00703CFB" w:rsidRDefault="009B07F4" w:rsidP="00941187">
            <w:pPr>
              <w:spacing w:line="276" w:lineRule="auto"/>
              <w:jc w:val="center"/>
              <w:rPr>
                <w:rFonts w:ascii="Arial" w:hAnsi="Arial" w:cs="Arial"/>
                <w:i/>
                <w:sz w:val="22"/>
                <w:szCs w:val="22"/>
                <w:u w:val="single"/>
              </w:rPr>
            </w:pPr>
            <w:r w:rsidRPr="00703CFB">
              <w:rPr>
                <w:rFonts w:ascii="Arial" w:hAnsi="Arial" w:cs="Arial"/>
                <w:sz w:val="22"/>
                <w:szCs w:val="22"/>
                <w:u w:val="single"/>
              </w:rPr>
              <w:t>University</w:t>
            </w:r>
            <w:r w:rsidR="007B4839" w:rsidRPr="00703CFB">
              <w:rPr>
                <w:rFonts w:ascii="Arial" w:hAnsi="Arial" w:cs="Arial"/>
                <w:sz w:val="22"/>
                <w:szCs w:val="22"/>
                <w:u w:val="single"/>
              </w:rPr>
              <w:t xml:space="preserve"> Mean</w:t>
            </w:r>
          </w:p>
        </w:tc>
        <w:tc>
          <w:tcPr>
            <w:tcW w:w="1980" w:type="dxa"/>
          </w:tcPr>
          <w:p w14:paraId="60761F9F" w14:textId="4DDAE709" w:rsidR="009B07F4" w:rsidRPr="00703CFB" w:rsidRDefault="009B07F4" w:rsidP="00941187">
            <w:pPr>
              <w:spacing w:line="276" w:lineRule="auto"/>
              <w:jc w:val="center"/>
              <w:rPr>
                <w:rFonts w:ascii="Arial" w:hAnsi="Arial" w:cs="Arial"/>
                <w:sz w:val="22"/>
                <w:szCs w:val="22"/>
                <w:u w:val="single"/>
              </w:rPr>
            </w:pPr>
            <w:r w:rsidRPr="00703CFB">
              <w:rPr>
                <w:rFonts w:ascii="Arial" w:hAnsi="Arial" w:cs="Arial"/>
                <w:sz w:val="22"/>
                <w:szCs w:val="22"/>
                <w:u w:val="single"/>
              </w:rPr>
              <w:t>Combined</w:t>
            </w:r>
            <w:r w:rsidR="007B4839" w:rsidRPr="00703CFB">
              <w:rPr>
                <w:rFonts w:ascii="Arial" w:hAnsi="Arial" w:cs="Arial"/>
                <w:sz w:val="22"/>
                <w:szCs w:val="22"/>
                <w:u w:val="single"/>
              </w:rPr>
              <w:t xml:space="preserve"> Mean</w:t>
            </w:r>
          </w:p>
        </w:tc>
      </w:tr>
      <w:tr w:rsidR="009B07F4" w:rsidRPr="00703CFB" w14:paraId="1DEE34C5" w14:textId="77777777" w:rsidTr="009B65CB">
        <w:tc>
          <w:tcPr>
            <w:tcW w:w="3438" w:type="dxa"/>
          </w:tcPr>
          <w:p w14:paraId="7EBCF379" w14:textId="77C049F0" w:rsidR="009B07F4" w:rsidRPr="00703CFB" w:rsidRDefault="00047C9D" w:rsidP="00941187">
            <w:pPr>
              <w:spacing w:line="276" w:lineRule="auto"/>
              <w:rPr>
                <w:rFonts w:ascii="Arial" w:hAnsi="Arial" w:cs="Arial"/>
                <w:sz w:val="22"/>
                <w:szCs w:val="22"/>
              </w:rPr>
            </w:pPr>
            <w:r w:rsidRPr="00703CFB">
              <w:rPr>
                <w:rFonts w:ascii="Arial" w:hAnsi="Arial" w:cs="Arial"/>
                <w:sz w:val="22"/>
                <w:szCs w:val="22"/>
              </w:rPr>
              <w:t>Resource is low cost</w:t>
            </w:r>
          </w:p>
        </w:tc>
        <w:tc>
          <w:tcPr>
            <w:tcW w:w="1710" w:type="dxa"/>
          </w:tcPr>
          <w:p w14:paraId="31D55AED" w14:textId="2FC01217" w:rsidR="009B07F4" w:rsidRPr="00703CFB" w:rsidRDefault="006944B5" w:rsidP="00941187">
            <w:pPr>
              <w:spacing w:line="276" w:lineRule="auto"/>
              <w:jc w:val="center"/>
              <w:rPr>
                <w:rFonts w:ascii="Arial" w:hAnsi="Arial" w:cs="Arial"/>
                <w:sz w:val="22"/>
                <w:szCs w:val="22"/>
              </w:rPr>
            </w:pPr>
            <w:r w:rsidRPr="00703CFB">
              <w:rPr>
                <w:rFonts w:ascii="Arial" w:hAnsi="Arial" w:cs="Arial"/>
                <w:sz w:val="22"/>
                <w:szCs w:val="22"/>
              </w:rPr>
              <w:t>2.96</w:t>
            </w:r>
          </w:p>
        </w:tc>
        <w:tc>
          <w:tcPr>
            <w:tcW w:w="2250" w:type="dxa"/>
          </w:tcPr>
          <w:p w14:paraId="610DF436" w14:textId="2653CEBC" w:rsidR="009B07F4" w:rsidRPr="00703CFB" w:rsidRDefault="006944B5" w:rsidP="00941187">
            <w:pPr>
              <w:spacing w:line="276" w:lineRule="auto"/>
              <w:jc w:val="center"/>
              <w:rPr>
                <w:rFonts w:ascii="Arial" w:hAnsi="Arial" w:cs="Arial"/>
                <w:sz w:val="22"/>
                <w:szCs w:val="22"/>
              </w:rPr>
            </w:pPr>
            <w:r w:rsidRPr="00703CFB">
              <w:rPr>
                <w:rFonts w:ascii="Arial" w:hAnsi="Arial" w:cs="Arial"/>
                <w:sz w:val="22"/>
                <w:szCs w:val="22"/>
              </w:rPr>
              <w:t>3.00</w:t>
            </w:r>
          </w:p>
        </w:tc>
        <w:tc>
          <w:tcPr>
            <w:tcW w:w="1980" w:type="dxa"/>
          </w:tcPr>
          <w:p w14:paraId="6F5EABB5" w14:textId="5D9FC750" w:rsidR="009B07F4" w:rsidRPr="00703CFB" w:rsidRDefault="006944B5" w:rsidP="00941187">
            <w:pPr>
              <w:spacing w:line="276" w:lineRule="auto"/>
              <w:jc w:val="center"/>
              <w:rPr>
                <w:rFonts w:ascii="Arial" w:hAnsi="Arial" w:cs="Arial"/>
                <w:sz w:val="22"/>
                <w:szCs w:val="22"/>
              </w:rPr>
            </w:pPr>
            <w:r w:rsidRPr="00703CFB">
              <w:rPr>
                <w:rFonts w:ascii="Arial" w:hAnsi="Arial" w:cs="Arial"/>
                <w:sz w:val="22"/>
                <w:szCs w:val="22"/>
              </w:rPr>
              <w:t>2.99</w:t>
            </w:r>
          </w:p>
        </w:tc>
      </w:tr>
      <w:tr w:rsidR="009B07F4" w:rsidRPr="00703CFB" w14:paraId="18FB75EB" w14:textId="77777777" w:rsidTr="009B65CB">
        <w:tc>
          <w:tcPr>
            <w:tcW w:w="3438" w:type="dxa"/>
          </w:tcPr>
          <w:p w14:paraId="566B2057" w14:textId="26E17E7D" w:rsidR="009B07F4" w:rsidRPr="00703CFB" w:rsidRDefault="00047C9D" w:rsidP="00941187">
            <w:pPr>
              <w:spacing w:line="276" w:lineRule="auto"/>
              <w:rPr>
                <w:rFonts w:ascii="Arial" w:hAnsi="Arial" w:cs="Arial"/>
                <w:sz w:val="22"/>
                <w:szCs w:val="22"/>
              </w:rPr>
            </w:pPr>
            <w:r w:rsidRPr="00703CFB">
              <w:rPr>
                <w:rFonts w:ascii="Arial" w:hAnsi="Arial" w:cs="Arial"/>
                <w:sz w:val="22"/>
                <w:szCs w:val="22"/>
              </w:rPr>
              <w:t>Resource available in library</w:t>
            </w:r>
          </w:p>
        </w:tc>
        <w:tc>
          <w:tcPr>
            <w:tcW w:w="1710" w:type="dxa"/>
          </w:tcPr>
          <w:p w14:paraId="66C47AFA" w14:textId="14DBA847" w:rsidR="009B07F4" w:rsidRPr="00703CFB" w:rsidRDefault="006944B5" w:rsidP="00941187">
            <w:pPr>
              <w:spacing w:line="276" w:lineRule="auto"/>
              <w:jc w:val="center"/>
              <w:rPr>
                <w:rFonts w:ascii="Arial" w:hAnsi="Arial" w:cs="Arial"/>
                <w:sz w:val="22"/>
                <w:szCs w:val="22"/>
              </w:rPr>
            </w:pPr>
            <w:r w:rsidRPr="00703CFB">
              <w:rPr>
                <w:rFonts w:ascii="Arial" w:hAnsi="Arial" w:cs="Arial"/>
                <w:sz w:val="22"/>
                <w:szCs w:val="22"/>
              </w:rPr>
              <w:t>2.69</w:t>
            </w:r>
          </w:p>
        </w:tc>
        <w:tc>
          <w:tcPr>
            <w:tcW w:w="2250" w:type="dxa"/>
          </w:tcPr>
          <w:p w14:paraId="1AAEACB4" w14:textId="1085CEB4" w:rsidR="009B07F4" w:rsidRPr="00703CFB" w:rsidRDefault="006944B5" w:rsidP="00941187">
            <w:pPr>
              <w:spacing w:line="276" w:lineRule="auto"/>
              <w:jc w:val="center"/>
              <w:rPr>
                <w:rFonts w:ascii="Arial" w:hAnsi="Arial" w:cs="Arial"/>
                <w:sz w:val="22"/>
                <w:szCs w:val="22"/>
              </w:rPr>
            </w:pPr>
            <w:r w:rsidRPr="00703CFB">
              <w:rPr>
                <w:rFonts w:ascii="Arial" w:hAnsi="Arial" w:cs="Arial"/>
                <w:sz w:val="22"/>
                <w:szCs w:val="22"/>
              </w:rPr>
              <w:t>3.09</w:t>
            </w:r>
          </w:p>
        </w:tc>
        <w:tc>
          <w:tcPr>
            <w:tcW w:w="1980" w:type="dxa"/>
          </w:tcPr>
          <w:p w14:paraId="3A242DBD" w14:textId="55AE3B73" w:rsidR="009B07F4" w:rsidRPr="00703CFB" w:rsidRDefault="006944B5" w:rsidP="00941187">
            <w:pPr>
              <w:spacing w:line="276" w:lineRule="auto"/>
              <w:jc w:val="center"/>
              <w:rPr>
                <w:rFonts w:ascii="Arial" w:hAnsi="Arial" w:cs="Arial"/>
                <w:sz w:val="22"/>
                <w:szCs w:val="22"/>
              </w:rPr>
            </w:pPr>
            <w:r w:rsidRPr="00703CFB">
              <w:rPr>
                <w:rFonts w:ascii="Arial" w:hAnsi="Arial" w:cs="Arial"/>
                <w:sz w:val="22"/>
                <w:szCs w:val="22"/>
              </w:rPr>
              <w:t>3.00</w:t>
            </w:r>
          </w:p>
        </w:tc>
      </w:tr>
      <w:tr w:rsidR="009B07F4" w:rsidRPr="00703CFB" w14:paraId="219CA844" w14:textId="77777777" w:rsidTr="009B65CB">
        <w:tc>
          <w:tcPr>
            <w:tcW w:w="3438" w:type="dxa"/>
          </w:tcPr>
          <w:p w14:paraId="01E76C13" w14:textId="33BE5674" w:rsidR="009B07F4" w:rsidRPr="00703CFB" w:rsidRDefault="00047C9D" w:rsidP="00941187">
            <w:pPr>
              <w:spacing w:line="276" w:lineRule="auto"/>
              <w:rPr>
                <w:rFonts w:ascii="Arial" w:hAnsi="Arial" w:cs="Arial"/>
                <w:sz w:val="22"/>
                <w:szCs w:val="22"/>
              </w:rPr>
            </w:pPr>
            <w:r w:rsidRPr="00703CFB">
              <w:rPr>
                <w:rFonts w:ascii="Arial" w:hAnsi="Arial" w:cs="Arial"/>
                <w:sz w:val="22"/>
                <w:szCs w:val="22"/>
              </w:rPr>
              <w:t>Resource is comprehensive</w:t>
            </w:r>
          </w:p>
        </w:tc>
        <w:tc>
          <w:tcPr>
            <w:tcW w:w="1710" w:type="dxa"/>
          </w:tcPr>
          <w:p w14:paraId="2629D51E" w14:textId="4F1CD32A" w:rsidR="009B07F4" w:rsidRPr="00703CFB" w:rsidRDefault="006944B5" w:rsidP="00941187">
            <w:pPr>
              <w:spacing w:line="276" w:lineRule="auto"/>
              <w:jc w:val="center"/>
              <w:rPr>
                <w:rFonts w:ascii="Arial" w:hAnsi="Arial" w:cs="Arial"/>
                <w:sz w:val="22"/>
                <w:szCs w:val="22"/>
              </w:rPr>
            </w:pPr>
            <w:r w:rsidRPr="00703CFB">
              <w:rPr>
                <w:rFonts w:ascii="Arial" w:hAnsi="Arial" w:cs="Arial"/>
                <w:sz w:val="22"/>
                <w:szCs w:val="22"/>
              </w:rPr>
              <w:t>3.22</w:t>
            </w:r>
          </w:p>
        </w:tc>
        <w:tc>
          <w:tcPr>
            <w:tcW w:w="2250" w:type="dxa"/>
          </w:tcPr>
          <w:p w14:paraId="2DE1ACEE" w14:textId="51134702" w:rsidR="009B07F4" w:rsidRPr="00703CFB" w:rsidRDefault="006944B5" w:rsidP="00941187">
            <w:pPr>
              <w:spacing w:line="276" w:lineRule="auto"/>
              <w:jc w:val="center"/>
              <w:rPr>
                <w:rFonts w:ascii="Arial" w:hAnsi="Arial" w:cs="Arial"/>
                <w:sz w:val="22"/>
                <w:szCs w:val="22"/>
              </w:rPr>
            </w:pPr>
            <w:r w:rsidRPr="00703CFB">
              <w:rPr>
                <w:rFonts w:ascii="Arial" w:hAnsi="Arial" w:cs="Arial"/>
                <w:sz w:val="22"/>
                <w:szCs w:val="22"/>
              </w:rPr>
              <w:t>3.15</w:t>
            </w:r>
          </w:p>
        </w:tc>
        <w:tc>
          <w:tcPr>
            <w:tcW w:w="1980" w:type="dxa"/>
          </w:tcPr>
          <w:p w14:paraId="45B3E673" w14:textId="5CB8C2F6" w:rsidR="009B07F4" w:rsidRPr="00703CFB" w:rsidRDefault="006944B5" w:rsidP="00941187">
            <w:pPr>
              <w:spacing w:line="276" w:lineRule="auto"/>
              <w:jc w:val="center"/>
              <w:rPr>
                <w:rFonts w:ascii="Arial" w:hAnsi="Arial" w:cs="Arial"/>
                <w:sz w:val="22"/>
                <w:szCs w:val="22"/>
              </w:rPr>
            </w:pPr>
            <w:r w:rsidRPr="00703CFB">
              <w:rPr>
                <w:rFonts w:ascii="Arial" w:hAnsi="Arial" w:cs="Arial"/>
                <w:sz w:val="22"/>
                <w:szCs w:val="22"/>
              </w:rPr>
              <w:t>3.16</w:t>
            </w:r>
          </w:p>
        </w:tc>
      </w:tr>
      <w:tr w:rsidR="009B07F4" w:rsidRPr="00703CFB" w14:paraId="5FAFAA8D" w14:textId="77777777" w:rsidTr="009B65CB">
        <w:tc>
          <w:tcPr>
            <w:tcW w:w="3438" w:type="dxa"/>
          </w:tcPr>
          <w:p w14:paraId="11EFEE0E" w14:textId="28078033" w:rsidR="009B07F4" w:rsidRPr="00703CFB" w:rsidRDefault="00047C9D" w:rsidP="00265019">
            <w:pPr>
              <w:spacing w:line="276" w:lineRule="auto"/>
              <w:rPr>
                <w:rFonts w:ascii="Arial" w:hAnsi="Arial" w:cs="Arial"/>
                <w:sz w:val="22"/>
                <w:szCs w:val="22"/>
              </w:rPr>
            </w:pPr>
            <w:r w:rsidRPr="00703CFB">
              <w:rPr>
                <w:rFonts w:ascii="Arial" w:hAnsi="Arial" w:cs="Arial"/>
                <w:sz w:val="22"/>
                <w:szCs w:val="22"/>
              </w:rPr>
              <w:t>Compatible with LMS</w:t>
            </w:r>
            <w:r w:rsidR="00265019" w:rsidRPr="00703CFB">
              <w:rPr>
                <w:rFonts w:ascii="Arial" w:hAnsi="Arial" w:cs="Arial"/>
                <w:sz w:val="22"/>
                <w:szCs w:val="22"/>
                <w:vertAlign w:val="superscript"/>
              </w:rPr>
              <w:t>a</w:t>
            </w:r>
          </w:p>
        </w:tc>
        <w:tc>
          <w:tcPr>
            <w:tcW w:w="1710" w:type="dxa"/>
          </w:tcPr>
          <w:p w14:paraId="3C8C4F26" w14:textId="1E3E867A" w:rsidR="009B07F4" w:rsidRPr="00703CFB" w:rsidRDefault="006944B5" w:rsidP="00941187">
            <w:pPr>
              <w:spacing w:line="276" w:lineRule="auto"/>
              <w:jc w:val="center"/>
              <w:rPr>
                <w:rFonts w:ascii="Arial" w:hAnsi="Arial" w:cs="Arial"/>
                <w:sz w:val="22"/>
                <w:szCs w:val="22"/>
              </w:rPr>
            </w:pPr>
            <w:r w:rsidRPr="00703CFB">
              <w:rPr>
                <w:rFonts w:ascii="Arial" w:hAnsi="Arial" w:cs="Arial"/>
                <w:sz w:val="22"/>
                <w:szCs w:val="22"/>
              </w:rPr>
              <w:t>2.91</w:t>
            </w:r>
          </w:p>
        </w:tc>
        <w:tc>
          <w:tcPr>
            <w:tcW w:w="2250" w:type="dxa"/>
          </w:tcPr>
          <w:p w14:paraId="6DC54A41" w14:textId="40968847" w:rsidR="009B07F4" w:rsidRPr="00703CFB" w:rsidRDefault="006944B5" w:rsidP="00941187">
            <w:pPr>
              <w:spacing w:line="276" w:lineRule="auto"/>
              <w:jc w:val="center"/>
              <w:rPr>
                <w:rFonts w:ascii="Arial" w:hAnsi="Arial" w:cs="Arial"/>
                <w:sz w:val="22"/>
                <w:szCs w:val="22"/>
              </w:rPr>
            </w:pPr>
            <w:r w:rsidRPr="00703CFB">
              <w:rPr>
                <w:rFonts w:ascii="Arial" w:hAnsi="Arial" w:cs="Arial"/>
                <w:sz w:val="22"/>
                <w:szCs w:val="22"/>
              </w:rPr>
              <w:t>2.64</w:t>
            </w:r>
          </w:p>
        </w:tc>
        <w:tc>
          <w:tcPr>
            <w:tcW w:w="1980" w:type="dxa"/>
          </w:tcPr>
          <w:p w14:paraId="44BE9D91" w14:textId="4FC0CE1D" w:rsidR="009B07F4" w:rsidRPr="00703CFB" w:rsidRDefault="006944B5" w:rsidP="00941187">
            <w:pPr>
              <w:spacing w:line="276" w:lineRule="auto"/>
              <w:jc w:val="center"/>
              <w:rPr>
                <w:rFonts w:ascii="Arial" w:hAnsi="Arial" w:cs="Arial"/>
                <w:sz w:val="22"/>
                <w:szCs w:val="22"/>
              </w:rPr>
            </w:pPr>
            <w:r w:rsidRPr="00703CFB">
              <w:rPr>
                <w:rFonts w:ascii="Arial" w:hAnsi="Arial" w:cs="Arial"/>
                <w:sz w:val="22"/>
                <w:szCs w:val="22"/>
              </w:rPr>
              <w:t>2.71</w:t>
            </w:r>
          </w:p>
        </w:tc>
      </w:tr>
      <w:tr w:rsidR="009B07F4" w:rsidRPr="00703CFB" w14:paraId="221D9BD2" w14:textId="77777777" w:rsidTr="009B65CB">
        <w:tc>
          <w:tcPr>
            <w:tcW w:w="3438" w:type="dxa"/>
          </w:tcPr>
          <w:p w14:paraId="712ECC1F" w14:textId="42CDF91F" w:rsidR="009B07F4" w:rsidRPr="00703CFB" w:rsidRDefault="00047C9D" w:rsidP="00941187">
            <w:pPr>
              <w:spacing w:line="276" w:lineRule="auto"/>
              <w:rPr>
                <w:rFonts w:ascii="Arial" w:hAnsi="Arial" w:cs="Arial"/>
                <w:sz w:val="22"/>
                <w:szCs w:val="22"/>
              </w:rPr>
            </w:pPr>
            <w:r w:rsidRPr="00703CFB">
              <w:rPr>
                <w:rFonts w:ascii="Arial" w:hAnsi="Arial" w:cs="Arial"/>
                <w:sz w:val="22"/>
                <w:szCs w:val="22"/>
              </w:rPr>
              <w:t>Recommended by colleagues</w:t>
            </w:r>
          </w:p>
        </w:tc>
        <w:tc>
          <w:tcPr>
            <w:tcW w:w="1710" w:type="dxa"/>
          </w:tcPr>
          <w:p w14:paraId="2B59A67E" w14:textId="71CD7C1B" w:rsidR="009B07F4" w:rsidRPr="00703CFB" w:rsidRDefault="006944B5" w:rsidP="00941187">
            <w:pPr>
              <w:spacing w:line="276" w:lineRule="auto"/>
              <w:jc w:val="center"/>
              <w:rPr>
                <w:rFonts w:ascii="Arial" w:hAnsi="Arial" w:cs="Arial"/>
                <w:sz w:val="22"/>
                <w:szCs w:val="22"/>
              </w:rPr>
            </w:pPr>
            <w:r w:rsidRPr="00703CFB">
              <w:rPr>
                <w:rFonts w:ascii="Arial" w:hAnsi="Arial" w:cs="Arial"/>
                <w:sz w:val="22"/>
                <w:szCs w:val="22"/>
              </w:rPr>
              <w:t>2.90</w:t>
            </w:r>
          </w:p>
        </w:tc>
        <w:tc>
          <w:tcPr>
            <w:tcW w:w="2250" w:type="dxa"/>
          </w:tcPr>
          <w:p w14:paraId="2954F289" w14:textId="782ED76A" w:rsidR="009B07F4" w:rsidRPr="00703CFB" w:rsidRDefault="006944B5" w:rsidP="00941187">
            <w:pPr>
              <w:spacing w:line="276" w:lineRule="auto"/>
              <w:jc w:val="center"/>
              <w:rPr>
                <w:rFonts w:ascii="Arial" w:hAnsi="Arial" w:cs="Arial"/>
                <w:sz w:val="22"/>
                <w:szCs w:val="22"/>
              </w:rPr>
            </w:pPr>
            <w:r w:rsidRPr="00703CFB">
              <w:rPr>
                <w:rFonts w:ascii="Arial" w:hAnsi="Arial" w:cs="Arial"/>
                <w:sz w:val="22"/>
                <w:szCs w:val="22"/>
              </w:rPr>
              <w:t>2.86</w:t>
            </w:r>
          </w:p>
        </w:tc>
        <w:tc>
          <w:tcPr>
            <w:tcW w:w="1980" w:type="dxa"/>
          </w:tcPr>
          <w:p w14:paraId="3AE9458A" w14:textId="2906FC7A" w:rsidR="009B07F4" w:rsidRPr="00703CFB" w:rsidRDefault="006944B5" w:rsidP="00941187">
            <w:pPr>
              <w:spacing w:line="276" w:lineRule="auto"/>
              <w:jc w:val="center"/>
              <w:rPr>
                <w:rFonts w:ascii="Arial" w:hAnsi="Arial" w:cs="Arial"/>
                <w:sz w:val="22"/>
                <w:szCs w:val="22"/>
              </w:rPr>
            </w:pPr>
            <w:r w:rsidRPr="00703CFB">
              <w:rPr>
                <w:rFonts w:ascii="Arial" w:hAnsi="Arial" w:cs="Arial"/>
                <w:sz w:val="22"/>
                <w:szCs w:val="22"/>
              </w:rPr>
              <w:t>2.87</w:t>
            </w:r>
          </w:p>
        </w:tc>
      </w:tr>
      <w:tr w:rsidR="009B07F4" w:rsidRPr="00703CFB" w14:paraId="20855DF9" w14:textId="77777777" w:rsidTr="009B65CB">
        <w:tc>
          <w:tcPr>
            <w:tcW w:w="3438" w:type="dxa"/>
          </w:tcPr>
          <w:p w14:paraId="64EF9536" w14:textId="72DAF6DF" w:rsidR="009B07F4" w:rsidRPr="00703CFB" w:rsidRDefault="00047C9D" w:rsidP="00941187">
            <w:pPr>
              <w:spacing w:line="276" w:lineRule="auto"/>
              <w:rPr>
                <w:rFonts w:ascii="Arial" w:hAnsi="Arial" w:cs="Arial"/>
                <w:sz w:val="22"/>
                <w:szCs w:val="22"/>
              </w:rPr>
            </w:pPr>
            <w:r w:rsidRPr="00703CFB">
              <w:rPr>
                <w:rFonts w:ascii="Arial" w:hAnsi="Arial" w:cs="Arial"/>
                <w:sz w:val="22"/>
                <w:szCs w:val="22"/>
              </w:rPr>
              <w:t>Resources is media-rich</w:t>
            </w:r>
          </w:p>
        </w:tc>
        <w:tc>
          <w:tcPr>
            <w:tcW w:w="1710" w:type="dxa"/>
          </w:tcPr>
          <w:p w14:paraId="563C3539" w14:textId="7C256413" w:rsidR="009B07F4" w:rsidRPr="00703CFB" w:rsidRDefault="006944B5" w:rsidP="00941187">
            <w:pPr>
              <w:spacing w:line="276" w:lineRule="auto"/>
              <w:jc w:val="center"/>
              <w:rPr>
                <w:rFonts w:ascii="Arial" w:hAnsi="Arial" w:cs="Arial"/>
                <w:sz w:val="22"/>
                <w:szCs w:val="22"/>
              </w:rPr>
            </w:pPr>
            <w:r w:rsidRPr="00703CFB">
              <w:rPr>
                <w:rFonts w:ascii="Arial" w:hAnsi="Arial" w:cs="Arial"/>
                <w:sz w:val="22"/>
                <w:szCs w:val="22"/>
              </w:rPr>
              <w:t>2.94</w:t>
            </w:r>
          </w:p>
        </w:tc>
        <w:tc>
          <w:tcPr>
            <w:tcW w:w="2250" w:type="dxa"/>
          </w:tcPr>
          <w:p w14:paraId="5ED2A82B" w14:textId="380AE489" w:rsidR="009B07F4" w:rsidRPr="00703CFB" w:rsidRDefault="006944B5" w:rsidP="00941187">
            <w:pPr>
              <w:spacing w:line="276" w:lineRule="auto"/>
              <w:jc w:val="center"/>
              <w:rPr>
                <w:rFonts w:ascii="Arial" w:hAnsi="Arial" w:cs="Arial"/>
                <w:sz w:val="22"/>
                <w:szCs w:val="22"/>
              </w:rPr>
            </w:pPr>
            <w:r w:rsidRPr="00703CFB">
              <w:rPr>
                <w:rFonts w:ascii="Arial" w:hAnsi="Arial" w:cs="Arial"/>
                <w:sz w:val="22"/>
                <w:szCs w:val="22"/>
              </w:rPr>
              <w:t>2.76</w:t>
            </w:r>
          </w:p>
        </w:tc>
        <w:tc>
          <w:tcPr>
            <w:tcW w:w="1980" w:type="dxa"/>
          </w:tcPr>
          <w:p w14:paraId="528A5901" w14:textId="733617C2" w:rsidR="009B07F4" w:rsidRPr="00703CFB" w:rsidRDefault="006944B5" w:rsidP="00941187">
            <w:pPr>
              <w:spacing w:line="276" w:lineRule="auto"/>
              <w:jc w:val="center"/>
              <w:rPr>
                <w:rFonts w:ascii="Arial" w:hAnsi="Arial" w:cs="Arial"/>
                <w:sz w:val="22"/>
                <w:szCs w:val="22"/>
              </w:rPr>
            </w:pPr>
            <w:r w:rsidRPr="00703CFB">
              <w:rPr>
                <w:rFonts w:ascii="Arial" w:hAnsi="Arial" w:cs="Arial"/>
                <w:sz w:val="22"/>
                <w:szCs w:val="22"/>
              </w:rPr>
              <w:t>2.80</w:t>
            </w:r>
          </w:p>
        </w:tc>
      </w:tr>
      <w:tr w:rsidR="001905BC" w:rsidRPr="00703CFB" w14:paraId="3FB49006" w14:textId="77777777" w:rsidTr="009B65CB">
        <w:tc>
          <w:tcPr>
            <w:tcW w:w="3438" w:type="dxa"/>
          </w:tcPr>
          <w:p w14:paraId="29F56A53" w14:textId="553DB655" w:rsidR="001905BC" w:rsidRPr="00703CFB" w:rsidRDefault="001905BC" w:rsidP="00941187">
            <w:pPr>
              <w:spacing w:line="276" w:lineRule="auto"/>
              <w:rPr>
                <w:rFonts w:ascii="Arial" w:hAnsi="Arial" w:cs="Arial"/>
                <w:sz w:val="22"/>
                <w:szCs w:val="22"/>
              </w:rPr>
            </w:pPr>
            <w:r w:rsidRPr="00703CFB">
              <w:rPr>
                <w:rFonts w:ascii="Arial" w:hAnsi="Arial" w:cs="Arial"/>
                <w:sz w:val="22"/>
                <w:szCs w:val="22"/>
              </w:rPr>
              <w:t>Resource is trusted</w:t>
            </w:r>
          </w:p>
        </w:tc>
        <w:tc>
          <w:tcPr>
            <w:tcW w:w="1710" w:type="dxa"/>
          </w:tcPr>
          <w:p w14:paraId="46FCBD61" w14:textId="2F06DD75" w:rsidR="001905BC" w:rsidRPr="00703CFB" w:rsidRDefault="006944B5" w:rsidP="00941187">
            <w:pPr>
              <w:spacing w:line="276" w:lineRule="auto"/>
              <w:jc w:val="center"/>
              <w:rPr>
                <w:rFonts w:ascii="Arial" w:hAnsi="Arial" w:cs="Arial"/>
                <w:sz w:val="22"/>
                <w:szCs w:val="22"/>
              </w:rPr>
            </w:pPr>
            <w:r w:rsidRPr="00703CFB">
              <w:rPr>
                <w:rFonts w:ascii="Arial" w:hAnsi="Arial" w:cs="Arial"/>
                <w:sz w:val="22"/>
                <w:szCs w:val="22"/>
              </w:rPr>
              <w:t>3.35</w:t>
            </w:r>
          </w:p>
        </w:tc>
        <w:tc>
          <w:tcPr>
            <w:tcW w:w="2250" w:type="dxa"/>
          </w:tcPr>
          <w:p w14:paraId="68FA1A29" w14:textId="14EE2C52" w:rsidR="001905BC" w:rsidRPr="00703CFB" w:rsidRDefault="006944B5" w:rsidP="00941187">
            <w:pPr>
              <w:spacing w:line="276" w:lineRule="auto"/>
              <w:jc w:val="center"/>
              <w:rPr>
                <w:rFonts w:ascii="Arial" w:hAnsi="Arial" w:cs="Arial"/>
                <w:sz w:val="22"/>
                <w:szCs w:val="22"/>
              </w:rPr>
            </w:pPr>
            <w:r w:rsidRPr="00703CFB">
              <w:rPr>
                <w:rFonts w:ascii="Arial" w:hAnsi="Arial" w:cs="Arial"/>
                <w:sz w:val="22"/>
                <w:szCs w:val="22"/>
              </w:rPr>
              <w:t>3.42</w:t>
            </w:r>
          </w:p>
        </w:tc>
        <w:tc>
          <w:tcPr>
            <w:tcW w:w="1980" w:type="dxa"/>
          </w:tcPr>
          <w:p w14:paraId="5DCA949F" w14:textId="44CB06C0" w:rsidR="001905BC" w:rsidRPr="00703CFB" w:rsidRDefault="006944B5" w:rsidP="00941187">
            <w:pPr>
              <w:spacing w:line="276" w:lineRule="auto"/>
              <w:jc w:val="center"/>
              <w:rPr>
                <w:rFonts w:ascii="Arial" w:hAnsi="Arial" w:cs="Arial"/>
                <w:sz w:val="22"/>
                <w:szCs w:val="22"/>
              </w:rPr>
            </w:pPr>
            <w:r w:rsidRPr="00703CFB">
              <w:rPr>
                <w:rFonts w:ascii="Arial" w:hAnsi="Arial" w:cs="Arial"/>
                <w:sz w:val="22"/>
                <w:szCs w:val="22"/>
              </w:rPr>
              <w:t>3.40</w:t>
            </w:r>
          </w:p>
        </w:tc>
      </w:tr>
      <w:tr w:rsidR="001905BC" w:rsidRPr="00703CFB" w14:paraId="31766E5A" w14:textId="77777777" w:rsidTr="009B65CB">
        <w:tc>
          <w:tcPr>
            <w:tcW w:w="3438" w:type="dxa"/>
          </w:tcPr>
          <w:p w14:paraId="42135AF3" w14:textId="3B88B551" w:rsidR="001905BC" w:rsidRPr="00703CFB" w:rsidRDefault="001905BC" w:rsidP="00941187">
            <w:pPr>
              <w:spacing w:line="276" w:lineRule="auto"/>
              <w:rPr>
                <w:rFonts w:ascii="Arial" w:hAnsi="Arial" w:cs="Arial"/>
                <w:sz w:val="22"/>
                <w:szCs w:val="22"/>
              </w:rPr>
            </w:pPr>
            <w:r w:rsidRPr="00703CFB">
              <w:rPr>
                <w:rFonts w:ascii="Arial" w:hAnsi="Arial" w:cs="Arial"/>
                <w:sz w:val="22"/>
                <w:szCs w:val="22"/>
              </w:rPr>
              <w:t>Includes supplemental content</w:t>
            </w:r>
          </w:p>
        </w:tc>
        <w:tc>
          <w:tcPr>
            <w:tcW w:w="1710" w:type="dxa"/>
          </w:tcPr>
          <w:p w14:paraId="7B950386" w14:textId="577E692D" w:rsidR="001905BC" w:rsidRPr="00703CFB" w:rsidRDefault="006944B5" w:rsidP="00941187">
            <w:pPr>
              <w:spacing w:line="276" w:lineRule="auto"/>
              <w:jc w:val="center"/>
              <w:rPr>
                <w:rFonts w:ascii="Arial" w:hAnsi="Arial" w:cs="Arial"/>
                <w:sz w:val="22"/>
                <w:szCs w:val="22"/>
              </w:rPr>
            </w:pPr>
            <w:r w:rsidRPr="00703CFB">
              <w:rPr>
                <w:rFonts w:ascii="Arial" w:hAnsi="Arial" w:cs="Arial"/>
                <w:sz w:val="22"/>
                <w:szCs w:val="22"/>
              </w:rPr>
              <w:t>2.91</w:t>
            </w:r>
          </w:p>
        </w:tc>
        <w:tc>
          <w:tcPr>
            <w:tcW w:w="2250" w:type="dxa"/>
          </w:tcPr>
          <w:p w14:paraId="1EB5376C" w14:textId="477392F8" w:rsidR="001905BC" w:rsidRPr="00703CFB" w:rsidRDefault="006944B5" w:rsidP="00941187">
            <w:pPr>
              <w:spacing w:line="276" w:lineRule="auto"/>
              <w:jc w:val="center"/>
              <w:rPr>
                <w:rFonts w:ascii="Arial" w:hAnsi="Arial" w:cs="Arial"/>
                <w:sz w:val="22"/>
                <w:szCs w:val="22"/>
              </w:rPr>
            </w:pPr>
            <w:r w:rsidRPr="00703CFB">
              <w:rPr>
                <w:rFonts w:ascii="Arial" w:hAnsi="Arial" w:cs="Arial"/>
                <w:sz w:val="22"/>
                <w:szCs w:val="22"/>
              </w:rPr>
              <w:t>2.62</w:t>
            </w:r>
          </w:p>
        </w:tc>
        <w:tc>
          <w:tcPr>
            <w:tcW w:w="1980" w:type="dxa"/>
          </w:tcPr>
          <w:p w14:paraId="291BFAEF" w14:textId="3BCEDFDF" w:rsidR="001905BC" w:rsidRPr="00703CFB" w:rsidRDefault="006944B5" w:rsidP="00941187">
            <w:pPr>
              <w:spacing w:line="276" w:lineRule="auto"/>
              <w:jc w:val="center"/>
              <w:rPr>
                <w:rFonts w:ascii="Arial" w:hAnsi="Arial" w:cs="Arial"/>
                <w:sz w:val="22"/>
                <w:szCs w:val="22"/>
              </w:rPr>
            </w:pPr>
            <w:r w:rsidRPr="00703CFB">
              <w:rPr>
                <w:rFonts w:ascii="Arial" w:hAnsi="Arial" w:cs="Arial"/>
                <w:sz w:val="22"/>
                <w:szCs w:val="22"/>
              </w:rPr>
              <w:t>2.69</w:t>
            </w:r>
          </w:p>
        </w:tc>
      </w:tr>
      <w:tr w:rsidR="009B07F4" w:rsidRPr="00703CFB" w14:paraId="772C1E40" w14:textId="77777777" w:rsidTr="00D17314">
        <w:trPr>
          <w:trHeight w:val="423"/>
        </w:trPr>
        <w:tc>
          <w:tcPr>
            <w:tcW w:w="3438" w:type="dxa"/>
            <w:tcBorders>
              <w:bottom w:val="single" w:sz="4" w:space="0" w:color="auto"/>
            </w:tcBorders>
          </w:tcPr>
          <w:p w14:paraId="22926C79" w14:textId="06A0C77C" w:rsidR="009B07F4" w:rsidRPr="00703CFB" w:rsidRDefault="00047C9D" w:rsidP="00941187">
            <w:pPr>
              <w:spacing w:line="276" w:lineRule="auto"/>
              <w:rPr>
                <w:rFonts w:ascii="Arial" w:hAnsi="Arial" w:cs="Arial"/>
                <w:sz w:val="22"/>
                <w:szCs w:val="22"/>
              </w:rPr>
            </w:pPr>
            <w:r w:rsidRPr="00703CFB">
              <w:rPr>
                <w:rFonts w:ascii="Arial" w:hAnsi="Arial" w:cs="Arial"/>
                <w:sz w:val="22"/>
                <w:szCs w:val="22"/>
              </w:rPr>
              <w:t>Resource is accessib</w:t>
            </w:r>
            <w:r w:rsidR="001905BC" w:rsidRPr="00703CFB">
              <w:rPr>
                <w:rFonts w:ascii="Arial" w:hAnsi="Arial" w:cs="Arial"/>
                <w:sz w:val="22"/>
                <w:szCs w:val="22"/>
              </w:rPr>
              <w:t>le</w:t>
            </w:r>
          </w:p>
        </w:tc>
        <w:tc>
          <w:tcPr>
            <w:tcW w:w="1710" w:type="dxa"/>
            <w:tcBorders>
              <w:bottom w:val="single" w:sz="4" w:space="0" w:color="auto"/>
            </w:tcBorders>
          </w:tcPr>
          <w:p w14:paraId="66581E8B" w14:textId="36FAA6F0" w:rsidR="009B07F4" w:rsidRPr="00703CFB" w:rsidRDefault="006944B5" w:rsidP="00941187">
            <w:pPr>
              <w:spacing w:line="276" w:lineRule="auto"/>
              <w:jc w:val="center"/>
              <w:rPr>
                <w:rFonts w:ascii="Arial" w:hAnsi="Arial" w:cs="Arial"/>
                <w:sz w:val="22"/>
                <w:szCs w:val="22"/>
              </w:rPr>
            </w:pPr>
            <w:r w:rsidRPr="00703CFB">
              <w:rPr>
                <w:rFonts w:ascii="Arial" w:hAnsi="Arial" w:cs="Arial"/>
                <w:sz w:val="22"/>
                <w:szCs w:val="22"/>
              </w:rPr>
              <w:t>3.26</w:t>
            </w:r>
          </w:p>
        </w:tc>
        <w:tc>
          <w:tcPr>
            <w:tcW w:w="2250" w:type="dxa"/>
            <w:tcBorders>
              <w:bottom w:val="single" w:sz="4" w:space="0" w:color="auto"/>
            </w:tcBorders>
          </w:tcPr>
          <w:p w14:paraId="5D98AA5D" w14:textId="41AECE82" w:rsidR="009B07F4" w:rsidRPr="00703CFB" w:rsidRDefault="001905BC" w:rsidP="00941187">
            <w:pPr>
              <w:spacing w:line="276" w:lineRule="auto"/>
              <w:jc w:val="center"/>
              <w:rPr>
                <w:rFonts w:ascii="Arial" w:hAnsi="Arial" w:cs="Arial"/>
                <w:sz w:val="22"/>
                <w:szCs w:val="22"/>
              </w:rPr>
            </w:pPr>
            <w:r w:rsidRPr="00703CFB">
              <w:rPr>
                <w:rFonts w:ascii="Arial" w:hAnsi="Arial" w:cs="Arial"/>
                <w:sz w:val="22"/>
                <w:szCs w:val="22"/>
              </w:rPr>
              <w:t xml:space="preserve"> </w:t>
            </w:r>
            <w:r w:rsidR="006944B5" w:rsidRPr="00703CFB">
              <w:rPr>
                <w:rFonts w:ascii="Arial" w:hAnsi="Arial" w:cs="Arial"/>
                <w:sz w:val="22"/>
                <w:szCs w:val="22"/>
              </w:rPr>
              <w:t>3.11</w:t>
            </w:r>
          </w:p>
        </w:tc>
        <w:tc>
          <w:tcPr>
            <w:tcW w:w="1980" w:type="dxa"/>
            <w:tcBorders>
              <w:bottom w:val="single" w:sz="4" w:space="0" w:color="auto"/>
            </w:tcBorders>
          </w:tcPr>
          <w:p w14:paraId="44CC92E4" w14:textId="6AC260C0" w:rsidR="009B07F4" w:rsidRPr="00703CFB" w:rsidRDefault="006944B5" w:rsidP="00941187">
            <w:pPr>
              <w:spacing w:line="276" w:lineRule="auto"/>
              <w:jc w:val="center"/>
              <w:rPr>
                <w:rFonts w:ascii="Arial" w:hAnsi="Arial" w:cs="Arial"/>
                <w:sz w:val="22"/>
                <w:szCs w:val="22"/>
              </w:rPr>
            </w:pPr>
            <w:r w:rsidRPr="00703CFB">
              <w:rPr>
                <w:rFonts w:ascii="Arial" w:hAnsi="Arial" w:cs="Arial"/>
                <w:sz w:val="22"/>
                <w:szCs w:val="22"/>
              </w:rPr>
              <w:t>3.15</w:t>
            </w:r>
          </w:p>
        </w:tc>
      </w:tr>
    </w:tbl>
    <w:p w14:paraId="1BE1873B" w14:textId="7D8515BF" w:rsidR="00025C81" w:rsidRPr="00703CFB" w:rsidRDefault="00265019" w:rsidP="00265019">
      <w:pPr>
        <w:spacing w:after="0" w:line="276" w:lineRule="auto"/>
        <w:rPr>
          <w:rFonts w:ascii="Arial" w:hAnsi="Arial" w:cs="Arial"/>
          <w:sz w:val="22"/>
          <w:szCs w:val="22"/>
        </w:rPr>
      </w:pPr>
      <w:r w:rsidRPr="00703CFB">
        <w:rPr>
          <w:rFonts w:ascii="Arial" w:hAnsi="Arial" w:cs="Arial"/>
          <w:sz w:val="22"/>
          <w:szCs w:val="22"/>
          <w:vertAlign w:val="superscript"/>
        </w:rPr>
        <w:t>a</w:t>
      </w:r>
      <w:r w:rsidR="00047C9D" w:rsidRPr="00703CFB">
        <w:rPr>
          <w:rFonts w:ascii="Arial" w:hAnsi="Arial" w:cs="Arial"/>
          <w:sz w:val="22"/>
          <w:szCs w:val="22"/>
        </w:rPr>
        <w:t>LMS = learning management system</w:t>
      </w:r>
    </w:p>
    <w:p w14:paraId="534124C9" w14:textId="2704E0F0" w:rsidR="00157485" w:rsidRPr="00703CFB" w:rsidRDefault="00666D42" w:rsidP="00941187">
      <w:pPr>
        <w:spacing w:after="0" w:line="276" w:lineRule="auto"/>
        <w:rPr>
          <w:rStyle w:val="Heading3Char"/>
          <w:rFonts w:ascii="Arial" w:hAnsi="Arial" w:cs="Arial"/>
          <w:sz w:val="22"/>
          <w:szCs w:val="22"/>
        </w:rPr>
      </w:pPr>
      <w:r w:rsidRPr="00703CFB">
        <w:rPr>
          <w:rStyle w:val="Heading3Char"/>
          <w:rFonts w:ascii="Arial" w:hAnsi="Arial" w:cs="Arial"/>
          <w:sz w:val="22"/>
          <w:szCs w:val="22"/>
        </w:rPr>
        <w:t xml:space="preserve"> </w:t>
      </w:r>
    </w:p>
    <w:p w14:paraId="47D69D3C" w14:textId="77777777" w:rsidR="00157485" w:rsidRPr="00703CFB" w:rsidRDefault="00157485" w:rsidP="00941187">
      <w:pPr>
        <w:pStyle w:val="Heading2"/>
        <w:spacing w:line="276" w:lineRule="auto"/>
        <w:rPr>
          <w:rStyle w:val="Heading3Char"/>
          <w:rFonts w:ascii="Arial" w:hAnsi="Arial" w:cs="Arial"/>
          <w:b/>
          <w:sz w:val="22"/>
          <w:szCs w:val="22"/>
        </w:rPr>
      </w:pPr>
      <w:bookmarkStart w:id="30" w:name="_Toc391206643"/>
      <w:bookmarkStart w:id="31" w:name="_Toc399674366"/>
      <w:r w:rsidRPr="00703CFB">
        <w:rPr>
          <w:rStyle w:val="Heading3Char"/>
          <w:rFonts w:ascii="Arial" w:hAnsi="Arial" w:cs="Arial"/>
          <w:b/>
          <w:sz w:val="22"/>
          <w:szCs w:val="22"/>
        </w:rPr>
        <w:t>Level of Familiarity with OER and Copyright</w:t>
      </w:r>
      <w:bookmarkEnd w:id="30"/>
      <w:bookmarkEnd w:id="31"/>
    </w:p>
    <w:p w14:paraId="3E33788B" w14:textId="77777777" w:rsidR="00265019" w:rsidRPr="00703CFB" w:rsidRDefault="00265019" w:rsidP="00265019">
      <w:pPr>
        <w:rPr>
          <w:rFonts w:ascii="Arial" w:hAnsi="Arial" w:cs="Arial"/>
          <w:sz w:val="22"/>
          <w:szCs w:val="22"/>
        </w:rPr>
      </w:pPr>
    </w:p>
    <w:p w14:paraId="1D3962B3" w14:textId="575F4FFA" w:rsidR="00157485" w:rsidRPr="00703CFB" w:rsidRDefault="00666D42" w:rsidP="00941187">
      <w:pPr>
        <w:spacing w:after="0" w:line="276" w:lineRule="auto"/>
        <w:rPr>
          <w:rFonts w:ascii="Arial" w:hAnsi="Arial" w:cs="Arial"/>
          <w:sz w:val="22"/>
          <w:szCs w:val="22"/>
        </w:rPr>
      </w:pPr>
      <w:r w:rsidRPr="00703CFB">
        <w:rPr>
          <w:rFonts w:ascii="Arial" w:hAnsi="Arial" w:cs="Arial"/>
          <w:sz w:val="22"/>
          <w:szCs w:val="22"/>
        </w:rPr>
        <w:t xml:space="preserve">To determine </w:t>
      </w:r>
      <w:r w:rsidR="00C90A50" w:rsidRPr="00703CFB">
        <w:rPr>
          <w:rFonts w:ascii="Arial" w:hAnsi="Arial" w:cs="Arial"/>
          <w:sz w:val="22"/>
          <w:szCs w:val="22"/>
        </w:rPr>
        <w:t xml:space="preserve">participant </w:t>
      </w:r>
      <w:r w:rsidR="00B362A5" w:rsidRPr="00703CFB">
        <w:rPr>
          <w:rFonts w:ascii="Arial" w:hAnsi="Arial" w:cs="Arial"/>
          <w:sz w:val="22"/>
          <w:szCs w:val="22"/>
        </w:rPr>
        <w:t xml:space="preserve">familiarity with OER and open textbooks, and </w:t>
      </w:r>
      <w:r w:rsidR="00866CD6" w:rsidRPr="00703CFB">
        <w:rPr>
          <w:rFonts w:ascii="Arial" w:hAnsi="Arial" w:cs="Arial"/>
          <w:sz w:val="22"/>
          <w:szCs w:val="22"/>
        </w:rPr>
        <w:t xml:space="preserve">participant </w:t>
      </w:r>
      <w:r w:rsidR="00B362A5" w:rsidRPr="00703CFB">
        <w:rPr>
          <w:rFonts w:ascii="Arial" w:hAnsi="Arial" w:cs="Arial"/>
          <w:sz w:val="22"/>
          <w:szCs w:val="22"/>
        </w:rPr>
        <w:t xml:space="preserve">level of awareness of copyright, and open licensing, two sets of items were included in the survey instrument. </w:t>
      </w:r>
      <w:r w:rsidR="00C90A50" w:rsidRPr="00703CFB">
        <w:rPr>
          <w:rFonts w:ascii="Arial" w:hAnsi="Arial" w:cs="Arial"/>
          <w:sz w:val="22"/>
          <w:szCs w:val="22"/>
        </w:rPr>
        <w:t>Definitions of OER and open textbooks were provided to assist educators to more effectively answer th</w:t>
      </w:r>
      <w:r w:rsidR="00B362A5" w:rsidRPr="00703CFB">
        <w:rPr>
          <w:rFonts w:ascii="Arial" w:hAnsi="Arial" w:cs="Arial"/>
          <w:sz w:val="22"/>
          <w:szCs w:val="22"/>
        </w:rPr>
        <w:t>e</w:t>
      </w:r>
      <w:r w:rsidR="00C90A50" w:rsidRPr="00703CFB">
        <w:rPr>
          <w:rFonts w:ascii="Arial" w:hAnsi="Arial" w:cs="Arial"/>
          <w:sz w:val="22"/>
          <w:szCs w:val="22"/>
        </w:rPr>
        <w:t xml:space="preserve"> items. Table</w:t>
      </w:r>
      <w:r w:rsidR="00C35721" w:rsidRPr="00703CFB">
        <w:rPr>
          <w:rFonts w:ascii="Arial" w:hAnsi="Arial" w:cs="Arial"/>
          <w:sz w:val="22"/>
          <w:szCs w:val="22"/>
        </w:rPr>
        <w:t>s</w:t>
      </w:r>
      <w:r w:rsidR="00C90A50" w:rsidRPr="00703CFB">
        <w:rPr>
          <w:rFonts w:ascii="Arial" w:hAnsi="Arial" w:cs="Arial"/>
          <w:sz w:val="22"/>
          <w:szCs w:val="22"/>
        </w:rPr>
        <w:t xml:space="preserve"> </w:t>
      </w:r>
      <w:r w:rsidR="00025C81" w:rsidRPr="00703CFB">
        <w:rPr>
          <w:rFonts w:ascii="Arial" w:hAnsi="Arial" w:cs="Arial"/>
          <w:sz w:val="22"/>
          <w:szCs w:val="22"/>
        </w:rPr>
        <w:t>7</w:t>
      </w:r>
      <w:r w:rsidR="00C90A50" w:rsidRPr="00703CFB">
        <w:rPr>
          <w:rFonts w:ascii="Arial" w:hAnsi="Arial" w:cs="Arial"/>
          <w:sz w:val="22"/>
          <w:szCs w:val="22"/>
        </w:rPr>
        <w:t xml:space="preserve"> </w:t>
      </w:r>
      <w:r w:rsidR="00C35721" w:rsidRPr="00703CFB">
        <w:rPr>
          <w:rFonts w:ascii="Arial" w:hAnsi="Arial" w:cs="Arial"/>
          <w:sz w:val="22"/>
          <w:szCs w:val="22"/>
        </w:rPr>
        <w:t xml:space="preserve">and </w:t>
      </w:r>
      <w:r w:rsidR="00025C81" w:rsidRPr="00703CFB">
        <w:rPr>
          <w:rFonts w:ascii="Arial" w:hAnsi="Arial" w:cs="Arial"/>
          <w:sz w:val="22"/>
          <w:szCs w:val="22"/>
        </w:rPr>
        <w:t>8</w:t>
      </w:r>
      <w:r w:rsidR="00C35721" w:rsidRPr="00703CFB">
        <w:rPr>
          <w:rFonts w:ascii="Arial" w:hAnsi="Arial" w:cs="Arial"/>
          <w:sz w:val="22"/>
          <w:szCs w:val="22"/>
        </w:rPr>
        <w:t xml:space="preserve"> </w:t>
      </w:r>
      <w:r w:rsidR="00B362A5" w:rsidRPr="00703CFB">
        <w:rPr>
          <w:rFonts w:ascii="Arial" w:hAnsi="Arial" w:cs="Arial"/>
          <w:sz w:val="22"/>
          <w:szCs w:val="22"/>
        </w:rPr>
        <w:t xml:space="preserve">described participant familiarity with OER and open textbooks, and Table </w:t>
      </w:r>
      <w:r w:rsidR="00025C81" w:rsidRPr="00703CFB">
        <w:rPr>
          <w:rFonts w:ascii="Arial" w:hAnsi="Arial" w:cs="Arial"/>
          <w:sz w:val="22"/>
          <w:szCs w:val="22"/>
        </w:rPr>
        <w:t>9</w:t>
      </w:r>
      <w:r w:rsidR="00B362A5" w:rsidRPr="00703CFB">
        <w:rPr>
          <w:rFonts w:ascii="Arial" w:hAnsi="Arial" w:cs="Arial"/>
          <w:sz w:val="22"/>
          <w:szCs w:val="22"/>
        </w:rPr>
        <w:t xml:space="preserve"> described the level of awareness among participants about copyright and licensing of resources</w:t>
      </w:r>
      <w:r w:rsidR="00C90A50" w:rsidRPr="00703CFB">
        <w:rPr>
          <w:rFonts w:ascii="Arial" w:hAnsi="Arial" w:cs="Arial"/>
          <w:sz w:val="22"/>
          <w:szCs w:val="22"/>
        </w:rPr>
        <w:t xml:space="preserve">. The mean </w:t>
      </w:r>
      <w:r w:rsidR="00AB1306" w:rsidRPr="00703CFB">
        <w:rPr>
          <w:rFonts w:ascii="Arial" w:hAnsi="Arial" w:cs="Arial"/>
          <w:sz w:val="22"/>
          <w:szCs w:val="22"/>
        </w:rPr>
        <w:t xml:space="preserve">for Table 8 </w:t>
      </w:r>
      <w:r w:rsidR="00866CD6" w:rsidRPr="00703CFB">
        <w:rPr>
          <w:rFonts w:ascii="Arial" w:hAnsi="Arial" w:cs="Arial"/>
          <w:sz w:val="22"/>
          <w:szCs w:val="22"/>
        </w:rPr>
        <w:t xml:space="preserve">was calculated from </w:t>
      </w:r>
      <w:r w:rsidR="00C90A50" w:rsidRPr="00703CFB">
        <w:rPr>
          <w:rFonts w:ascii="Arial" w:hAnsi="Arial" w:cs="Arial"/>
          <w:sz w:val="22"/>
          <w:szCs w:val="22"/>
        </w:rPr>
        <w:t>response</w:t>
      </w:r>
      <w:r w:rsidR="00AB1306" w:rsidRPr="00703CFB">
        <w:rPr>
          <w:rFonts w:ascii="Arial" w:hAnsi="Arial" w:cs="Arial"/>
          <w:sz w:val="22"/>
          <w:szCs w:val="22"/>
        </w:rPr>
        <w:t>s</w:t>
      </w:r>
      <w:r w:rsidR="00C90A50" w:rsidRPr="00703CFB">
        <w:rPr>
          <w:rFonts w:ascii="Arial" w:hAnsi="Arial" w:cs="Arial"/>
          <w:sz w:val="22"/>
          <w:szCs w:val="22"/>
        </w:rPr>
        <w:t xml:space="preserve"> as follows: 1 = Unaware, 2 = Somewhat Aware, 3 = Aware, and 4 = Very Aware.</w:t>
      </w:r>
      <w:r w:rsidR="004B08E0" w:rsidRPr="00703CFB">
        <w:rPr>
          <w:rFonts w:ascii="Arial" w:hAnsi="Arial" w:cs="Arial"/>
          <w:sz w:val="22"/>
          <w:szCs w:val="22"/>
        </w:rPr>
        <w:t xml:space="preserve"> Educators were more aware of OER than open textbooks</w:t>
      </w:r>
      <w:r w:rsidR="00F70CFA" w:rsidRPr="00703CFB">
        <w:rPr>
          <w:rFonts w:ascii="Arial" w:hAnsi="Arial" w:cs="Arial"/>
          <w:sz w:val="22"/>
          <w:szCs w:val="22"/>
        </w:rPr>
        <w:t xml:space="preserve">. </w:t>
      </w:r>
      <w:r w:rsidR="004B08E0" w:rsidRPr="00703CFB">
        <w:rPr>
          <w:rFonts w:ascii="Arial" w:hAnsi="Arial" w:cs="Arial"/>
          <w:sz w:val="22"/>
          <w:szCs w:val="22"/>
        </w:rPr>
        <w:t>College-level educators were generally more aware of copyright, licenses, and open resources.</w:t>
      </w:r>
    </w:p>
    <w:p w14:paraId="1A395174" w14:textId="0D414AB6" w:rsidR="004B65C4" w:rsidRPr="00703CFB" w:rsidRDefault="004B65C4">
      <w:pPr>
        <w:rPr>
          <w:rFonts w:ascii="Arial" w:hAnsi="Arial" w:cs="Arial"/>
          <w:sz w:val="22"/>
          <w:szCs w:val="22"/>
        </w:rPr>
      </w:pPr>
    </w:p>
    <w:p w14:paraId="6C3B634F" w14:textId="59367BD4" w:rsidR="00C35721" w:rsidRPr="00703CFB" w:rsidRDefault="00C35721" w:rsidP="00941187">
      <w:pPr>
        <w:spacing w:after="0" w:line="276" w:lineRule="auto"/>
        <w:rPr>
          <w:rFonts w:ascii="Arial" w:hAnsi="Arial" w:cs="Arial"/>
          <w:sz w:val="22"/>
          <w:szCs w:val="22"/>
        </w:rPr>
      </w:pPr>
      <w:r w:rsidRPr="00703CFB">
        <w:rPr>
          <w:rFonts w:ascii="Arial" w:hAnsi="Arial" w:cs="Arial"/>
          <w:sz w:val="22"/>
          <w:szCs w:val="22"/>
        </w:rPr>
        <w:t xml:space="preserve">Table </w:t>
      </w:r>
      <w:r w:rsidR="00025C81" w:rsidRPr="00703CFB">
        <w:rPr>
          <w:rFonts w:ascii="Arial" w:hAnsi="Arial" w:cs="Arial"/>
          <w:sz w:val="22"/>
          <w:szCs w:val="22"/>
        </w:rPr>
        <w:t>7</w:t>
      </w:r>
    </w:p>
    <w:p w14:paraId="3D5DB04E" w14:textId="20F27680" w:rsidR="00C35721" w:rsidRPr="00703CFB" w:rsidRDefault="005D1E6D" w:rsidP="00941187">
      <w:pPr>
        <w:pBdr>
          <w:bottom w:val="single" w:sz="4" w:space="1" w:color="auto"/>
        </w:pBdr>
        <w:spacing w:after="0" w:line="276" w:lineRule="auto"/>
        <w:rPr>
          <w:rFonts w:ascii="Arial" w:hAnsi="Arial" w:cs="Arial"/>
          <w:i/>
          <w:sz w:val="22"/>
          <w:szCs w:val="22"/>
        </w:rPr>
      </w:pPr>
      <w:r w:rsidRPr="00703CFB">
        <w:rPr>
          <w:rFonts w:ascii="Arial" w:hAnsi="Arial" w:cs="Arial"/>
          <w:i/>
          <w:sz w:val="22"/>
          <w:szCs w:val="22"/>
        </w:rPr>
        <w:t>Familiarity with OER</w:t>
      </w:r>
    </w:p>
    <w:tbl>
      <w:tblPr>
        <w:tblStyle w:val="TableGrid"/>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990"/>
        <w:gridCol w:w="2340"/>
        <w:gridCol w:w="1800"/>
      </w:tblGrid>
      <w:tr w:rsidR="00C35721" w:rsidRPr="00703CFB" w14:paraId="74A1FBD0" w14:textId="77777777" w:rsidTr="00A80278">
        <w:tc>
          <w:tcPr>
            <w:tcW w:w="3798" w:type="dxa"/>
          </w:tcPr>
          <w:p w14:paraId="4E417BAC" w14:textId="77777777" w:rsidR="00C35721" w:rsidRPr="00703CFB" w:rsidRDefault="00C35721" w:rsidP="00941187">
            <w:pPr>
              <w:spacing w:line="276" w:lineRule="auto"/>
              <w:rPr>
                <w:rFonts w:ascii="Arial" w:hAnsi="Arial" w:cs="Arial"/>
                <w:sz w:val="22"/>
                <w:szCs w:val="22"/>
                <w:u w:val="single"/>
              </w:rPr>
            </w:pPr>
          </w:p>
        </w:tc>
        <w:tc>
          <w:tcPr>
            <w:tcW w:w="990" w:type="dxa"/>
          </w:tcPr>
          <w:p w14:paraId="41325F6F" w14:textId="77777777" w:rsidR="00C35721" w:rsidRPr="00703CFB" w:rsidRDefault="00C35721" w:rsidP="00941187">
            <w:pPr>
              <w:spacing w:line="276" w:lineRule="auto"/>
              <w:rPr>
                <w:rFonts w:ascii="Arial" w:hAnsi="Arial" w:cs="Arial"/>
                <w:sz w:val="22"/>
                <w:szCs w:val="22"/>
                <w:u w:val="single"/>
              </w:rPr>
            </w:pPr>
          </w:p>
        </w:tc>
        <w:tc>
          <w:tcPr>
            <w:tcW w:w="2340" w:type="dxa"/>
          </w:tcPr>
          <w:p w14:paraId="4483F905" w14:textId="77777777" w:rsidR="00C35721" w:rsidRPr="00703CFB" w:rsidRDefault="00C35721" w:rsidP="00941187">
            <w:pPr>
              <w:spacing w:line="276" w:lineRule="auto"/>
              <w:rPr>
                <w:rFonts w:ascii="Arial" w:hAnsi="Arial" w:cs="Arial"/>
                <w:sz w:val="22"/>
                <w:szCs w:val="22"/>
                <w:u w:val="single"/>
              </w:rPr>
            </w:pPr>
          </w:p>
        </w:tc>
        <w:tc>
          <w:tcPr>
            <w:tcW w:w="1800" w:type="dxa"/>
          </w:tcPr>
          <w:p w14:paraId="15F50A8A" w14:textId="77777777" w:rsidR="00C35721" w:rsidRPr="00703CFB" w:rsidRDefault="00C35721" w:rsidP="00941187">
            <w:pPr>
              <w:spacing w:line="276" w:lineRule="auto"/>
              <w:rPr>
                <w:rFonts w:ascii="Arial" w:hAnsi="Arial" w:cs="Arial"/>
                <w:sz w:val="22"/>
                <w:szCs w:val="22"/>
                <w:u w:val="single"/>
              </w:rPr>
            </w:pPr>
          </w:p>
        </w:tc>
      </w:tr>
      <w:tr w:rsidR="00C35721" w:rsidRPr="00703CFB" w14:paraId="7F1B0E4D" w14:textId="77777777" w:rsidTr="00A80278">
        <w:trPr>
          <w:trHeight w:val="387"/>
        </w:trPr>
        <w:tc>
          <w:tcPr>
            <w:tcW w:w="3798" w:type="dxa"/>
          </w:tcPr>
          <w:p w14:paraId="054656CC" w14:textId="3A98030C" w:rsidR="00C35721" w:rsidRPr="00703CFB" w:rsidRDefault="00C35721" w:rsidP="00941187">
            <w:pPr>
              <w:spacing w:line="276" w:lineRule="auto"/>
              <w:rPr>
                <w:rFonts w:ascii="Arial" w:hAnsi="Arial" w:cs="Arial"/>
                <w:sz w:val="22"/>
                <w:szCs w:val="22"/>
                <w:u w:val="single"/>
              </w:rPr>
            </w:pPr>
            <w:r w:rsidRPr="00703CFB">
              <w:rPr>
                <w:rFonts w:ascii="Arial" w:hAnsi="Arial" w:cs="Arial"/>
                <w:sz w:val="22"/>
                <w:szCs w:val="22"/>
                <w:u w:val="single"/>
              </w:rPr>
              <w:t>Statement</w:t>
            </w:r>
          </w:p>
        </w:tc>
        <w:tc>
          <w:tcPr>
            <w:tcW w:w="990" w:type="dxa"/>
          </w:tcPr>
          <w:p w14:paraId="767C89E0" w14:textId="343BD5BC" w:rsidR="00C35721" w:rsidRPr="00703CFB" w:rsidRDefault="00C35721" w:rsidP="00941187">
            <w:pPr>
              <w:spacing w:line="276" w:lineRule="auto"/>
              <w:jc w:val="center"/>
              <w:rPr>
                <w:rFonts w:ascii="Arial" w:hAnsi="Arial" w:cs="Arial"/>
                <w:i/>
                <w:sz w:val="22"/>
                <w:szCs w:val="22"/>
                <w:u w:val="single"/>
              </w:rPr>
            </w:pPr>
            <w:r w:rsidRPr="00703CFB">
              <w:rPr>
                <w:rFonts w:ascii="Arial" w:hAnsi="Arial" w:cs="Arial"/>
                <w:sz w:val="22"/>
                <w:szCs w:val="22"/>
                <w:u w:val="single"/>
              </w:rPr>
              <w:t>College</w:t>
            </w:r>
          </w:p>
        </w:tc>
        <w:tc>
          <w:tcPr>
            <w:tcW w:w="2340" w:type="dxa"/>
          </w:tcPr>
          <w:p w14:paraId="22C2584E" w14:textId="76835EF7" w:rsidR="00C35721" w:rsidRPr="00703CFB" w:rsidRDefault="00C35721" w:rsidP="00941187">
            <w:pPr>
              <w:spacing w:line="276" w:lineRule="auto"/>
              <w:jc w:val="center"/>
              <w:rPr>
                <w:rFonts w:ascii="Arial" w:hAnsi="Arial" w:cs="Arial"/>
                <w:i/>
                <w:sz w:val="22"/>
                <w:szCs w:val="22"/>
                <w:u w:val="single"/>
              </w:rPr>
            </w:pPr>
            <w:r w:rsidRPr="00703CFB">
              <w:rPr>
                <w:rFonts w:ascii="Arial" w:hAnsi="Arial" w:cs="Arial"/>
                <w:sz w:val="22"/>
                <w:szCs w:val="22"/>
                <w:u w:val="single"/>
              </w:rPr>
              <w:t xml:space="preserve">University </w:t>
            </w:r>
          </w:p>
        </w:tc>
        <w:tc>
          <w:tcPr>
            <w:tcW w:w="1800" w:type="dxa"/>
          </w:tcPr>
          <w:p w14:paraId="14C25A9E" w14:textId="28DF297C" w:rsidR="00C35721" w:rsidRPr="00703CFB" w:rsidRDefault="00C35721" w:rsidP="00941187">
            <w:pPr>
              <w:spacing w:line="276" w:lineRule="auto"/>
              <w:jc w:val="center"/>
              <w:rPr>
                <w:rFonts w:ascii="Arial" w:hAnsi="Arial" w:cs="Arial"/>
                <w:sz w:val="22"/>
                <w:szCs w:val="22"/>
                <w:u w:val="single"/>
              </w:rPr>
            </w:pPr>
            <w:r w:rsidRPr="00703CFB">
              <w:rPr>
                <w:rFonts w:ascii="Arial" w:hAnsi="Arial" w:cs="Arial"/>
                <w:sz w:val="22"/>
                <w:szCs w:val="22"/>
                <w:u w:val="single"/>
              </w:rPr>
              <w:t xml:space="preserve">Combined </w:t>
            </w:r>
          </w:p>
        </w:tc>
      </w:tr>
      <w:tr w:rsidR="00C35721" w:rsidRPr="00703CFB" w14:paraId="62774D4A" w14:textId="77777777" w:rsidTr="00A80278">
        <w:trPr>
          <w:trHeight w:val="387"/>
        </w:trPr>
        <w:tc>
          <w:tcPr>
            <w:tcW w:w="3798" w:type="dxa"/>
          </w:tcPr>
          <w:p w14:paraId="4C0094EF" w14:textId="158214DB" w:rsidR="00C35721" w:rsidRPr="00703CFB" w:rsidRDefault="00C35721" w:rsidP="00941187">
            <w:pPr>
              <w:spacing w:line="276" w:lineRule="auto"/>
              <w:rPr>
                <w:rFonts w:ascii="Arial" w:hAnsi="Arial" w:cs="Arial"/>
                <w:sz w:val="22"/>
                <w:szCs w:val="22"/>
              </w:rPr>
            </w:pPr>
            <w:r w:rsidRPr="00703CFB">
              <w:rPr>
                <w:rFonts w:ascii="Arial" w:hAnsi="Arial" w:cs="Arial"/>
                <w:sz w:val="22"/>
                <w:szCs w:val="22"/>
              </w:rPr>
              <w:t>I am not familiar with OER</w:t>
            </w:r>
          </w:p>
        </w:tc>
        <w:tc>
          <w:tcPr>
            <w:tcW w:w="990" w:type="dxa"/>
          </w:tcPr>
          <w:p w14:paraId="4D5E837E" w14:textId="66BA68EA" w:rsidR="00C35721" w:rsidRPr="00703CFB" w:rsidRDefault="00AB1306" w:rsidP="00941187">
            <w:pPr>
              <w:spacing w:line="276" w:lineRule="auto"/>
              <w:jc w:val="center"/>
              <w:rPr>
                <w:rFonts w:ascii="Arial" w:hAnsi="Arial" w:cs="Arial"/>
                <w:sz w:val="22"/>
                <w:szCs w:val="22"/>
              </w:rPr>
            </w:pPr>
            <w:r w:rsidRPr="00703CFB">
              <w:rPr>
                <w:rFonts w:ascii="Arial" w:hAnsi="Arial" w:cs="Arial"/>
                <w:sz w:val="22"/>
                <w:szCs w:val="22"/>
              </w:rPr>
              <w:t>22</w:t>
            </w:r>
            <w:r w:rsidR="005D1E6D" w:rsidRPr="00703CFB">
              <w:rPr>
                <w:rFonts w:ascii="Arial" w:hAnsi="Arial" w:cs="Arial"/>
                <w:sz w:val="22"/>
                <w:szCs w:val="22"/>
              </w:rPr>
              <w:t>%</w:t>
            </w:r>
          </w:p>
        </w:tc>
        <w:tc>
          <w:tcPr>
            <w:tcW w:w="2340" w:type="dxa"/>
          </w:tcPr>
          <w:p w14:paraId="3DE75D7A" w14:textId="74F8B33E" w:rsidR="00C35721" w:rsidRPr="00703CFB" w:rsidRDefault="00AB1306" w:rsidP="00941187">
            <w:pPr>
              <w:spacing w:line="276" w:lineRule="auto"/>
              <w:jc w:val="center"/>
              <w:rPr>
                <w:rFonts w:ascii="Arial" w:hAnsi="Arial" w:cs="Arial"/>
                <w:sz w:val="22"/>
                <w:szCs w:val="22"/>
              </w:rPr>
            </w:pPr>
            <w:r w:rsidRPr="00703CFB">
              <w:rPr>
                <w:rFonts w:ascii="Arial" w:hAnsi="Arial" w:cs="Arial"/>
                <w:sz w:val="22"/>
                <w:szCs w:val="22"/>
              </w:rPr>
              <w:t>27</w:t>
            </w:r>
            <w:r w:rsidR="005D1E6D" w:rsidRPr="00703CFB">
              <w:rPr>
                <w:rFonts w:ascii="Arial" w:hAnsi="Arial" w:cs="Arial"/>
                <w:sz w:val="22"/>
                <w:szCs w:val="22"/>
              </w:rPr>
              <w:t>%</w:t>
            </w:r>
          </w:p>
        </w:tc>
        <w:tc>
          <w:tcPr>
            <w:tcW w:w="1800" w:type="dxa"/>
          </w:tcPr>
          <w:p w14:paraId="6FF9EFF4" w14:textId="0D42BC25" w:rsidR="00C35721" w:rsidRPr="00703CFB" w:rsidRDefault="00AB1306" w:rsidP="00941187">
            <w:pPr>
              <w:spacing w:line="276" w:lineRule="auto"/>
              <w:jc w:val="center"/>
              <w:rPr>
                <w:rFonts w:ascii="Arial" w:hAnsi="Arial" w:cs="Arial"/>
                <w:sz w:val="22"/>
                <w:szCs w:val="22"/>
              </w:rPr>
            </w:pPr>
            <w:r w:rsidRPr="00703CFB">
              <w:rPr>
                <w:rFonts w:ascii="Arial" w:hAnsi="Arial" w:cs="Arial"/>
                <w:sz w:val="22"/>
                <w:szCs w:val="22"/>
              </w:rPr>
              <w:t>25</w:t>
            </w:r>
            <w:r w:rsidR="005D1E6D" w:rsidRPr="00703CFB">
              <w:rPr>
                <w:rFonts w:ascii="Arial" w:hAnsi="Arial" w:cs="Arial"/>
                <w:sz w:val="22"/>
                <w:szCs w:val="22"/>
              </w:rPr>
              <w:t>%</w:t>
            </w:r>
          </w:p>
        </w:tc>
      </w:tr>
      <w:tr w:rsidR="00C35721" w:rsidRPr="00703CFB" w14:paraId="550B07DF" w14:textId="77777777" w:rsidTr="00A80278">
        <w:trPr>
          <w:trHeight w:val="450"/>
        </w:trPr>
        <w:tc>
          <w:tcPr>
            <w:tcW w:w="3798" w:type="dxa"/>
          </w:tcPr>
          <w:p w14:paraId="15DCEE38" w14:textId="3D375178" w:rsidR="00C35721" w:rsidRPr="00703CFB" w:rsidRDefault="00C35721" w:rsidP="00A80278">
            <w:pPr>
              <w:spacing w:line="276" w:lineRule="auto"/>
              <w:rPr>
                <w:rFonts w:ascii="Arial" w:hAnsi="Arial" w:cs="Arial"/>
                <w:sz w:val="22"/>
                <w:szCs w:val="22"/>
              </w:rPr>
            </w:pPr>
            <w:r w:rsidRPr="00703CFB">
              <w:rPr>
                <w:rFonts w:ascii="Arial" w:hAnsi="Arial" w:cs="Arial"/>
                <w:sz w:val="22"/>
                <w:szCs w:val="22"/>
              </w:rPr>
              <w:t>I have heard of OER</w:t>
            </w:r>
          </w:p>
        </w:tc>
        <w:tc>
          <w:tcPr>
            <w:tcW w:w="990" w:type="dxa"/>
          </w:tcPr>
          <w:p w14:paraId="57ABA81E" w14:textId="7B717297" w:rsidR="00C35721" w:rsidRPr="00703CFB" w:rsidRDefault="00AB1306" w:rsidP="00941187">
            <w:pPr>
              <w:spacing w:line="276" w:lineRule="auto"/>
              <w:jc w:val="center"/>
              <w:rPr>
                <w:rFonts w:ascii="Arial" w:hAnsi="Arial" w:cs="Arial"/>
                <w:sz w:val="22"/>
                <w:szCs w:val="22"/>
              </w:rPr>
            </w:pPr>
            <w:r w:rsidRPr="00703CFB">
              <w:rPr>
                <w:rFonts w:ascii="Arial" w:hAnsi="Arial" w:cs="Arial"/>
                <w:sz w:val="22"/>
                <w:szCs w:val="22"/>
              </w:rPr>
              <w:t>12</w:t>
            </w:r>
            <w:r w:rsidR="005D1E6D" w:rsidRPr="00703CFB">
              <w:rPr>
                <w:rFonts w:ascii="Arial" w:hAnsi="Arial" w:cs="Arial"/>
                <w:sz w:val="22"/>
                <w:szCs w:val="22"/>
              </w:rPr>
              <w:t>%</w:t>
            </w:r>
          </w:p>
        </w:tc>
        <w:tc>
          <w:tcPr>
            <w:tcW w:w="2340" w:type="dxa"/>
          </w:tcPr>
          <w:p w14:paraId="6F5D7591" w14:textId="3F8CB6A1" w:rsidR="00C35721" w:rsidRPr="00703CFB" w:rsidRDefault="00AB1306" w:rsidP="00941187">
            <w:pPr>
              <w:spacing w:line="276" w:lineRule="auto"/>
              <w:jc w:val="center"/>
              <w:rPr>
                <w:rFonts w:ascii="Arial" w:hAnsi="Arial" w:cs="Arial"/>
                <w:sz w:val="22"/>
                <w:szCs w:val="22"/>
              </w:rPr>
            </w:pPr>
            <w:r w:rsidRPr="00703CFB">
              <w:rPr>
                <w:rFonts w:ascii="Arial" w:hAnsi="Arial" w:cs="Arial"/>
                <w:sz w:val="22"/>
                <w:szCs w:val="22"/>
              </w:rPr>
              <w:t>18</w:t>
            </w:r>
            <w:r w:rsidR="005D1E6D" w:rsidRPr="00703CFB">
              <w:rPr>
                <w:rFonts w:ascii="Arial" w:hAnsi="Arial" w:cs="Arial"/>
                <w:sz w:val="22"/>
                <w:szCs w:val="22"/>
              </w:rPr>
              <w:t>%</w:t>
            </w:r>
          </w:p>
        </w:tc>
        <w:tc>
          <w:tcPr>
            <w:tcW w:w="1800" w:type="dxa"/>
          </w:tcPr>
          <w:p w14:paraId="6F742060" w14:textId="198F1B87" w:rsidR="00C35721" w:rsidRPr="00703CFB" w:rsidRDefault="00AB1306" w:rsidP="00941187">
            <w:pPr>
              <w:spacing w:line="276" w:lineRule="auto"/>
              <w:jc w:val="center"/>
              <w:rPr>
                <w:rFonts w:ascii="Arial" w:hAnsi="Arial" w:cs="Arial"/>
                <w:sz w:val="22"/>
                <w:szCs w:val="22"/>
              </w:rPr>
            </w:pPr>
            <w:r w:rsidRPr="00703CFB">
              <w:rPr>
                <w:rFonts w:ascii="Arial" w:hAnsi="Arial" w:cs="Arial"/>
                <w:sz w:val="22"/>
                <w:szCs w:val="22"/>
              </w:rPr>
              <w:t>18</w:t>
            </w:r>
            <w:r w:rsidR="005D1E6D" w:rsidRPr="00703CFB">
              <w:rPr>
                <w:rFonts w:ascii="Arial" w:hAnsi="Arial" w:cs="Arial"/>
                <w:sz w:val="22"/>
                <w:szCs w:val="22"/>
              </w:rPr>
              <w:t>%</w:t>
            </w:r>
          </w:p>
        </w:tc>
      </w:tr>
      <w:tr w:rsidR="0078529B" w:rsidRPr="00703CFB" w14:paraId="22A14F48" w14:textId="77777777" w:rsidTr="00A80278">
        <w:trPr>
          <w:trHeight w:val="450"/>
        </w:trPr>
        <w:tc>
          <w:tcPr>
            <w:tcW w:w="3798" w:type="dxa"/>
          </w:tcPr>
          <w:p w14:paraId="209B47AF" w14:textId="0E3D3CE4" w:rsidR="0078529B" w:rsidRPr="00703CFB" w:rsidRDefault="0078529B" w:rsidP="00A80278">
            <w:pPr>
              <w:spacing w:line="276" w:lineRule="auto"/>
              <w:rPr>
                <w:rFonts w:ascii="Arial" w:hAnsi="Arial" w:cs="Arial"/>
                <w:sz w:val="22"/>
                <w:szCs w:val="22"/>
              </w:rPr>
            </w:pPr>
            <w:r w:rsidRPr="00703CFB">
              <w:rPr>
                <w:rFonts w:ascii="Arial" w:hAnsi="Arial" w:cs="Arial"/>
                <w:sz w:val="22"/>
                <w:szCs w:val="22"/>
              </w:rPr>
              <w:t xml:space="preserve">I am somewhat familiar with OER </w:t>
            </w:r>
          </w:p>
        </w:tc>
        <w:tc>
          <w:tcPr>
            <w:tcW w:w="990" w:type="dxa"/>
          </w:tcPr>
          <w:p w14:paraId="0019C5FE" w14:textId="5E55B791" w:rsidR="0078529B" w:rsidRPr="00703CFB" w:rsidRDefault="0078529B" w:rsidP="00941187">
            <w:pPr>
              <w:spacing w:line="276" w:lineRule="auto"/>
              <w:jc w:val="center"/>
              <w:rPr>
                <w:rFonts w:ascii="Arial" w:hAnsi="Arial" w:cs="Arial"/>
                <w:sz w:val="22"/>
                <w:szCs w:val="22"/>
              </w:rPr>
            </w:pPr>
            <w:r w:rsidRPr="00703CFB">
              <w:rPr>
                <w:rFonts w:ascii="Arial" w:hAnsi="Arial" w:cs="Arial"/>
                <w:sz w:val="22"/>
                <w:szCs w:val="22"/>
              </w:rPr>
              <w:t>16%</w:t>
            </w:r>
          </w:p>
        </w:tc>
        <w:tc>
          <w:tcPr>
            <w:tcW w:w="2340" w:type="dxa"/>
          </w:tcPr>
          <w:p w14:paraId="77CD4456" w14:textId="19700D1F" w:rsidR="0078529B" w:rsidRPr="00703CFB" w:rsidRDefault="0078529B" w:rsidP="00941187">
            <w:pPr>
              <w:spacing w:line="276" w:lineRule="auto"/>
              <w:jc w:val="center"/>
              <w:rPr>
                <w:rFonts w:ascii="Arial" w:hAnsi="Arial" w:cs="Arial"/>
                <w:sz w:val="22"/>
                <w:szCs w:val="22"/>
              </w:rPr>
            </w:pPr>
            <w:r w:rsidRPr="00703CFB">
              <w:rPr>
                <w:rFonts w:ascii="Arial" w:hAnsi="Arial" w:cs="Arial"/>
                <w:sz w:val="22"/>
                <w:szCs w:val="22"/>
              </w:rPr>
              <w:t>15%</w:t>
            </w:r>
          </w:p>
        </w:tc>
        <w:tc>
          <w:tcPr>
            <w:tcW w:w="1800" w:type="dxa"/>
          </w:tcPr>
          <w:p w14:paraId="18C397C0" w14:textId="7AB410C3" w:rsidR="0078529B" w:rsidRPr="00703CFB" w:rsidRDefault="0078529B" w:rsidP="00941187">
            <w:pPr>
              <w:spacing w:line="276" w:lineRule="auto"/>
              <w:jc w:val="center"/>
              <w:rPr>
                <w:rFonts w:ascii="Arial" w:hAnsi="Arial" w:cs="Arial"/>
                <w:sz w:val="22"/>
                <w:szCs w:val="22"/>
              </w:rPr>
            </w:pPr>
            <w:r w:rsidRPr="00703CFB">
              <w:rPr>
                <w:rFonts w:ascii="Arial" w:hAnsi="Arial" w:cs="Arial"/>
                <w:sz w:val="22"/>
                <w:szCs w:val="22"/>
              </w:rPr>
              <w:t>15%</w:t>
            </w:r>
          </w:p>
        </w:tc>
      </w:tr>
      <w:tr w:rsidR="0078529B" w:rsidRPr="00703CFB" w14:paraId="648BB244" w14:textId="77777777" w:rsidTr="00A80278">
        <w:trPr>
          <w:trHeight w:val="729"/>
        </w:trPr>
        <w:tc>
          <w:tcPr>
            <w:tcW w:w="3798" w:type="dxa"/>
          </w:tcPr>
          <w:p w14:paraId="1361D410" w14:textId="773C2A27" w:rsidR="0078529B" w:rsidRPr="00703CFB" w:rsidRDefault="0078529B" w:rsidP="00941187">
            <w:pPr>
              <w:spacing w:line="276" w:lineRule="auto"/>
              <w:rPr>
                <w:rFonts w:ascii="Arial" w:hAnsi="Arial" w:cs="Arial"/>
                <w:sz w:val="22"/>
                <w:szCs w:val="22"/>
              </w:rPr>
            </w:pPr>
            <w:r w:rsidRPr="00703CFB">
              <w:rPr>
                <w:rFonts w:ascii="Arial" w:hAnsi="Arial" w:cs="Arial"/>
                <w:sz w:val="22"/>
                <w:szCs w:val="22"/>
              </w:rPr>
              <w:t>I am familiar with OER and some of their uses</w:t>
            </w:r>
          </w:p>
        </w:tc>
        <w:tc>
          <w:tcPr>
            <w:tcW w:w="990" w:type="dxa"/>
          </w:tcPr>
          <w:p w14:paraId="7DFDE002" w14:textId="77777777" w:rsidR="0078529B" w:rsidRPr="00703CFB" w:rsidRDefault="0078529B" w:rsidP="0078529B">
            <w:pPr>
              <w:spacing w:line="276" w:lineRule="auto"/>
              <w:jc w:val="center"/>
              <w:rPr>
                <w:rFonts w:ascii="Arial" w:hAnsi="Arial" w:cs="Arial"/>
                <w:sz w:val="22"/>
                <w:szCs w:val="22"/>
              </w:rPr>
            </w:pPr>
            <w:r w:rsidRPr="00703CFB">
              <w:rPr>
                <w:rFonts w:ascii="Arial" w:hAnsi="Arial" w:cs="Arial"/>
                <w:sz w:val="22"/>
                <w:szCs w:val="22"/>
              </w:rPr>
              <w:t>33%</w:t>
            </w:r>
          </w:p>
          <w:p w14:paraId="2B111306" w14:textId="77777777" w:rsidR="0078529B" w:rsidRPr="00703CFB" w:rsidRDefault="0078529B" w:rsidP="00941187">
            <w:pPr>
              <w:spacing w:line="276" w:lineRule="auto"/>
              <w:jc w:val="center"/>
              <w:rPr>
                <w:rFonts w:ascii="Arial" w:hAnsi="Arial" w:cs="Arial"/>
                <w:sz w:val="22"/>
                <w:szCs w:val="22"/>
              </w:rPr>
            </w:pPr>
          </w:p>
        </w:tc>
        <w:tc>
          <w:tcPr>
            <w:tcW w:w="2340" w:type="dxa"/>
          </w:tcPr>
          <w:p w14:paraId="61EB24D3" w14:textId="77777777" w:rsidR="0078529B" w:rsidRPr="00703CFB" w:rsidRDefault="0078529B" w:rsidP="0078529B">
            <w:pPr>
              <w:spacing w:line="276" w:lineRule="auto"/>
              <w:jc w:val="center"/>
              <w:rPr>
                <w:rFonts w:ascii="Arial" w:hAnsi="Arial" w:cs="Arial"/>
                <w:sz w:val="22"/>
                <w:szCs w:val="22"/>
              </w:rPr>
            </w:pPr>
            <w:r w:rsidRPr="00703CFB">
              <w:rPr>
                <w:rFonts w:ascii="Arial" w:hAnsi="Arial" w:cs="Arial"/>
                <w:sz w:val="22"/>
                <w:szCs w:val="22"/>
              </w:rPr>
              <w:t>27%</w:t>
            </w:r>
          </w:p>
          <w:p w14:paraId="4913A346" w14:textId="77777777" w:rsidR="0078529B" w:rsidRPr="00703CFB" w:rsidRDefault="0078529B" w:rsidP="00941187">
            <w:pPr>
              <w:spacing w:line="276" w:lineRule="auto"/>
              <w:jc w:val="center"/>
              <w:rPr>
                <w:rFonts w:ascii="Arial" w:hAnsi="Arial" w:cs="Arial"/>
                <w:sz w:val="22"/>
                <w:szCs w:val="22"/>
              </w:rPr>
            </w:pPr>
          </w:p>
        </w:tc>
        <w:tc>
          <w:tcPr>
            <w:tcW w:w="1800" w:type="dxa"/>
          </w:tcPr>
          <w:p w14:paraId="6FB9FC5C" w14:textId="77777777" w:rsidR="0078529B" w:rsidRPr="00703CFB" w:rsidRDefault="0078529B" w:rsidP="0078529B">
            <w:pPr>
              <w:spacing w:line="276" w:lineRule="auto"/>
              <w:jc w:val="center"/>
              <w:rPr>
                <w:rFonts w:ascii="Arial" w:hAnsi="Arial" w:cs="Arial"/>
                <w:sz w:val="22"/>
                <w:szCs w:val="22"/>
              </w:rPr>
            </w:pPr>
            <w:r w:rsidRPr="00703CFB">
              <w:rPr>
                <w:rFonts w:ascii="Arial" w:hAnsi="Arial" w:cs="Arial"/>
                <w:sz w:val="22"/>
                <w:szCs w:val="22"/>
              </w:rPr>
              <w:t>28%</w:t>
            </w:r>
          </w:p>
          <w:p w14:paraId="116B82F5" w14:textId="77777777" w:rsidR="0078529B" w:rsidRPr="00703CFB" w:rsidRDefault="0078529B" w:rsidP="00941187">
            <w:pPr>
              <w:spacing w:line="276" w:lineRule="auto"/>
              <w:jc w:val="center"/>
              <w:rPr>
                <w:rFonts w:ascii="Arial" w:hAnsi="Arial" w:cs="Arial"/>
                <w:sz w:val="22"/>
                <w:szCs w:val="22"/>
              </w:rPr>
            </w:pPr>
          </w:p>
        </w:tc>
      </w:tr>
      <w:tr w:rsidR="00C35721" w:rsidRPr="00703CFB" w14:paraId="7A9CEFC5" w14:textId="77777777" w:rsidTr="00A80278">
        <w:trPr>
          <w:trHeight w:val="711"/>
        </w:trPr>
        <w:tc>
          <w:tcPr>
            <w:tcW w:w="3798" w:type="dxa"/>
            <w:tcBorders>
              <w:bottom w:val="single" w:sz="4" w:space="0" w:color="auto"/>
            </w:tcBorders>
          </w:tcPr>
          <w:p w14:paraId="2339DFBD" w14:textId="2D804526" w:rsidR="00C35721" w:rsidRPr="00703CFB" w:rsidRDefault="00C35721" w:rsidP="00941187">
            <w:pPr>
              <w:spacing w:line="276" w:lineRule="auto"/>
              <w:rPr>
                <w:rFonts w:ascii="Arial" w:hAnsi="Arial" w:cs="Arial"/>
                <w:sz w:val="22"/>
                <w:szCs w:val="22"/>
              </w:rPr>
            </w:pPr>
            <w:r w:rsidRPr="00703CFB">
              <w:rPr>
                <w:rFonts w:ascii="Arial" w:hAnsi="Arial" w:cs="Arial"/>
                <w:sz w:val="22"/>
                <w:szCs w:val="22"/>
              </w:rPr>
              <w:t>I am very familiar with OER and use them in my courses</w:t>
            </w:r>
          </w:p>
        </w:tc>
        <w:tc>
          <w:tcPr>
            <w:tcW w:w="990" w:type="dxa"/>
            <w:tcBorders>
              <w:bottom w:val="single" w:sz="4" w:space="0" w:color="auto"/>
            </w:tcBorders>
          </w:tcPr>
          <w:p w14:paraId="7E491472" w14:textId="0A1C6FB1" w:rsidR="005D1E6D" w:rsidRPr="00703CFB" w:rsidRDefault="00AB1306" w:rsidP="00941187">
            <w:pPr>
              <w:spacing w:line="276" w:lineRule="auto"/>
              <w:jc w:val="center"/>
              <w:rPr>
                <w:rFonts w:ascii="Arial" w:hAnsi="Arial" w:cs="Arial"/>
                <w:sz w:val="22"/>
                <w:szCs w:val="22"/>
              </w:rPr>
            </w:pPr>
            <w:r w:rsidRPr="00703CFB">
              <w:rPr>
                <w:rFonts w:ascii="Arial" w:hAnsi="Arial" w:cs="Arial"/>
                <w:sz w:val="22"/>
                <w:szCs w:val="22"/>
              </w:rPr>
              <w:t>17</w:t>
            </w:r>
            <w:r w:rsidR="005D1E6D" w:rsidRPr="00703CFB">
              <w:rPr>
                <w:rFonts w:ascii="Arial" w:hAnsi="Arial" w:cs="Arial"/>
                <w:sz w:val="22"/>
                <w:szCs w:val="22"/>
              </w:rPr>
              <w:t>%</w:t>
            </w:r>
          </w:p>
        </w:tc>
        <w:tc>
          <w:tcPr>
            <w:tcW w:w="2340" w:type="dxa"/>
            <w:tcBorders>
              <w:bottom w:val="single" w:sz="4" w:space="0" w:color="auto"/>
            </w:tcBorders>
          </w:tcPr>
          <w:p w14:paraId="54A261DC" w14:textId="18D60A47" w:rsidR="005D1E6D" w:rsidRPr="00703CFB" w:rsidRDefault="005D1E6D" w:rsidP="00941187">
            <w:pPr>
              <w:spacing w:line="276" w:lineRule="auto"/>
              <w:jc w:val="center"/>
              <w:rPr>
                <w:rFonts w:ascii="Arial" w:hAnsi="Arial" w:cs="Arial"/>
                <w:sz w:val="22"/>
                <w:szCs w:val="22"/>
              </w:rPr>
            </w:pPr>
            <w:r w:rsidRPr="00703CFB">
              <w:rPr>
                <w:rFonts w:ascii="Arial" w:hAnsi="Arial" w:cs="Arial"/>
                <w:sz w:val="22"/>
                <w:szCs w:val="22"/>
              </w:rPr>
              <w:t>1</w:t>
            </w:r>
            <w:r w:rsidR="00AB1306" w:rsidRPr="00703CFB">
              <w:rPr>
                <w:rFonts w:ascii="Arial" w:hAnsi="Arial" w:cs="Arial"/>
                <w:sz w:val="22"/>
                <w:szCs w:val="22"/>
              </w:rPr>
              <w:t>3</w:t>
            </w:r>
            <w:r w:rsidRPr="00703CFB">
              <w:rPr>
                <w:rFonts w:ascii="Arial" w:hAnsi="Arial" w:cs="Arial"/>
                <w:sz w:val="22"/>
                <w:szCs w:val="22"/>
              </w:rPr>
              <w:t>%</w:t>
            </w:r>
          </w:p>
        </w:tc>
        <w:tc>
          <w:tcPr>
            <w:tcW w:w="1800" w:type="dxa"/>
            <w:tcBorders>
              <w:bottom w:val="single" w:sz="4" w:space="0" w:color="auto"/>
            </w:tcBorders>
          </w:tcPr>
          <w:p w14:paraId="749105EB" w14:textId="7CD5E11B" w:rsidR="005D1E6D" w:rsidRPr="00703CFB" w:rsidRDefault="005D1E6D" w:rsidP="00941187">
            <w:pPr>
              <w:spacing w:line="276" w:lineRule="auto"/>
              <w:jc w:val="center"/>
              <w:rPr>
                <w:rFonts w:ascii="Arial" w:hAnsi="Arial" w:cs="Arial"/>
                <w:sz w:val="22"/>
                <w:szCs w:val="22"/>
              </w:rPr>
            </w:pPr>
            <w:r w:rsidRPr="00703CFB">
              <w:rPr>
                <w:rFonts w:ascii="Arial" w:hAnsi="Arial" w:cs="Arial"/>
                <w:sz w:val="22"/>
                <w:szCs w:val="22"/>
              </w:rPr>
              <w:t>14%</w:t>
            </w:r>
          </w:p>
        </w:tc>
      </w:tr>
    </w:tbl>
    <w:p w14:paraId="0197AFE5" w14:textId="65108E48" w:rsidR="00DD2741" w:rsidRPr="00703CFB" w:rsidRDefault="00DD2741" w:rsidP="00941187">
      <w:pPr>
        <w:spacing w:line="276" w:lineRule="auto"/>
        <w:rPr>
          <w:rFonts w:ascii="Arial" w:hAnsi="Arial" w:cs="Arial"/>
          <w:sz w:val="22"/>
          <w:szCs w:val="22"/>
        </w:rPr>
      </w:pPr>
    </w:p>
    <w:p w14:paraId="2C272C8D" w14:textId="699B3045" w:rsidR="005D1E6D" w:rsidRPr="00703CFB" w:rsidRDefault="005D1E6D" w:rsidP="00941187">
      <w:pPr>
        <w:spacing w:after="0" w:line="276" w:lineRule="auto"/>
        <w:rPr>
          <w:rFonts w:ascii="Arial" w:hAnsi="Arial" w:cs="Arial"/>
          <w:sz w:val="22"/>
          <w:szCs w:val="22"/>
        </w:rPr>
      </w:pPr>
      <w:r w:rsidRPr="00703CFB">
        <w:rPr>
          <w:rFonts w:ascii="Arial" w:hAnsi="Arial" w:cs="Arial"/>
          <w:sz w:val="22"/>
          <w:szCs w:val="22"/>
        </w:rPr>
        <w:lastRenderedPageBreak/>
        <w:t xml:space="preserve">Table </w:t>
      </w:r>
      <w:r w:rsidR="00025C81" w:rsidRPr="00703CFB">
        <w:rPr>
          <w:rFonts w:ascii="Arial" w:hAnsi="Arial" w:cs="Arial"/>
          <w:sz w:val="22"/>
          <w:szCs w:val="22"/>
        </w:rPr>
        <w:t>8</w:t>
      </w:r>
    </w:p>
    <w:p w14:paraId="75E4ED65" w14:textId="10B8C201" w:rsidR="005D1E6D" w:rsidRPr="00703CFB" w:rsidRDefault="005D1E6D" w:rsidP="00941187">
      <w:pPr>
        <w:pBdr>
          <w:bottom w:val="single" w:sz="4" w:space="1" w:color="auto"/>
        </w:pBdr>
        <w:spacing w:after="0" w:line="276" w:lineRule="auto"/>
        <w:rPr>
          <w:rFonts w:ascii="Arial" w:hAnsi="Arial" w:cs="Arial"/>
          <w:i/>
          <w:sz w:val="22"/>
          <w:szCs w:val="22"/>
        </w:rPr>
      </w:pPr>
      <w:r w:rsidRPr="00703CFB">
        <w:rPr>
          <w:rFonts w:ascii="Arial" w:hAnsi="Arial" w:cs="Arial"/>
          <w:i/>
          <w:sz w:val="22"/>
          <w:szCs w:val="22"/>
        </w:rPr>
        <w:t>Familiarity with Open Textbooks</w:t>
      </w:r>
      <w:r w:rsidR="00113EA5" w:rsidRPr="00703CFB">
        <w:rPr>
          <w:rFonts w:ascii="Arial" w:hAnsi="Arial" w:cs="Arial"/>
          <w:i/>
          <w:sz w:val="22"/>
          <w:szCs w:val="22"/>
        </w:rPr>
        <w:t xml:space="preserve"> (OT)</w:t>
      </w:r>
    </w:p>
    <w:tbl>
      <w:tblPr>
        <w:tblStyle w:val="TableGrid"/>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1170"/>
        <w:gridCol w:w="2340"/>
        <w:gridCol w:w="1800"/>
      </w:tblGrid>
      <w:tr w:rsidR="005D1E6D" w:rsidRPr="00703CFB" w14:paraId="2C690817" w14:textId="77777777" w:rsidTr="00407C11">
        <w:tc>
          <w:tcPr>
            <w:tcW w:w="3618" w:type="dxa"/>
          </w:tcPr>
          <w:p w14:paraId="6A74232A" w14:textId="77777777" w:rsidR="005D1E6D" w:rsidRPr="00703CFB" w:rsidRDefault="005D1E6D" w:rsidP="00941187">
            <w:pPr>
              <w:spacing w:line="276" w:lineRule="auto"/>
              <w:rPr>
                <w:rFonts w:ascii="Arial" w:hAnsi="Arial" w:cs="Arial"/>
                <w:sz w:val="22"/>
                <w:szCs w:val="22"/>
                <w:u w:val="single"/>
              </w:rPr>
            </w:pPr>
          </w:p>
        </w:tc>
        <w:tc>
          <w:tcPr>
            <w:tcW w:w="1170" w:type="dxa"/>
          </w:tcPr>
          <w:p w14:paraId="0475FC9F" w14:textId="77777777" w:rsidR="005D1E6D" w:rsidRPr="00703CFB" w:rsidRDefault="005D1E6D" w:rsidP="00941187">
            <w:pPr>
              <w:spacing w:line="276" w:lineRule="auto"/>
              <w:rPr>
                <w:rFonts w:ascii="Arial" w:hAnsi="Arial" w:cs="Arial"/>
                <w:sz w:val="22"/>
                <w:szCs w:val="22"/>
                <w:u w:val="single"/>
              </w:rPr>
            </w:pPr>
          </w:p>
        </w:tc>
        <w:tc>
          <w:tcPr>
            <w:tcW w:w="2340" w:type="dxa"/>
          </w:tcPr>
          <w:p w14:paraId="3D6904A0" w14:textId="77777777" w:rsidR="005D1E6D" w:rsidRPr="00703CFB" w:rsidRDefault="005D1E6D" w:rsidP="00941187">
            <w:pPr>
              <w:spacing w:line="276" w:lineRule="auto"/>
              <w:rPr>
                <w:rFonts w:ascii="Arial" w:hAnsi="Arial" w:cs="Arial"/>
                <w:sz w:val="22"/>
                <w:szCs w:val="22"/>
                <w:u w:val="single"/>
              </w:rPr>
            </w:pPr>
          </w:p>
        </w:tc>
        <w:tc>
          <w:tcPr>
            <w:tcW w:w="1800" w:type="dxa"/>
          </w:tcPr>
          <w:p w14:paraId="00E3560E" w14:textId="77777777" w:rsidR="005D1E6D" w:rsidRPr="00703CFB" w:rsidRDefault="005D1E6D" w:rsidP="00941187">
            <w:pPr>
              <w:spacing w:line="276" w:lineRule="auto"/>
              <w:rPr>
                <w:rFonts w:ascii="Arial" w:hAnsi="Arial" w:cs="Arial"/>
                <w:sz w:val="22"/>
                <w:szCs w:val="22"/>
                <w:u w:val="single"/>
              </w:rPr>
            </w:pPr>
          </w:p>
        </w:tc>
      </w:tr>
      <w:tr w:rsidR="005D1E6D" w:rsidRPr="00703CFB" w14:paraId="0A2CBE96" w14:textId="77777777" w:rsidTr="00407C11">
        <w:trPr>
          <w:trHeight w:val="387"/>
        </w:trPr>
        <w:tc>
          <w:tcPr>
            <w:tcW w:w="3618" w:type="dxa"/>
          </w:tcPr>
          <w:p w14:paraId="54682C41" w14:textId="77777777" w:rsidR="005D1E6D" w:rsidRPr="00703CFB" w:rsidRDefault="005D1E6D" w:rsidP="00941187">
            <w:pPr>
              <w:spacing w:line="276" w:lineRule="auto"/>
              <w:rPr>
                <w:rFonts w:ascii="Arial" w:hAnsi="Arial" w:cs="Arial"/>
                <w:sz w:val="22"/>
                <w:szCs w:val="22"/>
                <w:u w:val="single"/>
              </w:rPr>
            </w:pPr>
            <w:r w:rsidRPr="00703CFB">
              <w:rPr>
                <w:rFonts w:ascii="Arial" w:hAnsi="Arial" w:cs="Arial"/>
                <w:sz w:val="22"/>
                <w:szCs w:val="22"/>
                <w:u w:val="single"/>
              </w:rPr>
              <w:t>Statement</w:t>
            </w:r>
          </w:p>
        </w:tc>
        <w:tc>
          <w:tcPr>
            <w:tcW w:w="1170" w:type="dxa"/>
          </w:tcPr>
          <w:p w14:paraId="3B768D0C" w14:textId="77777777" w:rsidR="005D1E6D" w:rsidRPr="00703CFB" w:rsidRDefault="005D1E6D" w:rsidP="00941187">
            <w:pPr>
              <w:spacing w:line="276" w:lineRule="auto"/>
              <w:jc w:val="center"/>
              <w:rPr>
                <w:rFonts w:ascii="Arial" w:hAnsi="Arial" w:cs="Arial"/>
                <w:i/>
                <w:sz w:val="22"/>
                <w:szCs w:val="22"/>
                <w:u w:val="single"/>
              </w:rPr>
            </w:pPr>
            <w:r w:rsidRPr="00703CFB">
              <w:rPr>
                <w:rFonts w:ascii="Arial" w:hAnsi="Arial" w:cs="Arial"/>
                <w:sz w:val="22"/>
                <w:szCs w:val="22"/>
                <w:u w:val="single"/>
              </w:rPr>
              <w:t>College</w:t>
            </w:r>
          </w:p>
        </w:tc>
        <w:tc>
          <w:tcPr>
            <w:tcW w:w="2340" w:type="dxa"/>
          </w:tcPr>
          <w:p w14:paraId="4E0DD5D5" w14:textId="77777777" w:rsidR="005D1E6D" w:rsidRPr="00703CFB" w:rsidRDefault="005D1E6D" w:rsidP="00941187">
            <w:pPr>
              <w:spacing w:line="276" w:lineRule="auto"/>
              <w:jc w:val="center"/>
              <w:rPr>
                <w:rFonts w:ascii="Arial" w:hAnsi="Arial" w:cs="Arial"/>
                <w:i/>
                <w:sz w:val="22"/>
                <w:szCs w:val="22"/>
                <w:u w:val="single"/>
              </w:rPr>
            </w:pPr>
            <w:r w:rsidRPr="00703CFB">
              <w:rPr>
                <w:rFonts w:ascii="Arial" w:hAnsi="Arial" w:cs="Arial"/>
                <w:sz w:val="22"/>
                <w:szCs w:val="22"/>
                <w:u w:val="single"/>
              </w:rPr>
              <w:t xml:space="preserve">University </w:t>
            </w:r>
          </w:p>
        </w:tc>
        <w:tc>
          <w:tcPr>
            <w:tcW w:w="1800" w:type="dxa"/>
          </w:tcPr>
          <w:p w14:paraId="03D1295E" w14:textId="77777777" w:rsidR="005D1E6D" w:rsidRPr="00703CFB" w:rsidRDefault="005D1E6D" w:rsidP="00941187">
            <w:pPr>
              <w:spacing w:line="276" w:lineRule="auto"/>
              <w:jc w:val="center"/>
              <w:rPr>
                <w:rFonts w:ascii="Arial" w:hAnsi="Arial" w:cs="Arial"/>
                <w:sz w:val="22"/>
                <w:szCs w:val="22"/>
                <w:u w:val="single"/>
              </w:rPr>
            </w:pPr>
            <w:r w:rsidRPr="00703CFB">
              <w:rPr>
                <w:rFonts w:ascii="Arial" w:hAnsi="Arial" w:cs="Arial"/>
                <w:sz w:val="22"/>
                <w:szCs w:val="22"/>
                <w:u w:val="single"/>
              </w:rPr>
              <w:t xml:space="preserve">Combined </w:t>
            </w:r>
          </w:p>
        </w:tc>
      </w:tr>
      <w:tr w:rsidR="005D1E6D" w:rsidRPr="00703CFB" w14:paraId="035C7DDC" w14:textId="77777777" w:rsidTr="00407C11">
        <w:trPr>
          <w:trHeight w:val="459"/>
        </w:trPr>
        <w:tc>
          <w:tcPr>
            <w:tcW w:w="3618" w:type="dxa"/>
          </w:tcPr>
          <w:p w14:paraId="7198463F" w14:textId="7013678B" w:rsidR="005D1E6D" w:rsidRPr="00703CFB" w:rsidRDefault="005D1E6D" w:rsidP="00941187">
            <w:pPr>
              <w:spacing w:line="276" w:lineRule="auto"/>
              <w:rPr>
                <w:rFonts w:ascii="Arial" w:hAnsi="Arial" w:cs="Arial"/>
                <w:sz w:val="22"/>
                <w:szCs w:val="22"/>
              </w:rPr>
            </w:pPr>
            <w:r w:rsidRPr="00703CFB">
              <w:rPr>
                <w:rFonts w:ascii="Arial" w:hAnsi="Arial" w:cs="Arial"/>
                <w:sz w:val="22"/>
                <w:szCs w:val="22"/>
              </w:rPr>
              <w:t>I am not familiar with O</w:t>
            </w:r>
            <w:r w:rsidR="00113EA5" w:rsidRPr="00703CFB">
              <w:rPr>
                <w:rFonts w:ascii="Arial" w:hAnsi="Arial" w:cs="Arial"/>
                <w:sz w:val="22"/>
                <w:szCs w:val="22"/>
              </w:rPr>
              <w:t>T</w:t>
            </w:r>
          </w:p>
        </w:tc>
        <w:tc>
          <w:tcPr>
            <w:tcW w:w="1170" w:type="dxa"/>
          </w:tcPr>
          <w:p w14:paraId="79CBE335" w14:textId="52F8D170" w:rsidR="005D1E6D" w:rsidRPr="00703CFB" w:rsidRDefault="00077D4A" w:rsidP="00941187">
            <w:pPr>
              <w:spacing w:line="276" w:lineRule="auto"/>
              <w:jc w:val="center"/>
              <w:rPr>
                <w:rFonts w:ascii="Arial" w:hAnsi="Arial" w:cs="Arial"/>
                <w:sz w:val="22"/>
                <w:szCs w:val="22"/>
              </w:rPr>
            </w:pPr>
            <w:r w:rsidRPr="00703CFB">
              <w:rPr>
                <w:rFonts w:ascii="Arial" w:hAnsi="Arial" w:cs="Arial"/>
                <w:sz w:val="22"/>
                <w:szCs w:val="22"/>
              </w:rPr>
              <w:t>28</w:t>
            </w:r>
            <w:r w:rsidR="005D1E6D" w:rsidRPr="00703CFB">
              <w:rPr>
                <w:rFonts w:ascii="Arial" w:hAnsi="Arial" w:cs="Arial"/>
                <w:sz w:val="22"/>
                <w:szCs w:val="22"/>
              </w:rPr>
              <w:t>%</w:t>
            </w:r>
          </w:p>
        </w:tc>
        <w:tc>
          <w:tcPr>
            <w:tcW w:w="2340" w:type="dxa"/>
          </w:tcPr>
          <w:p w14:paraId="1DD86011" w14:textId="031B7146" w:rsidR="005D1E6D" w:rsidRPr="00703CFB" w:rsidRDefault="005D1E6D" w:rsidP="00941187">
            <w:pPr>
              <w:spacing w:line="276" w:lineRule="auto"/>
              <w:jc w:val="center"/>
              <w:rPr>
                <w:rFonts w:ascii="Arial" w:hAnsi="Arial" w:cs="Arial"/>
                <w:sz w:val="22"/>
                <w:szCs w:val="22"/>
              </w:rPr>
            </w:pPr>
            <w:r w:rsidRPr="00703CFB">
              <w:rPr>
                <w:rFonts w:ascii="Arial" w:hAnsi="Arial" w:cs="Arial"/>
                <w:sz w:val="22"/>
                <w:szCs w:val="22"/>
              </w:rPr>
              <w:t>29%</w:t>
            </w:r>
          </w:p>
        </w:tc>
        <w:tc>
          <w:tcPr>
            <w:tcW w:w="1800" w:type="dxa"/>
          </w:tcPr>
          <w:p w14:paraId="10EA30BD" w14:textId="41D8F7F9" w:rsidR="005D1E6D" w:rsidRPr="00703CFB" w:rsidRDefault="00077D4A" w:rsidP="00941187">
            <w:pPr>
              <w:spacing w:line="276" w:lineRule="auto"/>
              <w:jc w:val="center"/>
              <w:rPr>
                <w:rFonts w:ascii="Arial" w:hAnsi="Arial" w:cs="Arial"/>
                <w:sz w:val="22"/>
                <w:szCs w:val="22"/>
              </w:rPr>
            </w:pPr>
            <w:r w:rsidRPr="00703CFB">
              <w:rPr>
                <w:rFonts w:ascii="Arial" w:hAnsi="Arial" w:cs="Arial"/>
                <w:sz w:val="22"/>
                <w:szCs w:val="22"/>
              </w:rPr>
              <w:t>31</w:t>
            </w:r>
            <w:r w:rsidR="005D1E6D" w:rsidRPr="00703CFB">
              <w:rPr>
                <w:rFonts w:ascii="Arial" w:hAnsi="Arial" w:cs="Arial"/>
                <w:sz w:val="22"/>
                <w:szCs w:val="22"/>
              </w:rPr>
              <w:t>%</w:t>
            </w:r>
          </w:p>
        </w:tc>
      </w:tr>
      <w:tr w:rsidR="005D1E6D" w:rsidRPr="00703CFB" w14:paraId="30A8D2B8" w14:textId="77777777" w:rsidTr="00407C11">
        <w:trPr>
          <w:trHeight w:val="387"/>
        </w:trPr>
        <w:tc>
          <w:tcPr>
            <w:tcW w:w="3618" w:type="dxa"/>
          </w:tcPr>
          <w:p w14:paraId="0E550112" w14:textId="0F966911" w:rsidR="005D1E6D" w:rsidRPr="00703CFB" w:rsidRDefault="005D1E6D" w:rsidP="007626B5">
            <w:pPr>
              <w:spacing w:line="276" w:lineRule="auto"/>
              <w:rPr>
                <w:rFonts w:ascii="Arial" w:hAnsi="Arial" w:cs="Arial"/>
                <w:sz w:val="22"/>
                <w:szCs w:val="22"/>
              </w:rPr>
            </w:pPr>
            <w:r w:rsidRPr="00703CFB">
              <w:rPr>
                <w:rFonts w:ascii="Arial" w:hAnsi="Arial" w:cs="Arial"/>
                <w:sz w:val="22"/>
                <w:szCs w:val="22"/>
              </w:rPr>
              <w:t xml:space="preserve">I have heard of </w:t>
            </w:r>
            <w:r w:rsidR="007626B5" w:rsidRPr="00703CFB">
              <w:rPr>
                <w:rFonts w:ascii="Arial" w:hAnsi="Arial" w:cs="Arial"/>
                <w:sz w:val="22"/>
                <w:szCs w:val="22"/>
              </w:rPr>
              <w:t>OT</w:t>
            </w:r>
          </w:p>
        </w:tc>
        <w:tc>
          <w:tcPr>
            <w:tcW w:w="1170" w:type="dxa"/>
          </w:tcPr>
          <w:p w14:paraId="6E16C017" w14:textId="7D2FD037" w:rsidR="005D1E6D" w:rsidRPr="00703CFB" w:rsidRDefault="00077D4A" w:rsidP="00941187">
            <w:pPr>
              <w:spacing w:line="276" w:lineRule="auto"/>
              <w:jc w:val="center"/>
              <w:rPr>
                <w:rFonts w:ascii="Arial" w:hAnsi="Arial" w:cs="Arial"/>
                <w:sz w:val="22"/>
                <w:szCs w:val="22"/>
              </w:rPr>
            </w:pPr>
            <w:r w:rsidRPr="00703CFB">
              <w:rPr>
                <w:rFonts w:ascii="Arial" w:hAnsi="Arial" w:cs="Arial"/>
                <w:sz w:val="22"/>
                <w:szCs w:val="22"/>
              </w:rPr>
              <w:t>15</w:t>
            </w:r>
            <w:r w:rsidR="005D1E6D" w:rsidRPr="00703CFB">
              <w:rPr>
                <w:rFonts w:ascii="Arial" w:hAnsi="Arial" w:cs="Arial"/>
                <w:sz w:val="22"/>
                <w:szCs w:val="22"/>
              </w:rPr>
              <w:t>%</w:t>
            </w:r>
          </w:p>
        </w:tc>
        <w:tc>
          <w:tcPr>
            <w:tcW w:w="2340" w:type="dxa"/>
          </w:tcPr>
          <w:p w14:paraId="79D4272A" w14:textId="64B7CA56" w:rsidR="005D1E6D" w:rsidRPr="00703CFB" w:rsidRDefault="005D1E6D" w:rsidP="00941187">
            <w:pPr>
              <w:spacing w:line="276" w:lineRule="auto"/>
              <w:jc w:val="center"/>
              <w:rPr>
                <w:rFonts w:ascii="Arial" w:hAnsi="Arial" w:cs="Arial"/>
                <w:sz w:val="22"/>
                <w:szCs w:val="22"/>
              </w:rPr>
            </w:pPr>
            <w:r w:rsidRPr="00703CFB">
              <w:rPr>
                <w:rFonts w:ascii="Arial" w:hAnsi="Arial" w:cs="Arial"/>
                <w:sz w:val="22"/>
                <w:szCs w:val="22"/>
              </w:rPr>
              <w:t>18%</w:t>
            </w:r>
          </w:p>
        </w:tc>
        <w:tc>
          <w:tcPr>
            <w:tcW w:w="1800" w:type="dxa"/>
          </w:tcPr>
          <w:p w14:paraId="5AEF7D5A" w14:textId="186ACFFC" w:rsidR="005D1E6D" w:rsidRPr="00703CFB" w:rsidRDefault="00077D4A" w:rsidP="00941187">
            <w:pPr>
              <w:spacing w:line="276" w:lineRule="auto"/>
              <w:jc w:val="center"/>
              <w:rPr>
                <w:rFonts w:ascii="Arial" w:hAnsi="Arial" w:cs="Arial"/>
                <w:sz w:val="22"/>
                <w:szCs w:val="22"/>
              </w:rPr>
            </w:pPr>
            <w:r w:rsidRPr="00703CFB">
              <w:rPr>
                <w:rFonts w:ascii="Arial" w:hAnsi="Arial" w:cs="Arial"/>
                <w:sz w:val="22"/>
                <w:szCs w:val="22"/>
              </w:rPr>
              <w:t>19</w:t>
            </w:r>
            <w:r w:rsidR="005D1E6D" w:rsidRPr="00703CFB">
              <w:rPr>
                <w:rFonts w:ascii="Arial" w:hAnsi="Arial" w:cs="Arial"/>
                <w:sz w:val="22"/>
                <w:szCs w:val="22"/>
              </w:rPr>
              <w:t>%</w:t>
            </w:r>
          </w:p>
        </w:tc>
      </w:tr>
      <w:tr w:rsidR="006F257D" w:rsidRPr="00703CFB" w14:paraId="35C94E57" w14:textId="77777777" w:rsidTr="00407C11">
        <w:trPr>
          <w:trHeight w:val="450"/>
        </w:trPr>
        <w:tc>
          <w:tcPr>
            <w:tcW w:w="3618" w:type="dxa"/>
          </w:tcPr>
          <w:p w14:paraId="3F3876FA" w14:textId="54537912" w:rsidR="006F257D" w:rsidRPr="00703CFB" w:rsidRDefault="006F257D" w:rsidP="007626B5">
            <w:pPr>
              <w:spacing w:line="276" w:lineRule="auto"/>
              <w:rPr>
                <w:rFonts w:ascii="Arial" w:hAnsi="Arial" w:cs="Arial"/>
                <w:sz w:val="22"/>
                <w:szCs w:val="22"/>
              </w:rPr>
            </w:pPr>
            <w:r w:rsidRPr="00703CFB">
              <w:rPr>
                <w:rFonts w:ascii="Arial" w:hAnsi="Arial" w:cs="Arial"/>
                <w:sz w:val="22"/>
                <w:szCs w:val="22"/>
              </w:rPr>
              <w:t>I am somewhat familiar with OT</w:t>
            </w:r>
          </w:p>
        </w:tc>
        <w:tc>
          <w:tcPr>
            <w:tcW w:w="1170" w:type="dxa"/>
          </w:tcPr>
          <w:p w14:paraId="74391D7F" w14:textId="7252E63F" w:rsidR="006F257D" w:rsidRPr="00703CFB" w:rsidRDefault="006F257D" w:rsidP="00941187">
            <w:pPr>
              <w:spacing w:line="276" w:lineRule="auto"/>
              <w:jc w:val="center"/>
              <w:rPr>
                <w:rFonts w:ascii="Arial" w:hAnsi="Arial" w:cs="Arial"/>
                <w:sz w:val="22"/>
                <w:szCs w:val="22"/>
              </w:rPr>
            </w:pPr>
            <w:r w:rsidRPr="00703CFB">
              <w:rPr>
                <w:rFonts w:ascii="Arial" w:hAnsi="Arial" w:cs="Arial"/>
                <w:sz w:val="22"/>
                <w:szCs w:val="22"/>
              </w:rPr>
              <w:t>17%</w:t>
            </w:r>
          </w:p>
        </w:tc>
        <w:tc>
          <w:tcPr>
            <w:tcW w:w="2340" w:type="dxa"/>
          </w:tcPr>
          <w:p w14:paraId="4E2D98AE" w14:textId="7157E8E8" w:rsidR="006F257D" w:rsidRPr="00703CFB" w:rsidRDefault="006F257D" w:rsidP="00941187">
            <w:pPr>
              <w:spacing w:line="276" w:lineRule="auto"/>
              <w:jc w:val="center"/>
              <w:rPr>
                <w:rFonts w:ascii="Arial" w:hAnsi="Arial" w:cs="Arial"/>
                <w:sz w:val="22"/>
                <w:szCs w:val="22"/>
              </w:rPr>
            </w:pPr>
            <w:r w:rsidRPr="00703CFB">
              <w:rPr>
                <w:rFonts w:ascii="Arial" w:hAnsi="Arial" w:cs="Arial"/>
                <w:sz w:val="22"/>
                <w:szCs w:val="22"/>
              </w:rPr>
              <w:t>15%</w:t>
            </w:r>
          </w:p>
        </w:tc>
        <w:tc>
          <w:tcPr>
            <w:tcW w:w="1800" w:type="dxa"/>
          </w:tcPr>
          <w:p w14:paraId="46473BAE" w14:textId="548F0D62" w:rsidR="006F257D" w:rsidRPr="00703CFB" w:rsidRDefault="006F257D" w:rsidP="00941187">
            <w:pPr>
              <w:spacing w:line="276" w:lineRule="auto"/>
              <w:jc w:val="center"/>
              <w:rPr>
                <w:rFonts w:ascii="Arial" w:hAnsi="Arial" w:cs="Arial"/>
                <w:sz w:val="22"/>
                <w:szCs w:val="22"/>
              </w:rPr>
            </w:pPr>
            <w:r w:rsidRPr="00703CFB">
              <w:rPr>
                <w:rFonts w:ascii="Arial" w:hAnsi="Arial" w:cs="Arial"/>
                <w:sz w:val="22"/>
                <w:szCs w:val="22"/>
              </w:rPr>
              <w:t>17%</w:t>
            </w:r>
          </w:p>
        </w:tc>
      </w:tr>
      <w:tr w:rsidR="006F257D" w:rsidRPr="00703CFB" w14:paraId="2F99A3AD" w14:textId="77777777" w:rsidTr="00407C11">
        <w:trPr>
          <w:trHeight w:val="729"/>
        </w:trPr>
        <w:tc>
          <w:tcPr>
            <w:tcW w:w="3618" w:type="dxa"/>
          </w:tcPr>
          <w:p w14:paraId="3F43CF81" w14:textId="7C1A1F3D" w:rsidR="006F257D" w:rsidRPr="00703CFB" w:rsidRDefault="006F257D" w:rsidP="00941187">
            <w:pPr>
              <w:spacing w:line="276" w:lineRule="auto"/>
              <w:rPr>
                <w:rFonts w:ascii="Arial" w:hAnsi="Arial" w:cs="Arial"/>
                <w:sz w:val="22"/>
                <w:szCs w:val="22"/>
              </w:rPr>
            </w:pPr>
            <w:r w:rsidRPr="00703CFB">
              <w:rPr>
                <w:rFonts w:ascii="Arial" w:hAnsi="Arial" w:cs="Arial"/>
                <w:sz w:val="22"/>
                <w:szCs w:val="22"/>
              </w:rPr>
              <w:t>I am familiar with OT and some of their uses</w:t>
            </w:r>
          </w:p>
        </w:tc>
        <w:tc>
          <w:tcPr>
            <w:tcW w:w="1170" w:type="dxa"/>
          </w:tcPr>
          <w:p w14:paraId="1D92C54C" w14:textId="77777777" w:rsidR="006F257D" w:rsidRPr="00703CFB" w:rsidRDefault="006F257D" w:rsidP="006F257D">
            <w:pPr>
              <w:spacing w:line="276" w:lineRule="auto"/>
              <w:jc w:val="center"/>
              <w:rPr>
                <w:rFonts w:ascii="Arial" w:hAnsi="Arial" w:cs="Arial"/>
                <w:sz w:val="22"/>
                <w:szCs w:val="22"/>
              </w:rPr>
            </w:pPr>
            <w:r w:rsidRPr="00703CFB">
              <w:rPr>
                <w:rFonts w:ascii="Arial" w:hAnsi="Arial" w:cs="Arial"/>
                <w:sz w:val="22"/>
                <w:szCs w:val="22"/>
              </w:rPr>
              <w:t>26%</w:t>
            </w:r>
          </w:p>
          <w:p w14:paraId="277C55B7" w14:textId="77777777" w:rsidR="006F257D" w:rsidRPr="00703CFB" w:rsidRDefault="006F257D" w:rsidP="00941187">
            <w:pPr>
              <w:spacing w:line="276" w:lineRule="auto"/>
              <w:jc w:val="center"/>
              <w:rPr>
                <w:rFonts w:ascii="Arial" w:hAnsi="Arial" w:cs="Arial"/>
                <w:sz w:val="22"/>
                <w:szCs w:val="22"/>
              </w:rPr>
            </w:pPr>
          </w:p>
        </w:tc>
        <w:tc>
          <w:tcPr>
            <w:tcW w:w="2340" w:type="dxa"/>
          </w:tcPr>
          <w:p w14:paraId="193DB3BF" w14:textId="77777777" w:rsidR="006F257D" w:rsidRPr="00703CFB" w:rsidRDefault="006F257D" w:rsidP="006F257D">
            <w:pPr>
              <w:spacing w:line="276" w:lineRule="auto"/>
              <w:jc w:val="center"/>
              <w:rPr>
                <w:rFonts w:ascii="Arial" w:hAnsi="Arial" w:cs="Arial"/>
                <w:sz w:val="22"/>
                <w:szCs w:val="22"/>
              </w:rPr>
            </w:pPr>
            <w:r w:rsidRPr="00703CFB">
              <w:rPr>
                <w:rFonts w:ascii="Arial" w:hAnsi="Arial" w:cs="Arial"/>
                <w:sz w:val="22"/>
                <w:szCs w:val="22"/>
              </w:rPr>
              <w:t>18%</w:t>
            </w:r>
          </w:p>
          <w:p w14:paraId="67F11CC1" w14:textId="77777777" w:rsidR="006F257D" w:rsidRPr="00703CFB" w:rsidRDefault="006F257D" w:rsidP="00941187">
            <w:pPr>
              <w:spacing w:line="276" w:lineRule="auto"/>
              <w:jc w:val="center"/>
              <w:rPr>
                <w:rFonts w:ascii="Arial" w:hAnsi="Arial" w:cs="Arial"/>
                <w:sz w:val="22"/>
                <w:szCs w:val="22"/>
              </w:rPr>
            </w:pPr>
          </w:p>
        </w:tc>
        <w:tc>
          <w:tcPr>
            <w:tcW w:w="1800" w:type="dxa"/>
          </w:tcPr>
          <w:p w14:paraId="09F7A24D" w14:textId="77777777" w:rsidR="006F257D" w:rsidRPr="00703CFB" w:rsidRDefault="006F257D" w:rsidP="006F257D">
            <w:pPr>
              <w:spacing w:line="276" w:lineRule="auto"/>
              <w:jc w:val="center"/>
              <w:rPr>
                <w:rFonts w:ascii="Arial" w:hAnsi="Arial" w:cs="Arial"/>
                <w:sz w:val="22"/>
                <w:szCs w:val="22"/>
              </w:rPr>
            </w:pPr>
            <w:r w:rsidRPr="00703CFB">
              <w:rPr>
                <w:rFonts w:ascii="Arial" w:hAnsi="Arial" w:cs="Arial"/>
                <w:sz w:val="22"/>
                <w:szCs w:val="22"/>
              </w:rPr>
              <w:t>21%</w:t>
            </w:r>
          </w:p>
          <w:p w14:paraId="27E8F8B3" w14:textId="77777777" w:rsidR="006F257D" w:rsidRPr="00703CFB" w:rsidRDefault="006F257D" w:rsidP="00941187">
            <w:pPr>
              <w:spacing w:line="276" w:lineRule="auto"/>
              <w:jc w:val="center"/>
              <w:rPr>
                <w:rFonts w:ascii="Arial" w:hAnsi="Arial" w:cs="Arial"/>
                <w:sz w:val="22"/>
                <w:szCs w:val="22"/>
              </w:rPr>
            </w:pPr>
          </w:p>
        </w:tc>
      </w:tr>
      <w:tr w:rsidR="005D1E6D" w:rsidRPr="00703CFB" w14:paraId="33BCF430" w14:textId="77777777" w:rsidTr="00DD3E5F">
        <w:trPr>
          <w:trHeight w:val="720"/>
        </w:trPr>
        <w:tc>
          <w:tcPr>
            <w:tcW w:w="3618" w:type="dxa"/>
            <w:tcBorders>
              <w:bottom w:val="single" w:sz="4" w:space="0" w:color="auto"/>
            </w:tcBorders>
          </w:tcPr>
          <w:p w14:paraId="3557352F" w14:textId="77609EBA" w:rsidR="005D1E6D" w:rsidRPr="00703CFB" w:rsidRDefault="005D1E6D" w:rsidP="00941187">
            <w:pPr>
              <w:spacing w:line="276" w:lineRule="auto"/>
              <w:rPr>
                <w:rFonts w:ascii="Arial" w:hAnsi="Arial" w:cs="Arial"/>
                <w:sz w:val="22"/>
                <w:szCs w:val="22"/>
              </w:rPr>
            </w:pPr>
            <w:r w:rsidRPr="00703CFB">
              <w:rPr>
                <w:rFonts w:ascii="Arial" w:hAnsi="Arial" w:cs="Arial"/>
                <w:sz w:val="22"/>
                <w:szCs w:val="22"/>
              </w:rPr>
              <w:t>I am very familiar with O</w:t>
            </w:r>
            <w:r w:rsidR="00113EA5" w:rsidRPr="00703CFB">
              <w:rPr>
                <w:rFonts w:ascii="Arial" w:hAnsi="Arial" w:cs="Arial"/>
                <w:sz w:val="22"/>
                <w:szCs w:val="22"/>
              </w:rPr>
              <w:t>T</w:t>
            </w:r>
            <w:r w:rsidRPr="00703CFB">
              <w:rPr>
                <w:rFonts w:ascii="Arial" w:hAnsi="Arial" w:cs="Arial"/>
                <w:sz w:val="22"/>
                <w:szCs w:val="22"/>
              </w:rPr>
              <w:t xml:space="preserve"> and use them in my courses</w:t>
            </w:r>
          </w:p>
        </w:tc>
        <w:tc>
          <w:tcPr>
            <w:tcW w:w="1170" w:type="dxa"/>
            <w:tcBorders>
              <w:bottom w:val="single" w:sz="4" w:space="0" w:color="auto"/>
            </w:tcBorders>
          </w:tcPr>
          <w:p w14:paraId="50DA719C" w14:textId="7361B205" w:rsidR="005D1E6D" w:rsidRPr="00703CFB" w:rsidRDefault="00077D4A" w:rsidP="00941187">
            <w:pPr>
              <w:spacing w:line="276" w:lineRule="auto"/>
              <w:jc w:val="center"/>
              <w:rPr>
                <w:rFonts w:ascii="Arial" w:hAnsi="Arial" w:cs="Arial"/>
                <w:sz w:val="22"/>
                <w:szCs w:val="22"/>
              </w:rPr>
            </w:pPr>
            <w:r w:rsidRPr="00703CFB">
              <w:rPr>
                <w:rFonts w:ascii="Arial" w:hAnsi="Arial" w:cs="Arial"/>
                <w:sz w:val="22"/>
                <w:szCs w:val="22"/>
              </w:rPr>
              <w:t>14</w:t>
            </w:r>
            <w:r w:rsidR="005D1E6D" w:rsidRPr="00703CFB">
              <w:rPr>
                <w:rFonts w:ascii="Arial" w:hAnsi="Arial" w:cs="Arial"/>
                <w:sz w:val="22"/>
                <w:szCs w:val="22"/>
              </w:rPr>
              <w:t>%</w:t>
            </w:r>
          </w:p>
        </w:tc>
        <w:tc>
          <w:tcPr>
            <w:tcW w:w="2340" w:type="dxa"/>
            <w:tcBorders>
              <w:bottom w:val="single" w:sz="4" w:space="0" w:color="auto"/>
            </w:tcBorders>
          </w:tcPr>
          <w:p w14:paraId="67454CAE" w14:textId="6EE2114F" w:rsidR="005D1E6D" w:rsidRPr="00703CFB" w:rsidRDefault="005D1E6D" w:rsidP="00941187">
            <w:pPr>
              <w:spacing w:line="276" w:lineRule="auto"/>
              <w:jc w:val="center"/>
              <w:rPr>
                <w:rFonts w:ascii="Arial" w:hAnsi="Arial" w:cs="Arial"/>
                <w:sz w:val="22"/>
                <w:szCs w:val="22"/>
              </w:rPr>
            </w:pPr>
            <w:r w:rsidRPr="00703CFB">
              <w:rPr>
                <w:rFonts w:ascii="Arial" w:hAnsi="Arial" w:cs="Arial"/>
                <w:sz w:val="22"/>
                <w:szCs w:val="22"/>
              </w:rPr>
              <w:t>9%</w:t>
            </w:r>
          </w:p>
        </w:tc>
        <w:tc>
          <w:tcPr>
            <w:tcW w:w="1800" w:type="dxa"/>
            <w:tcBorders>
              <w:bottom w:val="single" w:sz="4" w:space="0" w:color="auto"/>
            </w:tcBorders>
          </w:tcPr>
          <w:p w14:paraId="689B9556" w14:textId="3D5EC768" w:rsidR="005D1E6D" w:rsidRPr="00703CFB" w:rsidRDefault="00077D4A" w:rsidP="00941187">
            <w:pPr>
              <w:spacing w:line="276" w:lineRule="auto"/>
              <w:jc w:val="center"/>
              <w:rPr>
                <w:rFonts w:ascii="Arial" w:hAnsi="Arial" w:cs="Arial"/>
                <w:sz w:val="22"/>
                <w:szCs w:val="22"/>
              </w:rPr>
            </w:pPr>
            <w:r w:rsidRPr="00703CFB">
              <w:rPr>
                <w:rFonts w:ascii="Arial" w:hAnsi="Arial" w:cs="Arial"/>
                <w:sz w:val="22"/>
                <w:szCs w:val="22"/>
              </w:rPr>
              <w:t>11</w:t>
            </w:r>
            <w:r w:rsidR="005D1E6D" w:rsidRPr="00703CFB">
              <w:rPr>
                <w:rFonts w:ascii="Arial" w:hAnsi="Arial" w:cs="Arial"/>
                <w:sz w:val="22"/>
                <w:szCs w:val="22"/>
              </w:rPr>
              <w:t>%</w:t>
            </w:r>
          </w:p>
        </w:tc>
      </w:tr>
    </w:tbl>
    <w:p w14:paraId="54011C6D" w14:textId="085A32AF" w:rsidR="004C2926" w:rsidRPr="00703CFB" w:rsidRDefault="004C2926">
      <w:pPr>
        <w:rPr>
          <w:rFonts w:ascii="Arial" w:hAnsi="Arial" w:cs="Arial"/>
          <w:sz w:val="22"/>
          <w:szCs w:val="22"/>
        </w:rPr>
      </w:pPr>
    </w:p>
    <w:p w14:paraId="4A6A669F" w14:textId="06E68175" w:rsidR="004B08E0" w:rsidRPr="00703CFB" w:rsidRDefault="004B08E0" w:rsidP="00941187">
      <w:pPr>
        <w:spacing w:after="0" w:line="276" w:lineRule="auto"/>
        <w:rPr>
          <w:rFonts w:ascii="Arial" w:hAnsi="Arial" w:cs="Arial"/>
          <w:sz w:val="22"/>
          <w:szCs w:val="22"/>
        </w:rPr>
      </w:pPr>
      <w:r w:rsidRPr="00703CFB">
        <w:rPr>
          <w:rFonts w:ascii="Arial" w:hAnsi="Arial" w:cs="Arial"/>
          <w:sz w:val="22"/>
          <w:szCs w:val="22"/>
        </w:rPr>
        <w:t xml:space="preserve">Table </w:t>
      </w:r>
      <w:r w:rsidR="00025C81" w:rsidRPr="00703CFB">
        <w:rPr>
          <w:rFonts w:ascii="Arial" w:hAnsi="Arial" w:cs="Arial"/>
          <w:sz w:val="22"/>
          <w:szCs w:val="22"/>
        </w:rPr>
        <w:t>9</w:t>
      </w:r>
    </w:p>
    <w:p w14:paraId="1782E242" w14:textId="1AF74801" w:rsidR="004B08E0" w:rsidRPr="00703CFB" w:rsidRDefault="00B362A5" w:rsidP="00941187">
      <w:pPr>
        <w:pBdr>
          <w:bottom w:val="single" w:sz="4" w:space="1" w:color="auto"/>
        </w:pBdr>
        <w:spacing w:after="0" w:line="276" w:lineRule="auto"/>
        <w:rPr>
          <w:rFonts w:ascii="Arial" w:hAnsi="Arial" w:cs="Arial"/>
          <w:i/>
          <w:sz w:val="22"/>
          <w:szCs w:val="22"/>
        </w:rPr>
      </w:pPr>
      <w:r w:rsidRPr="00703CFB">
        <w:rPr>
          <w:rFonts w:ascii="Arial" w:hAnsi="Arial" w:cs="Arial"/>
          <w:i/>
          <w:sz w:val="22"/>
          <w:szCs w:val="22"/>
        </w:rPr>
        <w:t>Awareness of</w:t>
      </w:r>
      <w:r w:rsidR="004B08E0" w:rsidRPr="00703CFB">
        <w:rPr>
          <w:rFonts w:ascii="Arial" w:hAnsi="Arial" w:cs="Arial"/>
          <w:i/>
          <w:sz w:val="22"/>
          <w:szCs w:val="22"/>
        </w:rPr>
        <w:t xml:space="preserve"> Copyright, and Licensing</w:t>
      </w: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1980"/>
        <w:gridCol w:w="1890"/>
        <w:gridCol w:w="2340"/>
      </w:tblGrid>
      <w:tr w:rsidR="003D7063" w:rsidRPr="00703CFB" w14:paraId="5C31FB85" w14:textId="77777777" w:rsidTr="00AA5695">
        <w:tc>
          <w:tcPr>
            <w:tcW w:w="3258" w:type="dxa"/>
          </w:tcPr>
          <w:p w14:paraId="0F46F845" w14:textId="77777777" w:rsidR="003D7063" w:rsidRPr="00703CFB" w:rsidRDefault="003D7063" w:rsidP="00941187">
            <w:pPr>
              <w:spacing w:line="276" w:lineRule="auto"/>
              <w:rPr>
                <w:rFonts w:ascii="Arial" w:hAnsi="Arial" w:cs="Arial"/>
                <w:sz w:val="22"/>
                <w:szCs w:val="22"/>
                <w:u w:val="single"/>
              </w:rPr>
            </w:pPr>
          </w:p>
        </w:tc>
        <w:tc>
          <w:tcPr>
            <w:tcW w:w="1980" w:type="dxa"/>
          </w:tcPr>
          <w:p w14:paraId="30AF386C" w14:textId="77777777" w:rsidR="003D7063" w:rsidRPr="00703CFB" w:rsidRDefault="003D7063" w:rsidP="00941187">
            <w:pPr>
              <w:spacing w:line="276" w:lineRule="auto"/>
              <w:rPr>
                <w:rFonts w:ascii="Arial" w:hAnsi="Arial" w:cs="Arial"/>
                <w:sz w:val="22"/>
                <w:szCs w:val="22"/>
                <w:u w:val="single"/>
              </w:rPr>
            </w:pPr>
          </w:p>
        </w:tc>
        <w:tc>
          <w:tcPr>
            <w:tcW w:w="1890" w:type="dxa"/>
          </w:tcPr>
          <w:p w14:paraId="4D145A68" w14:textId="77777777" w:rsidR="003D7063" w:rsidRPr="00703CFB" w:rsidRDefault="003D7063" w:rsidP="00941187">
            <w:pPr>
              <w:spacing w:line="276" w:lineRule="auto"/>
              <w:rPr>
                <w:rFonts w:ascii="Arial" w:hAnsi="Arial" w:cs="Arial"/>
                <w:sz w:val="22"/>
                <w:szCs w:val="22"/>
                <w:u w:val="single"/>
              </w:rPr>
            </w:pPr>
          </w:p>
        </w:tc>
        <w:tc>
          <w:tcPr>
            <w:tcW w:w="2340" w:type="dxa"/>
          </w:tcPr>
          <w:p w14:paraId="20DD1316" w14:textId="77777777" w:rsidR="003D7063" w:rsidRPr="00703CFB" w:rsidRDefault="003D7063" w:rsidP="00941187">
            <w:pPr>
              <w:spacing w:line="276" w:lineRule="auto"/>
              <w:rPr>
                <w:rFonts w:ascii="Arial" w:hAnsi="Arial" w:cs="Arial"/>
                <w:sz w:val="22"/>
                <w:szCs w:val="22"/>
                <w:u w:val="single"/>
              </w:rPr>
            </w:pPr>
          </w:p>
        </w:tc>
      </w:tr>
      <w:tr w:rsidR="003D7063" w:rsidRPr="00703CFB" w14:paraId="729DE2CE" w14:textId="77777777" w:rsidTr="00AA5695">
        <w:trPr>
          <w:trHeight w:val="387"/>
        </w:trPr>
        <w:tc>
          <w:tcPr>
            <w:tcW w:w="3258" w:type="dxa"/>
          </w:tcPr>
          <w:p w14:paraId="048B16EE" w14:textId="33818963" w:rsidR="003D7063" w:rsidRPr="00703CFB" w:rsidRDefault="003D7063" w:rsidP="00941187">
            <w:pPr>
              <w:spacing w:line="276" w:lineRule="auto"/>
              <w:rPr>
                <w:rFonts w:ascii="Arial" w:hAnsi="Arial" w:cs="Arial"/>
                <w:sz w:val="22"/>
                <w:szCs w:val="22"/>
                <w:u w:val="single"/>
              </w:rPr>
            </w:pPr>
            <w:r w:rsidRPr="00703CFB">
              <w:rPr>
                <w:rFonts w:ascii="Arial" w:hAnsi="Arial" w:cs="Arial"/>
                <w:sz w:val="22"/>
                <w:szCs w:val="22"/>
                <w:u w:val="single"/>
              </w:rPr>
              <w:t>Element</w:t>
            </w:r>
          </w:p>
        </w:tc>
        <w:tc>
          <w:tcPr>
            <w:tcW w:w="1980" w:type="dxa"/>
          </w:tcPr>
          <w:p w14:paraId="66FB545E" w14:textId="0928703C" w:rsidR="003D7063" w:rsidRPr="00703CFB" w:rsidRDefault="003D7063" w:rsidP="00941187">
            <w:pPr>
              <w:spacing w:line="276" w:lineRule="auto"/>
              <w:jc w:val="center"/>
              <w:rPr>
                <w:rFonts w:ascii="Arial" w:hAnsi="Arial" w:cs="Arial"/>
                <w:i/>
                <w:sz w:val="22"/>
                <w:szCs w:val="22"/>
                <w:u w:val="single"/>
              </w:rPr>
            </w:pPr>
            <w:r w:rsidRPr="00703CFB">
              <w:rPr>
                <w:rFonts w:ascii="Arial" w:hAnsi="Arial" w:cs="Arial"/>
                <w:sz w:val="22"/>
                <w:szCs w:val="22"/>
                <w:u w:val="single"/>
              </w:rPr>
              <w:t>College</w:t>
            </w:r>
            <w:r w:rsidR="007B4839" w:rsidRPr="00703CFB">
              <w:rPr>
                <w:rFonts w:ascii="Arial" w:hAnsi="Arial" w:cs="Arial"/>
                <w:sz w:val="22"/>
                <w:szCs w:val="22"/>
                <w:u w:val="single"/>
              </w:rPr>
              <w:t xml:space="preserve"> Mean</w:t>
            </w:r>
          </w:p>
        </w:tc>
        <w:tc>
          <w:tcPr>
            <w:tcW w:w="1890" w:type="dxa"/>
          </w:tcPr>
          <w:p w14:paraId="52E084EC" w14:textId="6F665F19" w:rsidR="003D7063" w:rsidRPr="00703CFB" w:rsidRDefault="003D7063" w:rsidP="00941187">
            <w:pPr>
              <w:spacing w:line="276" w:lineRule="auto"/>
              <w:jc w:val="center"/>
              <w:rPr>
                <w:rFonts w:ascii="Arial" w:hAnsi="Arial" w:cs="Arial"/>
                <w:i/>
                <w:sz w:val="22"/>
                <w:szCs w:val="22"/>
                <w:u w:val="single"/>
              </w:rPr>
            </w:pPr>
            <w:r w:rsidRPr="00703CFB">
              <w:rPr>
                <w:rFonts w:ascii="Arial" w:hAnsi="Arial" w:cs="Arial"/>
                <w:sz w:val="22"/>
                <w:szCs w:val="22"/>
                <w:u w:val="single"/>
              </w:rPr>
              <w:t>University</w:t>
            </w:r>
            <w:r w:rsidR="007B4839" w:rsidRPr="00703CFB">
              <w:rPr>
                <w:rFonts w:ascii="Arial" w:hAnsi="Arial" w:cs="Arial"/>
                <w:sz w:val="22"/>
                <w:szCs w:val="22"/>
                <w:u w:val="single"/>
              </w:rPr>
              <w:t xml:space="preserve"> Mean</w:t>
            </w:r>
          </w:p>
        </w:tc>
        <w:tc>
          <w:tcPr>
            <w:tcW w:w="2340" w:type="dxa"/>
          </w:tcPr>
          <w:p w14:paraId="0A58255C" w14:textId="455B2FDA" w:rsidR="003D7063" w:rsidRPr="00703CFB" w:rsidRDefault="003D7063" w:rsidP="00941187">
            <w:pPr>
              <w:spacing w:line="276" w:lineRule="auto"/>
              <w:jc w:val="center"/>
              <w:rPr>
                <w:rFonts w:ascii="Arial" w:hAnsi="Arial" w:cs="Arial"/>
                <w:sz w:val="22"/>
                <w:szCs w:val="22"/>
                <w:u w:val="single"/>
              </w:rPr>
            </w:pPr>
            <w:r w:rsidRPr="00703CFB">
              <w:rPr>
                <w:rFonts w:ascii="Arial" w:hAnsi="Arial" w:cs="Arial"/>
                <w:sz w:val="22"/>
                <w:szCs w:val="22"/>
                <w:u w:val="single"/>
              </w:rPr>
              <w:t>Combined</w:t>
            </w:r>
            <w:r w:rsidR="007B4839" w:rsidRPr="00703CFB">
              <w:rPr>
                <w:rFonts w:ascii="Arial" w:hAnsi="Arial" w:cs="Arial"/>
                <w:sz w:val="22"/>
                <w:szCs w:val="22"/>
                <w:u w:val="single"/>
              </w:rPr>
              <w:t xml:space="preserve"> Mean</w:t>
            </w:r>
          </w:p>
        </w:tc>
      </w:tr>
      <w:tr w:rsidR="003D7063" w:rsidRPr="00703CFB" w14:paraId="2012C633" w14:textId="77777777" w:rsidTr="00AA5695">
        <w:tc>
          <w:tcPr>
            <w:tcW w:w="3258" w:type="dxa"/>
          </w:tcPr>
          <w:p w14:paraId="048287E3" w14:textId="1198B4D8" w:rsidR="003D7063" w:rsidRPr="00703CFB" w:rsidRDefault="003D7063" w:rsidP="00941187">
            <w:pPr>
              <w:spacing w:line="276" w:lineRule="auto"/>
              <w:rPr>
                <w:rFonts w:ascii="Arial" w:hAnsi="Arial" w:cs="Arial"/>
                <w:sz w:val="22"/>
                <w:szCs w:val="22"/>
              </w:rPr>
            </w:pPr>
            <w:r w:rsidRPr="00703CFB">
              <w:rPr>
                <w:rFonts w:ascii="Arial" w:hAnsi="Arial" w:cs="Arial"/>
                <w:sz w:val="22"/>
                <w:szCs w:val="22"/>
              </w:rPr>
              <w:t>Public Domain license</w:t>
            </w:r>
          </w:p>
        </w:tc>
        <w:tc>
          <w:tcPr>
            <w:tcW w:w="1980" w:type="dxa"/>
          </w:tcPr>
          <w:p w14:paraId="1EA3D035" w14:textId="50921532" w:rsidR="003D7063" w:rsidRPr="00703CFB" w:rsidRDefault="003D7063" w:rsidP="00941187">
            <w:pPr>
              <w:spacing w:line="276" w:lineRule="auto"/>
              <w:jc w:val="center"/>
              <w:rPr>
                <w:rFonts w:ascii="Arial" w:hAnsi="Arial" w:cs="Arial"/>
                <w:sz w:val="22"/>
                <w:szCs w:val="22"/>
              </w:rPr>
            </w:pPr>
            <w:r w:rsidRPr="00703CFB">
              <w:rPr>
                <w:rFonts w:ascii="Arial" w:hAnsi="Arial" w:cs="Arial"/>
                <w:sz w:val="22"/>
                <w:szCs w:val="22"/>
              </w:rPr>
              <w:t>2.87</w:t>
            </w:r>
          </w:p>
        </w:tc>
        <w:tc>
          <w:tcPr>
            <w:tcW w:w="1890" w:type="dxa"/>
          </w:tcPr>
          <w:p w14:paraId="0D773256" w14:textId="04F60874" w:rsidR="003D7063" w:rsidRPr="00703CFB" w:rsidRDefault="004B08E0" w:rsidP="00941187">
            <w:pPr>
              <w:spacing w:line="276" w:lineRule="auto"/>
              <w:jc w:val="center"/>
              <w:rPr>
                <w:rFonts w:ascii="Arial" w:hAnsi="Arial" w:cs="Arial"/>
                <w:sz w:val="22"/>
                <w:szCs w:val="22"/>
              </w:rPr>
            </w:pPr>
            <w:r w:rsidRPr="00703CFB">
              <w:rPr>
                <w:rFonts w:ascii="Arial" w:hAnsi="Arial" w:cs="Arial"/>
                <w:sz w:val="22"/>
                <w:szCs w:val="22"/>
              </w:rPr>
              <w:t>2.92</w:t>
            </w:r>
          </w:p>
        </w:tc>
        <w:tc>
          <w:tcPr>
            <w:tcW w:w="2340" w:type="dxa"/>
          </w:tcPr>
          <w:p w14:paraId="30D2BFBF" w14:textId="288D04DB" w:rsidR="003D7063" w:rsidRPr="00703CFB" w:rsidRDefault="003D7063" w:rsidP="00941187">
            <w:pPr>
              <w:spacing w:line="276" w:lineRule="auto"/>
              <w:jc w:val="center"/>
              <w:rPr>
                <w:rFonts w:ascii="Arial" w:hAnsi="Arial" w:cs="Arial"/>
                <w:sz w:val="22"/>
                <w:szCs w:val="22"/>
              </w:rPr>
            </w:pPr>
            <w:r w:rsidRPr="00703CFB">
              <w:rPr>
                <w:rFonts w:ascii="Arial" w:hAnsi="Arial" w:cs="Arial"/>
                <w:sz w:val="22"/>
                <w:szCs w:val="22"/>
              </w:rPr>
              <w:t>2.91</w:t>
            </w:r>
          </w:p>
        </w:tc>
      </w:tr>
      <w:tr w:rsidR="003D7063" w:rsidRPr="00703CFB" w14:paraId="2C879835" w14:textId="77777777" w:rsidTr="00AA5695">
        <w:tc>
          <w:tcPr>
            <w:tcW w:w="3258" w:type="dxa"/>
          </w:tcPr>
          <w:p w14:paraId="0B4A54C4" w14:textId="04CE575E" w:rsidR="003D7063" w:rsidRPr="00703CFB" w:rsidRDefault="003D7063" w:rsidP="00941187">
            <w:pPr>
              <w:spacing w:line="276" w:lineRule="auto"/>
              <w:rPr>
                <w:rFonts w:ascii="Arial" w:hAnsi="Arial" w:cs="Arial"/>
                <w:sz w:val="22"/>
                <w:szCs w:val="22"/>
              </w:rPr>
            </w:pPr>
            <w:r w:rsidRPr="00703CFB">
              <w:rPr>
                <w:rFonts w:ascii="Arial" w:hAnsi="Arial" w:cs="Arial"/>
                <w:sz w:val="22"/>
                <w:szCs w:val="22"/>
              </w:rPr>
              <w:t>Canadian Copyright</w:t>
            </w:r>
          </w:p>
        </w:tc>
        <w:tc>
          <w:tcPr>
            <w:tcW w:w="1980" w:type="dxa"/>
          </w:tcPr>
          <w:p w14:paraId="3DA2AC8F" w14:textId="40D38915" w:rsidR="003D7063" w:rsidRPr="00703CFB" w:rsidRDefault="003D7063" w:rsidP="00941187">
            <w:pPr>
              <w:spacing w:line="276" w:lineRule="auto"/>
              <w:jc w:val="center"/>
              <w:rPr>
                <w:rFonts w:ascii="Arial" w:hAnsi="Arial" w:cs="Arial"/>
                <w:sz w:val="22"/>
                <w:szCs w:val="22"/>
              </w:rPr>
            </w:pPr>
            <w:r w:rsidRPr="00703CFB">
              <w:rPr>
                <w:rFonts w:ascii="Arial" w:hAnsi="Arial" w:cs="Arial"/>
                <w:sz w:val="22"/>
                <w:szCs w:val="22"/>
              </w:rPr>
              <w:t>2.90</w:t>
            </w:r>
          </w:p>
        </w:tc>
        <w:tc>
          <w:tcPr>
            <w:tcW w:w="1890" w:type="dxa"/>
          </w:tcPr>
          <w:p w14:paraId="24C2BD1F" w14:textId="6BF9D6F1" w:rsidR="003D7063" w:rsidRPr="00703CFB" w:rsidRDefault="004B08E0" w:rsidP="00941187">
            <w:pPr>
              <w:spacing w:line="276" w:lineRule="auto"/>
              <w:jc w:val="center"/>
              <w:rPr>
                <w:rFonts w:ascii="Arial" w:hAnsi="Arial" w:cs="Arial"/>
                <w:sz w:val="22"/>
                <w:szCs w:val="22"/>
              </w:rPr>
            </w:pPr>
            <w:r w:rsidRPr="00703CFB">
              <w:rPr>
                <w:rFonts w:ascii="Arial" w:hAnsi="Arial" w:cs="Arial"/>
                <w:sz w:val="22"/>
                <w:szCs w:val="22"/>
              </w:rPr>
              <w:t>2.72</w:t>
            </w:r>
          </w:p>
        </w:tc>
        <w:tc>
          <w:tcPr>
            <w:tcW w:w="2340" w:type="dxa"/>
          </w:tcPr>
          <w:p w14:paraId="5DDE1990" w14:textId="2E5A3967" w:rsidR="003D7063" w:rsidRPr="00703CFB" w:rsidRDefault="003D7063" w:rsidP="00941187">
            <w:pPr>
              <w:spacing w:line="276" w:lineRule="auto"/>
              <w:jc w:val="center"/>
              <w:rPr>
                <w:rFonts w:ascii="Arial" w:hAnsi="Arial" w:cs="Arial"/>
                <w:sz w:val="22"/>
                <w:szCs w:val="22"/>
              </w:rPr>
            </w:pPr>
            <w:r w:rsidRPr="00703CFB">
              <w:rPr>
                <w:rFonts w:ascii="Arial" w:hAnsi="Arial" w:cs="Arial"/>
                <w:sz w:val="22"/>
                <w:szCs w:val="22"/>
              </w:rPr>
              <w:t>2.76</w:t>
            </w:r>
          </w:p>
        </w:tc>
      </w:tr>
      <w:tr w:rsidR="003D7063" w:rsidRPr="00703CFB" w14:paraId="1EE28053" w14:textId="77777777" w:rsidTr="001F7628">
        <w:trPr>
          <w:trHeight w:val="495"/>
        </w:trPr>
        <w:tc>
          <w:tcPr>
            <w:tcW w:w="3258" w:type="dxa"/>
            <w:tcBorders>
              <w:bottom w:val="single" w:sz="4" w:space="0" w:color="auto"/>
            </w:tcBorders>
          </w:tcPr>
          <w:p w14:paraId="68E6FC7F" w14:textId="70D6B81C" w:rsidR="003D7063" w:rsidRPr="00703CFB" w:rsidRDefault="003D7063" w:rsidP="00941187">
            <w:pPr>
              <w:spacing w:line="276" w:lineRule="auto"/>
              <w:rPr>
                <w:rFonts w:ascii="Arial" w:hAnsi="Arial" w:cs="Arial"/>
                <w:sz w:val="22"/>
                <w:szCs w:val="22"/>
              </w:rPr>
            </w:pPr>
            <w:r w:rsidRPr="00703CFB">
              <w:rPr>
                <w:rFonts w:ascii="Arial" w:hAnsi="Arial" w:cs="Arial"/>
                <w:sz w:val="22"/>
                <w:szCs w:val="22"/>
              </w:rPr>
              <w:t>Creative Commons licenses</w:t>
            </w:r>
          </w:p>
        </w:tc>
        <w:tc>
          <w:tcPr>
            <w:tcW w:w="1980" w:type="dxa"/>
            <w:tcBorders>
              <w:bottom w:val="single" w:sz="4" w:space="0" w:color="auto"/>
            </w:tcBorders>
          </w:tcPr>
          <w:p w14:paraId="00718CC7" w14:textId="19BBF8FE" w:rsidR="003D7063" w:rsidRPr="00703CFB" w:rsidRDefault="003D7063" w:rsidP="00941187">
            <w:pPr>
              <w:spacing w:line="276" w:lineRule="auto"/>
              <w:jc w:val="center"/>
              <w:rPr>
                <w:rFonts w:ascii="Arial" w:hAnsi="Arial" w:cs="Arial"/>
                <w:sz w:val="22"/>
                <w:szCs w:val="22"/>
              </w:rPr>
            </w:pPr>
            <w:r w:rsidRPr="00703CFB">
              <w:rPr>
                <w:rFonts w:ascii="Arial" w:hAnsi="Arial" w:cs="Arial"/>
                <w:sz w:val="22"/>
                <w:szCs w:val="22"/>
              </w:rPr>
              <w:t>2.58</w:t>
            </w:r>
          </w:p>
        </w:tc>
        <w:tc>
          <w:tcPr>
            <w:tcW w:w="1890" w:type="dxa"/>
            <w:tcBorders>
              <w:bottom w:val="single" w:sz="4" w:space="0" w:color="auto"/>
            </w:tcBorders>
          </w:tcPr>
          <w:p w14:paraId="1F324C57" w14:textId="5B047904" w:rsidR="003D7063" w:rsidRPr="00703CFB" w:rsidRDefault="004B08E0" w:rsidP="00941187">
            <w:pPr>
              <w:spacing w:line="276" w:lineRule="auto"/>
              <w:jc w:val="center"/>
              <w:rPr>
                <w:rFonts w:ascii="Arial" w:hAnsi="Arial" w:cs="Arial"/>
                <w:sz w:val="22"/>
                <w:szCs w:val="22"/>
              </w:rPr>
            </w:pPr>
            <w:r w:rsidRPr="00703CFB">
              <w:rPr>
                <w:rFonts w:ascii="Arial" w:hAnsi="Arial" w:cs="Arial"/>
                <w:sz w:val="22"/>
                <w:szCs w:val="22"/>
              </w:rPr>
              <w:t>2.61</w:t>
            </w:r>
          </w:p>
        </w:tc>
        <w:tc>
          <w:tcPr>
            <w:tcW w:w="2340" w:type="dxa"/>
            <w:tcBorders>
              <w:bottom w:val="single" w:sz="4" w:space="0" w:color="auto"/>
            </w:tcBorders>
          </w:tcPr>
          <w:p w14:paraId="67A77939" w14:textId="2EFC7D34" w:rsidR="003D7063" w:rsidRPr="00703CFB" w:rsidRDefault="003D7063" w:rsidP="00941187">
            <w:pPr>
              <w:spacing w:line="276" w:lineRule="auto"/>
              <w:jc w:val="center"/>
              <w:rPr>
                <w:rFonts w:ascii="Arial" w:hAnsi="Arial" w:cs="Arial"/>
                <w:sz w:val="22"/>
                <w:szCs w:val="22"/>
              </w:rPr>
            </w:pPr>
            <w:r w:rsidRPr="00703CFB">
              <w:rPr>
                <w:rFonts w:ascii="Arial" w:hAnsi="Arial" w:cs="Arial"/>
                <w:sz w:val="22"/>
                <w:szCs w:val="22"/>
              </w:rPr>
              <w:t>2.60</w:t>
            </w:r>
          </w:p>
        </w:tc>
      </w:tr>
    </w:tbl>
    <w:p w14:paraId="598FE208" w14:textId="1CDBD9A6" w:rsidR="001F7628" w:rsidRPr="00703CFB" w:rsidRDefault="001F7628">
      <w:pPr>
        <w:rPr>
          <w:rStyle w:val="Heading3Char"/>
          <w:rFonts w:ascii="Arial" w:hAnsi="Arial" w:cs="Arial"/>
          <w:bCs w:val="0"/>
          <w:sz w:val="22"/>
          <w:szCs w:val="22"/>
        </w:rPr>
      </w:pPr>
      <w:bookmarkStart w:id="32" w:name="_Toc391206644"/>
    </w:p>
    <w:p w14:paraId="6687240E" w14:textId="38596BF8" w:rsidR="00157485" w:rsidRPr="00703CFB" w:rsidRDefault="00157485" w:rsidP="00941187">
      <w:pPr>
        <w:pStyle w:val="Heading2"/>
        <w:spacing w:line="276" w:lineRule="auto"/>
        <w:rPr>
          <w:rStyle w:val="Heading3Char"/>
          <w:rFonts w:ascii="Arial" w:hAnsi="Arial" w:cs="Arial"/>
          <w:b/>
          <w:sz w:val="22"/>
          <w:szCs w:val="22"/>
        </w:rPr>
      </w:pPr>
      <w:bookmarkStart w:id="33" w:name="_Toc399674367"/>
      <w:r w:rsidRPr="00703CFB">
        <w:rPr>
          <w:rStyle w:val="Heading3Char"/>
          <w:rFonts w:ascii="Arial" w:hAnsi="Arial" w:cs="Arial"/>
          <w:b/>
          <w:sz w:val="22"/>
          <w:szCs w:val="22"/>
        </w:rPr>
        <w:t>Types of OER Used</w:t>
      </w:r>
      <w:bookmarkEnd w:id="32"/>
      <w:bookmarkEnd w:id="33"/>
    </w:p>
    <w:p w14:paraId="6E2146E6" w14:textId="77777777" w:rsidR="00DA48FA" w:rsidRPr="00703CFB" w:rsidRDefault="00DA48FA" w:rsidP="00DA48FA">
      <w:pPr>
        <w:rPr>
          <w:rFonts w:ascii="Arial" w:hAnsi="Arial" w:cs="Arial"/>
          <w:sz w:val="22"/>
          <w:szCs w:val="22"/>
        </w:rPr>
      </w:pPr>
    </w:p>
    <w:p w14:paraId="5AECE749" w14:textId="65DAE928" w:rsidR="00DD2741" w:rsidRPr="00703CFB" w:rsidRDefault="00FA6364" w:rsidP="00DA48FA">
      <w:pPr>
        <w:spacing w:after="0" w:line="276" w:lineRule="auto"/>
        <w:rPr>
          <w:rFonts w:ascii="Arial" w:hAnsi="Arial" w:cs="Arial"/>
          <w:sz w:val="22"/>
          <w:szCs w:val="22"/>
        </w:rPr>
      </w:pPr>
      <w:r w:rsidRPr="00703CFB">
        <w:rPr>
          <w:rFonts w:ascii="Arial" w:hAnsi="Arial" w:cs="Arial"/>
          <w:sz w:val="22"/>
          <w:szCs w:val="22"/>
        </w:rPr>
        <w:t xml:space="preserve">Participants were asked to identify the types of </w:t>
      </w:r>
      <w:r w:rsidR="007641D6" w:rsidRPr="00703CFB">
        <w:rPr>
          <w:rFonts w:ascii="Arial" w:hAnsi="Arial" w:cs="Arial"/>
          <w:sz w:val="22"/>
          <w:szCs w:val="22"/>
        </w:rPr>
        <w:t xml:space="preserve">resources they used </w:t>
      </w:r>
      <w:r w:rsidR="00356171" w:rsidRPr="00703CFB">
        <w:rPr>
          <w:rFonts w:ascii="Arial" w:hAnsi="Arial" w:cs="Arial"/>
          <w:sz w:val="22"/>
          <w:szCs w:val="22"/>
        </w:rPr>
        <w:t xml:space="preserve">including </w:t>
      </w:r>
      <w:r w:rsidR="007641D6" w:rsidRPr="00703CFB">
        <w:rPr>
          <w:rFonts w:ascii="Arial" w:hAnsi="Arial" w:cs="Arial"/>
          <w:sz w:val="22"/>
          <w:szCs w:val="22"/>
        </w:rPr>
        <w:t xml:space="preserve">common Internet-based resources and some OER. </w:t>
      </w:r>
      <w:r w:rsidR="00343755" w:rsidRPr="00703CFB">
        <w:rPr>
          <w:rFonts w:ascii="Arial" w:hAnsi="Arial" w:cs="Arial"/>
          <w:sz w:val="22"/>
          <w:szCs w:val="22"/>
        </w:rPr>
        <w:t xml:space="preserve">The </w:t>
      </w:r>
      <w:r w:rsidR="007641D6" w:rsidRPr="00703CFB">
        <w:rPr>
          <w:rFonts w:ascii="Arial" w:hAnsi="Arial" w:cs="Arial"/>
          <w:sz w:val="22"/>
          <w:szCs w:val="22"/>
        </w:rPr>
        <w:t xml:space="preserve">pre-determined </w:t>
      </w:r>
      <w:r w:rsidR="00343755" w:rsidRPr="00703CFB">
        <w:rPr>
          <w:rFonts w:ascii="Arial" w:hAnsi="Arial" w:cs="Arial"/>
          <w:sz w:val="22"/>
          <w:szCs w:val="22"/>
        </w:rPr>
        <w:t xml:space="preserve">list </w:t>
      </w:r>
      <w:r w:rsidR="00077D4A" w:rsidRPr="00703CFB">
        <w:rPr>
          <w:rFonts w:ascii="Arial" w:hAnsi="Arial" w:cs="Arial"/>
          <w:sz w:val="22"/>
          <w:szCs w:val="22"/>
        </w:rPr>
        <w:t>represented</w:t>
      </w:r>
      <w:r w:rsidR="007F7C44" w:rsidRPr="00703CFB">
        <w:rPr>
          <w:rFonts w:ascii="Arial" w:hAnsi="Arial" w:cs="Arial"/>
          <w:sz w:val="22"/>
          <w:szCs w:val="22"/>
        </w:rPr>
        <w:t xml:space="preserve"> types of</w:t>
      </w:r>
      <w:r w:rsidR="007641D6" w:rsidRPr="00703CFB">
        <w:rPr>
          <w:rFonts w:ascii="Arial" w:hAnsi="Arial" w:cs="Arial"/>
          <w:sz w:val="22"/>
          <w:szCs w:val="22"/>
        </w:rPr>
        <w:t xml:space="preserve"> </w:t>
      </w:r>
      <w:r w:rsidR="007F7C44" w:rsidRPr="00703CFB">
        <w:rPr>
          <w:rFonts w:ascii="Arial" w:hAnsi="Arial" w:cs="Arial"/>
          <w:sz w:val="22"/>
          <w:szCs w:val="22"/>
        </w:rPr>
        <w:t>resources likely to be familiar to post-secondary educators</w:t>
      </w:r>
      <w:r w:rsidR="007641D6" w:rsidRPr="00703CFB">
        <w:rPr>
          <w:rFonts w:ascii="Arial" w:hAnsi="Arial" w:cs="Arial"/>
          <w:sz w:val="22"/>
          <w:szCs w:val="22"/>
        </w:rPr>
        <w:t xml:space="preserve"> based on </w:t>
      </w:r>
      <w:r w:rsidR="00DD2741" w:rsidRPr="00703CFB">
        <w:rPr>
          <w:rFonts w:ascii="Arial" w:hAnsi="Arial" w:cs="Arial"/>
          <w:sz w:val="22"/>
          <w:szCs w:val="22"/>
        </w:rPr>
        <w:t>pilot</w:t>
      </w:r>
      <w:r w:rsidR="007641D6" w:rsidRPr="00703CFB">
        <w:rPr>
          <w:rFonts w:ascii="Arial" w:hAnsi="Arial" w:cs="Arial"/>
          <w:sz w:val="22"/>
          <w:szCs w:val="22"/>
        </w:rPr>
        <w:t xml:space="preserve"> feedback from experienced open educators</w:t>
      </w:r>
      <w:r w:rsidR="007F7C44" w:rsidRPr="00703CFB">
        <w:rPr>
          <w:rFonts w:ascii="Arial" w:hAnsi="Arial" w:cs="Arial"/>
          <w:sz w:val="22"/>
          <w:szCs w:val="22"/>
        </w:rPr>
        <w:t xml:space="preserve">. </w:t>
      </w:r>
      <w:r w:rsidR="00082731" w:rsidRPr="00703CFB">
        <w:rPr>
          <w:rFonts w:ascii="Arial" w:hAnsi="Arial" w:cs="Arial"/>
          <w:sz w:val="22"/>
          <w:szCs w:val="22"/>
        </w:rPr>
        <w:t>Fi</w:t>
      </w:r>
      <w:r w:rsidR="003C3D1B" w:rsidRPr="00703CFB">
        <w:rPr>
          <w:rFonts w:ascii="Arial" w:hAnsi="Arial" w:cs="Arial"/>
          <w:sz w:val="22"/>
          <w:szCs w:val="22"/>
        </w:rPr>
        <w:t>ndings were organized in Table 10</w:t>
      </w:r>
      <w:r w:rsidR="00082731" w:rsidRPr="00703CFB">
        <w:rPr>
          <w:rFonts w:ascii="Arial" w:hAnsi="Arial" w:cs="Arial"/>
          <w:sz w:val="22"/>
          <w:szCs w:val="22"/>
        </w:rPr>
        <w:t xml:space="preserve"> below. </w:t>
      </w:r>
      <w:r w:rsidR="007F7C44" w:rsidRPr="00703CFB">
        <w:rPr>
          <w:rFonts w:ascii="Arial" w:hAnsi="Arial" w:cs="Arial"/>
          <w:sz w:val="22"/>
          <w:szCs w:val="22"/>
        </w:rPr>
        <w:t>Top</w:t>
      </w:r>
      <w:r w:rsidR="00BC2E5F" w:rsidRPr="00703CFB">
        <w:rPr>
          <w:rFonts w:ascii="Arial" w:hAnsi="Arial" w:cs="Arial"/>
          <w:sz w:val="22"/>
          <w:szCs w:val="22"/>
        </w:rPr>
        <w:t xml:space="preserve"> responses included website links, YouTube (or other external video sites), and </w:t>
      </w:r>
      <w:r w:rsidR="000E3B68" w:rsidRPr="00703CFB">
        <w:rPr>
          <w:rFonts w:ascii="Arial" w:hAnsi="Arial" w:cs="Arial"/>
          <w:sz w:val="22"/>
          <w:szCs w:val="22"/>
        </w:rPr>
        <w:t>open access articles</w:t>
      </w:r>
      <w:r w:rsidR="00BC2E5F" w:rsidRPr="00703CFB">
        <w:rPr>
          <w:rFonts w:ascii="Arial" w:hAnsi="Arial" w:cs="Arial"/>
          <w:sz w:val="22"/>
          <w:szCs w:val="22"/>
        </w:rPr>
        <w:t xml:space="preserve">. </w:t>
      </w:r>
    </w:p>
    <w:p w14:paraId="1A2F9041" w14:textId="77777777" w:rsidR="00DA48FA" w:rsidRPr="00703CFB" w:rsidRDefault="00DA48FA" w:rsidP="00DA48FA">
      <w:pPr>
        <w:spacing w:after="0" w:line="276" w:lineRule="auto"/>
        <w:rPr>
          <w:rFonts w:ascii="Arial" w:hAnsi="Arial" w:cs="Arial"/>
          <w:sz w:val="22"/>
          <w:szCs w:val="22"/>
        </w:rPr>
      </w:pPr>
    </w:p>
    <w:p w14:paraId="322329CD" w14:textId="77777777" w:rsidR="007F3D52" w:rsidRDefault="007F3D52">
      <w:pPr>
        <w:rPr>
          <w:rFonts w:ascii="Arial" w:hAnsi="Arial" w:cs="Arial"/>
          <w:sz w:val="22"/>
          <w:szCs w:val="22"/>
        </w:rPr>
      </w:pPr>
      <w:r>
        <w:rPr>
          <w:rFonts w:ascii="Arial" w:hAnsi="Arial" w:cs="Arial"/>
          <w:sz w:val="22"/>
          <w:szCs w:val="22"/>
        </w:rPr>
        <w:br w:type="page"/>
      </w:r>
    </w:p>
    <w:p w14:paraId="5BF70B12" w14:textId="091CD4FA" w:rsidR="007D319A" w:rsidRPr="00703CFB" w:rsidRDefault="007D319A" w:rsidP="00941187">
      <w:pPr>
        <w:spacing w:after="0" w:line="276" w:lineRule="auto"/>
        <w:rPr>
          <w:rFonts w:ascii="Arial" w:hAnsi="Arial" w:cs="Arial"/>
          <w:sz w:val="22"/>
          <w:szCs w:val="22"/>
        </w:rPr>
      </w:pPr>
      <w:r w:rsidRPr="00703CFB">
        <w:rPr>
          <w:rFonts w:ascii="Arial" w:hAnsi="Arial" w:cs="Arial"/>
          <w:sz w:val="22"/>
          <w:szCs w:val="22"/>
        </w:rPr>
        <w:lastRenderedPageBreak/>
        <w:t xml:space="preserve">Table </w:t>
      </w:r>
      <w:r w:rsidR="003C3D1B" w:rsidRPr="00703CFB">
        <w:rPr>
          <w:rFonts w:ascii="Arial" w:hAnsi="Arial" w:cs="Arial"/>
          <w:sz w:val="22"/>
          <w:szCs w:val="22"/>
        </w:rPr>
        <w:t>10</w:t>
      </w:r>
    </w:p>
    <w:p w14:paraId="2F709A24" w14:textId="4BDEC0F5" w:rsidR="007D319A" w:rsidRPr="00703CFB" w:rsidRDefault="00CF3330" w:rsidP="00941187">
      <w:pPr>
        <w:pBdr>
          <w:bottom w:val="single" w:sz="4" w:space="1" w:color="auto"/>
        </w:pBdr>
        <w:spacing w:after="0" w:line="276" w:lineRule="auto"/>
        <w:rPr>
          <w:rFonts w:ascii="Arial" w:hAnsi="Arial" w:cs="Arial"/>
          <w:i/>
          <w:sz w:val="22"/>
          <w:szCs w:val="22"/>
          <w:lang w:val="en-CA"/>
        </w:rPr>
      </w:pPr>
      <w:r w:rsidRPr="00703CFB">
        <w:rPr>
          <w:rFonts w:ascii="Arial" w:hAnsi="Arial" w:cs="Arial"/>
          <w:i/>
          <w:sz w:val="22"/>
          <w:szCs w:val="22"/>
        </w:rPr>
        <w:t>Types of OER Used</w:t>
      </w:r>
    </w:p>
    <w:tbl>
      <w:tblPr>
        <w:tblStyle w:val="TableGrid"/>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1530"/>
        <w:gridCol w:w="2340"/>
        <w:gridCol w:w="1800"/>
      </w:tblGrid>
      <w:tr w:rsidR="007D319A" w:rsidRPr="00703CFB" w14:paraId="0287B661" w14:textId="77777777" w:rsidTr="00AE6798">
        <w:tc>
          <w:tcPr>
            <w:tcW w:w="3258" w:type="dxa"/>
          </w:tcPr>
          <w:p w14:paraId="0DD62070" w14:textId="77777777" w:rsidR="007D319A" w:rsidRPr="00703CFB" w:rsidRDefault="007D319A" w:rsidP="00941187">
            <w:pPr>
              <w:spacing w:line="276" w:lineRule="auto"/>
              <w:rPr>
                <w:rFonts w:ascii="Arial" w:hAnsi="Arial" w:cs="Arial"/>
                <w:sz w:val="22"/>
                <w:szCs w:val="22"/>
                <w:u w:val="single"/>
              </w:rPr>
            </w:pPr>
          </w:p>
        </w:tc>
        <w:tc>
          <w:tcPr>
            <w:tcW w:w="1530" w:type="dxa"/>
          </w:tcPr>
          <w:p w14:paraId="6AA7157E" w14:textId="77777777" w:rsidR="007D319A" w:rsidRPr="00703CFB" w:rsidRDefault="007D319A" w:rsidP="00941187">
            <w:pPr>
              <w:spacing w:line="276" w:lineRule="auto"/>
              <w:rPr>
                <w:rFonts w:ascii="Arial" w:hAnsi="Arial" w:cs="Arial"/>
                <w:sz w:val="22"/>
                <w:szCs w:val="22"/>
                <w:u w:val="single"/>
              </w:rPr>
            </w:pPr>
          </w:p>
        </w:tc>
        <w:tc>
          <w:tcPr>
            <w:tcW w:w="2340" w:type="dxa"/>
          </w:tcPr>
          <w:p w14:paraId="26F07471" w14:textId="77777777" w:rsidR="007D319A" w:rsidRPr="00703CFB" w:rsidRDefault="007D319A" w:rsidP="00941187">
            <w:pPr>
              <w:spacing w:line="276" w:lineRule="auto"/>
              <w:rPr>
                <w:rFonts w:ascii="Arial" w:hAnsi="Arial" w:cs="Arial"/>
                <w:sz w:val="22"/>
                <w:szCs w:val="22"/>
                <w:u w:val="single"/>
              </w:rPr>
            </w:pPr>
          </w:p>
        </w:tc>
        <w:tc>
          <w:tcPr>
            <w:tcW w:w="1800" w:type="dxa"/>
          </w:tcPr>
          <w:p w14:paraId="71AFDB94" w14:textId="77777777" w:rsidR="007D319A" w:rsidRPr="00703CFB" w:rsidRDefault="007D319A" w:rsidP="00941187">
            <w:pPr>
              <w:spacing w:line="276" w:lineRule="auto"/>
              <w:rPr>
                <w:rFonts w:ascii="Arial" w:hAnsi="Arial" w:cs="Arial"/>
                <w:sz w:val="22"/>
                <w:szCs w:val="22"/>
                <w:u w:val="single"/>
              </w:rPr>
            </w:pPr>
          </w:p>
        </w:tc>
      </w:tr>
      <w:tr w:rsidR="007D319A" w:rsidRPr="00703CFB" w14:paraId="2E46DAA3" w14:textId="77777777" w:rsidTr="00AE6798">
        <w:trPr>
          <w:trHeight w:val="387"/>
        </w:trPr>
        <w:tc>
          <w:tcPr>
            <w:tcW w:w="3258" w:type="dxa"/>
          </w:tcPr>
          <w:p w14:paraId="2B6C5339" w14:textId="1C89CC92" w:rsidR="007D319A" w:rsidRPr="00703CFB" w:rsidRDefault="007D319A" w:rsidP="00941187">
            <w:pPr>
              <w:spacing w:line="276" w:lineRule="auto"/>
              <w:rPr>
                <w:rFonts w:ascii="Arial" w:hAnsi="Arial" w:cs="Arial"/>
                <w:sz w:val="22"/>
                <w:szCs w:val="22"/>
                <w:u w:val="single"/>
              </w:rPr>
            </w:pPr>
            <w:r w:rsidRPr="00703CFB">
              <w:rPr>
                <w:rFonts w:ascii="Arial" w:hAnsi="Arial" w:cs="Arial"/>
                <w:sz w:val="22"/>
                <w:szCs w:val="22"/>
                <w:u w:val="single"/>
              </w:rPr>
              <w:t>Type</w:t>
            </w:r>
            <w:r w:rsidR="00106AB9" w:rsidRPr="00703CFB">
              <w:rPr>
                <w:rFonts w:ascii="Arial" w:hAnsi="Arial" w:cs="Arial"/>
                <w:sz w:val="22"/>
                <w:szCs w:val="22"/>
                <w:u w:val="single"/>
              </w:rPr>
              <w:t>s</w:t>
            </w:r>
            <w:r w:rsidRPr="00703CFB">
              <w:rPr>
                <w:rFonts w:ascii="Arial" w:hAnsi="Arial" w:cs="Arial"/>
                <w:sz w:val="22"/>
                <w:szCs w:val="22"/>
                <w:u w:val="single"/>
              </w:rPr>
              <w:t xml:space="preserve"> of OER</w:t>
            </w:r>
          </w:p>
        </w:tc>
        <w:tc>
          <w:tcPr>
            <w:tcW w:w="1530" w:type="dxa"/>
          </w:tcPr>
          <w:p w14:paraId="75C17D16" w14:textId="5B3A5269" w:rsidR="007D319A" w:rsidRPr="00703CFB" w:rsidRDefault="007D319A" w:rsidP="00941187">
            <w:pPr>
              <w:spacing w:line="276" w:lineRule="auto"/>
              <w:jc w:val="center"/>
              <w:rPr>
                <w:rFonts w:ascii="Arial" w:hAnsi="Arial" w:cs="Arial"/>
                <w:i/>
                <w:sz w:val="22"/>
                <w:szCs w:val="22"/>
                <w:u w:val="single"/>
              </w:rPr>
            </w:pPr>
            <w:r w:rsidRPr="00703CFB">
              <w:rPr>
                <w:rFonts w:ascii="Arial" w:hAnsi="Arial" w:cs="Arial"/>
                <w:sz w:val="22"/>
                <w:szCs w:val="22"/>
                <w:u w:val="single"/>
              </w:rPr>
              <w:t>College</w:t>
            </w:r>
          </w:p>
        </w:tc>
        <w:tc>
          <w:tcPr>
            <w:tcW w:w="2340" w:type="dxa"/>
          </w:tcPr>
          <w:p w14:paraId="1AE89B7F" w14:textId="121DCE8E" w:rsidR="007D319A" w:rsidRPr="00703CFB" w:rsidRDefault="007D319A" w:rsidP="00941187">
            <w:pPr>
              <w:spacing w:line="276" w:lineRule="auto"/>
              <w:jc w:val="center"/>
              <w:rPr>
                <w:rFonts w:ascii="Arial" w:hAnsi="Arial" w:cs="Arial"/>
                <w:i/>
                <w:sz w:val="22"/>
                <w:szCs w:val="22"/>
                <w:u w:val="single"/>
              </w:rPr>
            </w:pPr>
            <w:r w:rsidRPr="00703CFB">
              <w:rPr>
                <w:rFonts w:ascii="Arial" w:hAnsi="Arial" w:cs="Arial"/>
                <w:sz w:val="22"/>
                <w:szCs w:val="22"/>
                <w:u w:val="single"/>
              </w:rPr>
              <w:t>University</w:t>
            </w:r>
          </w:p>
        </w:tc>
        <w:tc>
          <w:tcPr>
            <w:tcW w:w="1800" w:type="dxa"/>
          </w:tcPr>
          <w:p w14:paraId="68A21D31" w14:textId="77777777" w:rsidR="007D319A" w:rsidRPr="00703CFB" w:rsidRDefault="007D319A" w:rsidP="00941187">
            <w:pPr>
              <w:spacing w:line="276" w:lineRule="auto"/>
              <w:jc w:val="center"/>
              <w:rPr>
                <w:rFonts w:ascii="Arial" w:hAnsi="Arial" w:cs="Arial"/>
                <w:sz w:val="22"/>
                <w:szCs w:val="22"/>
                <w:u w:val="single"/>
              </w:rPr>
            </w:pPr>
            <w:r w:rsidRPr="00703CFB">
              <w:rPr>
                <w:rFonts w:ascii="Arial" w:hAnsi="Arial" w:cs="Arial"/>
                <w:sz w:val="22"/>
                <w:szCs w:val="22"/>
                <w:u w:val="single"/>
              </w:rPr>
              <w:t>Combined</w:t>
            </w:r>
          </w:p>
        </w:tc>
      </w:tr>
      <w:tr w:rsidR="007D319A" w:rsidRPr="00703CFB" w14:paraId="67F0C7E1" w14:textId="77777777" w:rsidTr="00AE6798">
        <w:tc>
          <w:tcPr>
            <w:tcW w:w="3258" w:type="dxa"/>
          </w:tcPr>
          <w:p w14:paraId="6F3E6006" w14:textId="02C027AB" w:rsidR="007D319A" w:rsidRPr="00703CFB" w:rsidRDefault="007D319A" w:rsidP="00941187">
            <w:pPr>
              <w:spacing w:line="276" w:lineRule="auto"/>
              <w:rPr>
                <w:rFonts w:ascii="Arial" w:hAnsi="Arial" w:cs="Arial"/>
                <w:sz w:val="22"/>
                <w:szCs w:val="22"/>
              </w:rPr>
            </w:pPr>
            <w:r w:rsidRPr="00703CFB">
              <w:rPr>
                <w:rFonts w:ascii="Arial" w:hAnsi="Arial" w:cs="Arial"/>
                <w:sz w:val="22"/>
                <w:szCs w:val="22"/>
              </w:rPr>
              <w:t>Open access articles</w:t>
            </w:r>
          </w:p>
        </w:tc>
        <w:tc>
          <w:tcPr>
            <w:tcW w:w="1530" w:type="dxa"/>
          </w:tcPr>
          <w:p w14:paraId="46F6CAF4" w14:textId="2FD35CF9" w:rsidR="007D319A" w:rsidRPr="00703CFB" w:rsidRDefault="00343755" w:rsidP="00941187">
            <w:pPr>
              <w:spacing w:line="276" w:lineRule="auto"/>
              <w:jc w:val="center"/>
              <w:rPr>
                <w:rFonts w:ascii="Arial" w:hAnsi="Arial" w:cs="Arial"/>
                <w:sz w:val="22"/>
                <w:szCs w:val="22"/>
              </w:rPr>
            </w:pPr>
            <w:r w:rsidRPr="00703CFB">
              <w:rPr>
                <w:rFonts w:ascii="Arial" w:hAnsi="Arial" w:cs="Arial"/>
                <w:sz w:val="22"/>
                <w:szCs w:val="22"/>
              </w:rPr>
              <w:t>37</w:t>
            </w:r>
            <w:r w:rsidR="007D319A" w:rsidRPr="00703CFB">
              <w:rPr>
                <w:rFonts w:ascii="Arial" w:hAnsi="Arial" w:cs="Arial"/>
                <w:sz w:val="22"/>
                <w:szCs w:val="22"/>
              </w:rPr>
              <w:t>%</w:t>
            </w:r>
          </w:p>
        </w:tc>
        <w:tc>
          <w:tcPr>
            <w:tcW w:w="2340" w:type="dxa"/>
          </w:tcPr>
          <w:p w14:paraId="04D4C763" w14:textId="3954459B" w:rsidR="007D319A" w:rsidRPr="00703CFB" w:rsidRDefault="00343755" w:rsidP="00941187">
            <w:pPr>
              <w:spacing w:line="276" w:lineRule="auto"/>
              <w:jc w:val="center"/>
              <w:rPr>
                <w:rFonts w:ascii="Arial" w:hAnsi="Arial" w:cs="Arial"/>
                <w:sz w:val="22"/>
                <w:szCs w:val="22"/>
              </w:rPr>
            </w:pPr>
            <w:r w:rsidRPr="00703CFB">
              <w:rPr>
                <w:rFonts w:ascii="Arial" w:hAnsi="Arial" w:cs="Arial"/>
                <w:sz w:val="22"/>
                <w:szCs w:val="22"/>
              </w:rPr>
              <w:t>60</w:t>
            </w:r>
            <w:r w:rsidR="007D319A" w:rsidRPr="00703CFB">
              <w:rPr>
                <w:rFonts w:ascii="Arial" w:hAnsi="Arial" w:cs="Arial"/>
                <w:sz w:val="22"/>
                <w:szCs w:val="22"/>
              </w:rPr>
              <w:t>%</w:t>
            </w:r>
          </w:p>
        </w:tc>
        <w:tc>
          <w:tcPr>
            <w:tcW w:w="1800" w:type="dxa"/>
          </w:tcPr>
          <w:p w14:paraId="71F1E526" w14:textId="41935EB1" w:rsidR="007D319A" w:rsidRPr="00703CFB" w:rsidRDefault="00343755" w:rsidP="00941187">
            <w:pPr>
              <w:spacing w:line="276" w:lineRule="auto"/>
              <w:jc w:val="center"/>
              <w:rPr>
                <w:rFonts w:ascii="Arial" w:hAnsi="Arial" w:cs="Arial"/>
                <w:sz w:val="22"/>
                <w:szCs w:val="22"/>
              </w:rPr>
            </w:pPr>
            <w:r w:rsidRPr="00703CFB">
              <w:rPr>
                <w:rFonts w:ascii="Arial" w:hAnsi="Arial" w:cs="Arial"/>
                <w:sz w:val="22"/>
                <w:szCs w:val="22"/>
              </w:rPr>
              <w:t>55</w:t>
            </w:r>
            <w:r w:rsidR="007D319A" w:rsidRPr="00703CFB">
              <w:rPr>
                <w:rFonts w:ascii="Arial" w:hAnsi="Arial" w:cs="Arial"/>
                <w:sz w:val="22"/>
                <w:szCs w:val="22"/>
              </w:rPr>
              <w:t>%</w:t>
            </w:r>
          </w:p>
        </w:tc>
      </w:tr>
      <w:tr w:rsidR="007D319A" w:rsidRPr="00703CFB" w14:paraId="7175D117" w14:textId="77777777" w:rsidTr="00AE6798">
        <w:tc>
          <w:tcPr>
            <w:tcW w:w="3258" w:type="dxa"/>
          </w:tcPr>
          <w:p w14:paraId="1B31044B" w14:textId="20BE7E60" w:rsidR="007D319A" w:rsidRPr="00703CFB" w:rsidRDefault="007D319A" w:rsidP="00941187">
            <w:pPr>
              <w:spacing w:line="276" w:lineRule="auto"/>
              <w:rPr>
                <w:rFonts w:ascii="Arial" w:hAnsi="Arial" w:cs="Arial"/>
                <w:sz w:val="22"/>
                <w:szCs w:val="22"/>
              </w:rPr>
            </w:pPr>
            <w:r w:rsidRPr="00703CFB">
              <w:rPr>
                <w:rFonts w:ascii="Arial" w:hAnsi="Arial" w:cs="Arial"/>
                <w:sz w:val="22"/>
                <w:szCs w:val="22"/>
              </w:rPr>
              <w:t>YouTube</w:t>
            </w:r>
            <w:r w:rsidR="00944683" w:rsidRPr="00703CFB">
              <w:rPr>
                <w:rFonts w:ascii="Arial" w:hAnsi="Arial" w:cs="Arial"/>
                <w:sz w:val="22"/>
                <w:szCs w:val="22"/>
              </w:rPr>
              <w:t xml:space="preserve"> (and other videos)</w:t>
            </w:r>
          </w:p>
        </w:tc>
        <w:tc>
          <w:tcPr>
            <w:tcW w:w="1530" w:type="dxa"/>
          </w:tcPr>
          <w:p w14:paraId="427E66E5" w14:textId="26C95D2F" w:rsidR="007D319A" w:rsidRPr="00703CFB" w:rsidRDefault="00343755" w:rsidP="00941187">
            <w:pPr>
              <w:spacing w:line="276" w:lineRule="auto"/>
              <w:jc w:val="center"/>
              <w:rPr>
                <w:rFonts w:ascii="Arial" w:hAnsi="Arial" w:cs="Arial"/>
                <w:sz w:val="22"/>
                <w:szCs w:val="22"/>
              </w:rPr>
            </w:pPr>
            <w:r w:rsidRPr="00703CFB">
              <w:rPr>
                <w:rFonts w:ascii="Arial" w:hAnsi="Arial" w:cs="Arial"/>
                <w:sz w:val="22"/>
                <w:szCs w:val="22"/>
              </w:rPr>
              <w:t>88</w:t>
            </w:r>
            <w:r w:rsidR="007D319A" w:rsidRPr="00703CFB">
              <w:rPr>
                <w:rFonts w:ascii="Arial" w:hAnsi="Arial" w:cs="Arial"/>
                <w:sz w:val="22"/>
                <w:szCs w:val="22"/>
              </w:rPr>
              <w:t>%</w:t>
            </w:r>
          </w:p>
        </w:tc>
        <w:tc>
          <w:tcPr>
            <w:tcW w:w="2340" w:type="dxa"/>
          </w:tcPr>
          <w:p w14:paraId="063E3B22" w14:textId="07E7ACFB" w:rsidR="007D319A" w:rsidRPr="00703CFB" w:rsidRDefault="00343755" w:rsidP="00941187">
            <w:pPr>
              <w:spacing w:line="276" w:lineRule="auto"/>
              <w:jc w:val="center"/>
              <w:rPr>
                <w:rFonts w:ascii="Arial" w:hAnsi="Arial" w:cs="Arial"/>
                <w:sz w:val="22"/>
                <w:szCs w:val="22"/>
              </w:rPr>
            </w:pPr>
            <w:r w:rsidRPr="00703CFB">
              <w:rPr>
                <w:rFonts w:ascii="Arial" w:hAnsi="Arial" w:cs="Arial"/>
                <w:sz w:val="22"/>
                <w:szCs w:val="22"/>
              </w:rPr>
              <w:t>76</w:t>
            </w:r>
            <w:r w:rsidR="007D319A" w:rsidRPr="00703CFB">
              <w:rPr>
                <w:rFonts w:ascii="Arial" w:hAnsi="Arial" w:cs="Arial"/>
                <w:sz w:val="22"/>
                <w:szCs w:val="22"/>
              </w:rPr>
              <w:t>%</w:t>
            </w:r>
          </w:p>
        </w:tc>
        <w:tc>
          <w:tcPr>
            <w:tcW w:w="1800" w:type="dxa"/>
          </w:tcPr>
          <w:p w14:paraId="1C6F35F6" w14:textId="3D1C74D8" w:rsidR="007D319A" w:rsidRPr="00703CFB" w:rsidRDefault="003D1A8D" w:rsidP="00941187">
            <w:pPr>
              <w:spacing w:line="276" w:lineRule="auto"/>
              <w:jc w:val="center"/>
              <w:rPr>
                <w:rFonts w:ascii="Arial" w:hAnsi="Arial" w:cs="Arial"/>
                <w:sz w:val="22"/>
                <w:szCs w:val="22"/>
              </w:rPr>
            </w:pPr>
            <w:r w:rsidRPr="00703CFB">
              <w:rPr>
                <w:rFonts w:ascii="Arial" w:hAnsi="Arial" w:cs="Arial"/>
                <w:sz w:val="22"/>
                <w:szCs w:val="22"/>
              </w:rPr>
              <w:t>7</w:t>
            </w:r>
            <w:r w:rsidR="00343755" w:rsidRPr="00703CFB">
              <w:rPr>
                <w:rFonts w:ascii="Arial" w:hAnsi="Arial" w:cs="Arial"/>
                <w:sz w:val="22"/>
                <w:szCs w:val="22"/>
              </w:rPr>
              <w:t>9</w:t>
            </w:r>
            <w:r w:rsidR="007D319A" w:rsidRPr="00703CFB">
              <w:rPr>
                <w:rFonts w:ascii="Arial" w:hAnsi="Arial" w:cs="Arial"/>
                <w:sz w:val="22"/>
                <w:szCs w:val="22"/>
              </w:rPr>
              <w:t>%</w:t>
            </w:r>
          </w:p>
        </w:tc>
      </w:tr>
      <w:tr w:rsidR="007D319A" w:rsidRPr="00703CFB" w14:paraId="125B3CE9" w14:textId="77777777" w:rsidTr="00AE6798">
        <w:tc>
          <w:tcPr>
            <w:tcW w:w="3258" w:type="dxa"/>
          </w:tcPr>
          <w:p w14:paraId="4FE35E6F" w14:textId="4702E5A5" w:rsidR="007D319A" w:rsidRPr="00703CFB" w:rsidRDefault="00BC2E5F" w:rsidP="00941187">
            <w:pPr>
              <w:spacing w:line="276" w:lineRule="auto"/>
              <w:rPr>
                <w:rFonts w:ascii="Arial" w:hAnsi="Arial" w:cs="Arial"/>
                <w:sz w:val="22"/>
                <w:szCs w:val="22"/>
              </w:rPr>
            </w:pPr>
            <w:r w:rsidRPr="00703CFB">
              <w:rPr>
                <w:rFonts w:ascii="Arial" w:hAnsi="Arial" w:cs="Arial"/>
                <w:sz w:val="22"/>
                <w:szCs w:val="22"/>
              </w:rPr>
              <w:t xml:space="preserve">Website </w:t>
            </w:r>
            <w:r w:rsidR="007641D6" w:rsidRPr="00703CFB">
              <w:rPr>
                <w:rFonts w:ascii="Arial" w:hAnsi="Arial" w:cs="Arial"/>
                <w:sz w:val="22"/>
                <w:szCs w:val="22"/>
              </w:rPr>
              <w:t>l</w:t>
            </w:r>
            <w:r w:rsidRPr="00703CFB">
              <w:rPr>
                <w:rFonts w:ascii="Arial" w:hAnsi="Arial" w:cs="Arial"/>
                <w:sz w:val="22"/>
                <w:szCs w:val="22"/>
              </w:rPr>
              <w:t>inks</w:t>
            </w:r>
          </w:p>
        </w:tc>
        <w:tc>
          <w:tcPr>
            <w:tcW w:w="1530" w:type="dxa"/>
          </w:tcPr>
          <w:p w14:paraId="60AAA48F" w14:textId="64D40963" w:rsidR="007D319A" w:rsidRPr="00703CFB" w:rsidRDefault="00343755" w:rsidP="00941187">
            <w:pPr>
              <w:spacing w:line="276" w:lineRule="auto"/>
              <w:jc w:val="center"/>
              <w:rPr>
                <w:rFonts w:ascii="Arial" w:hAnsi="Arial" w:cs="Arial"/>
                <w:sz w:val="22"/>
                <w:szCs w:val="22"/>
              </w:rPr>
            </w:pPr>
            <w:r w:rsidRPr="00703CFB">
              <w:rPr>
                <w:rFonts w:ascii="Arial" w:hAnsi="Arial" w:cs="Arial"/>
                <w:sz w:val="22"/>
                <w:szCs w:val="22"/>
              </w:rPr>
              <w:t>88</w:t>
            </w:r>
            <w:r w:rsidR="007D319A" w:rsidRPr="00703CFB">
              <w:rPr>
                <w:rFonts w:ascii="Arial" w:hAnsi="Arial" w:cs="Arial"/>
                <w:sz w:val="22"/>
                <w:szCs w:val="22"/>
              </w:rPr>
              <w:t>%</w:t>
            </w:r>
          </w:p>
        </w:tc>
        <w:tc>
          <w:tcPr>
            <w:tcW w:w="2340" w:type="dxa"/>
          </w:tcPr>
          <w:p w14:paraId="0D77F2CB" w14:textId="05CAD11B" w:rsidR="007D319A" w:rsidRPr="00703CFB" w:rsidRDefault="00343755" w:rsidP="00941187">
            <w:pPr>
              <w:spacing w:line="276" w:lineRule="auto"/>
              <w:jc w:val="center"/>
              <w:rPr>
                <w:rFonts w:ascii="Arial" w:hAnsi="Arial" w:cs="Arial"/>
                <w:sz w:val="22"/>
                <w:szCs w:val="22"/>
              </w:rPr>
            </w:pPr>
            <w:r w:rsidRPr="00703CFB">
              <w:rPr>
                <w:rFonts w:ascii="Arial" w:hAnsi="Arial" w:cs="Arial"/>
                <w:sz w:val="22"/>
                <w:szCs w:val="22"/>
              </w:rPr>
              <w:t>82</w:t>
            </w:r>
            <w:r w:rsidR="007D319A" w:rsidRPr="00703CFB">
              <w:rPr>
                <w:rFonts w:ascii="Arial" w:hAnsi="Arial" w:cs="Arial"/>
                <w:sz w:val="22"/>
                <w:szCs w:val="22"/>
              </w:rPr>
              <w:t>%</w:t>
            </w:r>
          </w:p>
        </w:tc>
        <w:tc>
          <w:tcPr>
            <w:tcW w:w="1800" w:type="dxa"/>
          </w:tcPr>
          <w:p w14:paraId="4DAA1E5A" w14:textId="3886833F" w:rsidR="007D319A" w:rsidRPr="00703CFB" w:rsidRDefault="00343755" w:rsidP="00941187">
            <w:pPr>
              <w:spacing w:line="276" w:lineRule="auto"/>
              <w:jc w:val="center"/>
              <w:rPr>
                <w:rFonts w:ascii="Arial" w:hAnsi="Arial" w:cs="Arial"/>
                <w:sz w:val="22"/>
                <w:szCs w:val="22"/>
              </w:rPr>
            </w:pPr>
            <w:r w:rsidRPr="00703CFB">
              <w:rPr>
                <w:rFonts w:ascii="Arial" w:hAnsi="Arial" w:cs="Arial"/>
                <w:sz w:val="22"/>
                <w:szCs w:val="22"/>
              </w:rPr>
              <w:t>83</w:t>
            </w:r>
            <w:r w:rsidR="007D319A" w:rsidRPr="00703CFB">
              <w:rPr>
                <w:rFonts w:ascii="Arial" w:hAnsi="Arial" w:cs="Arial"/>
                <w:sz w:val="22"/>
                <w:szCs w:val="22"/>
              </w:rPr>
              <w:t>%</w:t>
            </w:r>
          </w:p>
        </w:tc>
      </w:tr>
      <w:tr w:rsidR="007D319A" w:rsidRPr="00703CFB" w14:paraId="3464EA5F" w14:textId="77777777" w:rsidTr="00AE6798">
        <w:tc>
          <w:tcPr>
            <w:tcW w:w="3258" w:type="dxa"/>
          </w:tcPr>
          <w:p w14:paraId="513C84CB" w14:textId="5530C155" w:rsidR="007D319A" w:rsidRPr="00703CFB" w:rsidRDefault="007D319A" w:rsidP="00941187">
            <w:pPr>
              <w:spacing w:line="276" w:lineRule="auto"/>
              <w:rPr>
                <w:rFonts w:ascii="Arial" w:hAnsi="Arial" w:cs="Arial"/>
                <w:sz w:val="22"/>
                <w:szCs w:val="22"/>
              </w:rPr>
            </w:pPr>
            <w:r w:rsidRPr="00703CFB">
              <w:rPr>
                <w:rFonts w:ascii="Arial" w:hAnsi="Arial" w:cs="Arial"/>
                <w:sz w:val="22"/>
                <w:szCs w:val="22"/>
              </w:rPr>
              <w:t>Public domain resources</w:t>
            </w:r>
          </w:p>
        </w:tc>
        <w:tc>
          <w:tcPr>
            <w:tcW w:w="1530" w:type="dxa"/>
          </w:tcPr>
          <w:p w14:paraId="19BF4AE5" w14:textId="7E7C3BAC" w:rsidR="007D319A" w:rsidRPr="00703CFB" w:rsidRDefault="00343755" w:rsidP="00941187">
            <w:pPr>
              <w:spacing w:line="276" w:lineRule="auto"/>
              <w:jc w:val="center"/>
              <w:rPr>
                <w:rFonts w:ascii="Arial" w:hAnsi="Arial" w:cs="Arial"/>
                <w:sz w:val="22"/>
                <w:szCs w:val="22"/>
              </w:rPr>
            </w:pPr>
            <w:r w:rsidRPr="00703CFB">
              <w:rPr>
                <w:rFonts w:ascii="Arial" w:hAnsi="Arial" w:cs="Arial"/>
                <w:sz w:val="22"/>
                <w:szCs w:val="22"/>
              </w:rPr>
              <w:t>40</w:t>
            </w:r>
            <w:r w:rsidR="007D319A" w:rsidRPr="00703CFB">
              <w:rPr>
                <w:rFonts w:ascii="Arial" w:hAnsi="Arial" w:cs="Arial"/>
                <w:sz w:val="22"/>
                <w:szCs w:val="22"/>
              </w:rPr>
              <w:t>%</w:t>
            </w:r>
          </w:p>
        </w:tc>
        <w:tc>
          <w:tcPr>
            <w:tcW w:w="2340" w:type="dxa"/>
          </w:tcPr>
          <w:p w14:paraId="5AA9034A" w14:textId="25D869C3" w:rsidR="007D319A" w:rsidRPr="00703CFB" w:rsidRDefault="00343755" w:rsidP="00941187">
            <w:pPr>
              <w:spacing w:line="276" w:lineRule="auto"/>
              <w:jc w:val="center"/>
              <w:rPr>
                <w:rFonts w:ascii="Arial" w:hAnsi="Arial" w:cs="Arial"/>
                <w:sz w:val="22"/>
                <w:szCs w:val="22"/>
              </w:rPr>
            </w:pPr>
            <w:r w:rsidRPr="00703CFB">
              <w:rPr>
                <w:rFonts w:ascii="Arial" w:hAnsi="Arial" w:cs="Arial"/>
                <w:sz w:val="22"/>
                <w:szCs w:val="22"/>
              </w:rPr>
              <w:t>55</w:t>
            </w:r>
            <w:r w:rsidR="007D319A" w:rsidRPr="00703CFB">
              <w:rPr>
                <w:rFonts w:ascii="Arial" w:hAnsi="Arial" w:cs="Arial"/>
                <w:sz w:val="22"/>
                <w:szCs w:val="22"/>
              </w:rPr>
              <w:t>%</w:t>
            </w:r>
          </w:p>
        </w:tc>
        <w:tc>
          <w:tcPr>
            <w:tcW w:w="1800" w:type="dxa"/>
          </w:tcPr>
          <w:p w14:paraId="20F00E65" w14:textId="2AC8B9D4" w:rsidR="007D319A" w:rsidRPr="00703CFB" w:rsidRDefault="00343755" w:rsidP="00941187">
            <w:pPr>
              <w:spacing w:line="276" w:lineRule="auto"/>
              <w:jc w:val="center"/>
              <w:rPr>
                <w:rFonts w:ascii="Arial" w:hAnsi="Arial" w:cs="Arial"/>
                <w:sz w:val="22"/>
                <w:szCs w:val="22"/>
              </w:rPr>
            </w:pPr>
            <w:r w:rsidRPr="00703CFB">
              <w:rPr>
                <w:rFonts w:ascii="Arial" w:hAnsi="Arial" w:cs="Arial"/>
                <w:sz w:val="22"/>
                <w:szCs w:val="22"/>
              </w:rPr>
              <w:t>52</w:t>
            </w:r>
            <w:r w:rsidR="007D319A" w:rsidRPr="00703CFB">
              <w:rPr>
                <w:rFonts w:ascii="Arial" w:hAnsi="Arial" w:cs="Arial"/>
                <w:sz w:val="22"/>
                <w:szCs w:val="22"/>
              </w:rPr>
              <w:t>%</w:t>
            </w:r>
          </w:p>
        </w:tc>
      </w:tr>
      <w:tr w:rsidR="007D319A" w:rsidRPr="00703CFB" w14:paraId="22DDE710" w14:textId="77777777" w:rsidTr="00AE6798">
        <w:tc>
          <w:tcPr>
            <w:tcW w:w="3258" w:type="dxa"/>
          </w:tcPr>
          <w:p w14:paraId="1E800266" w14:textId="4A75C447" w:rsidR="007D319A" w:rsidRPr="00703CFB" w:rsidRDefault="007D319A" w:rsidP="00941187">
            <w:pPr>
              <w:spacing w:line="276" w:lineRule="auto"/>
              <w:rPr>
                <w:rFonts w:ascii="Arial" w:hAnsi="Arial" w:cs="Arial"/>
                <w:sz w:val="22"/>
                <w:szCs w:val="22"/>
              </w:rPr>
            </w:pPr>
            <w:r w:rsidRPr="00703CFB">
              <w:rPr>
                <w:rFonts w:ascii="Arial" w:hAnsi="Arial" w:cs="Arial"/>
                <w:sz w:val="22"/>
                <w:szCs w:val="22"/>
              </w:rPr>
              <w:t>Open textbooks</w:t>
            </w:r>
          </w:p>
        </w:tc>
        <w:tc>
          <w:tcPr>
            <w:tcW w:w="1530" w:type="dxa"/>
          </w:tcPr>
          <w:p w14:paraId="2FE8CC43" w14:textId="3FFBFD70" w:rsidR="007D319A" w:rsidRPr="00703CFB" w:rsidRDefault="00343755" w:rsidP="00941187">
            <w:pPr>
              <w:spacing w:line="276" w:lineRule="auto"/>
              <w:jc w:val="center"/>
              <w:rPr>
                <w:rFonts w:ascii="Arial" w:hAnsi="Arial" w:cs="Arial"/>
                <w:sz w:val="22"/>
                <w:szCs w:val="22"/>
              </w:rPr>
            </w:pPr>
            <w:r w:rsidRPr="00703CFB">
              <w:rPr>
                <w:rFonts w:ascii="Arial" w:hAnsi="Arial" w:cs="Arial"/>
                <w:sz w:val="22"/>
                <w:szCs w:val="22"/>
              </w:rPr>
              <w:t>19</w:t>
            </w:r>
            <w:r w:rsidR="007D319A" w:rsidRPr="00703CFB">
              <w:rPr>
                <w:rFonts w:ascii="Arial" w:hAnsi="Arial" w:cs="Arial"/>
                <w:sz w:val="22"/>
                <w:szCs w:val="22"/>
              </w:rPr>
              <w:t>%</w:t>
            </w:r>
          </w:p>
        </w:tc>
        <w:tc>
          <w:tcPr>
            <w:tcW w:w="2340" w:type="dxa"/>
          </w:tcPr>
          <w:p w14:paraId="10F0EB94" w14:textId="05E22111" w:rsidR="007D319A" w:rsidRPr="00703CFB" w:rsidRDefault="00343755" w:rsidP="00941187">
            <w:pPr>
              <w:spacing w:line="276" w:lineRule="auto"/>
              <w:jc w:val="center"/>
              <w:rPr>
                <w:rFonts w:ascii="Arial" w:hAnsi="Arial" w:cs="Arial"/>
                <w:sz w:val="22"/>
                <w:szCs w:val="22"/>
              </w:rPr>
            </w:pPr>
            <w:r w:rsidRPr="00703CFB">
              <w:rPr>
                <w:rFonts w:ascii="Arial" w:hAnsi="Arial" w:cs="Arial"/>
                <w:sz w:val="22"/>
                <w:szCs w:val="22"/>
              </w:rPr>
              <w:t>15</w:t>
            </w:r>
            <w:r w:rsidR="007D319A" w:rsidRPr="00703CFB">
              <w:rPr>
                <w:rFonts w:ascii="Arial" w:hAnsi="Arial" w:cs="Arial"/>
                <w:sz w:val="22"/>
                <w:szCs w:val="22"/>
              </w:rPr>
              <w:t>%</w:t>
            </w:r>
          </w:p>
        </w:tc>
        <w:tc>
          <w:tcPr>
            <w:tcW w:w="1800" w:type="dxa"/>
          </w:tcPr>
          <w:p w14:paraId="058A39F4" w14:textId="645C5FE6" w:rsidR="007D319A" w:rsidRPr="00703CFB" w:rsidRDefault="00343755" w:rsidP="00941187">
            <w:pPr>
              <w:spacing w:line="276" w:lineRule="auto"/>
              <w:jc w:val="center"/>
              <w:rPr>
                <w:rFonts w:ascii="Arial" w:hAnsi="Arial" w:cs="Arial"/>
                <w:sz w:val="22"/>
                <w:szCs w:val="22"/>
              </w:rPr>
            </w:pPr>
            <w:r w:rsidRPr="00703CFB">
              <w:rPr>
                <w:rFonts w:ascii="Arial" w:hAnsi="Arial" w:cs="Arial"/>
                <w:sz w:val="22"/>
                <w:szCs w:val="22"/>
              </w:rPr>
              <w:t>16</w:t>
            </w:r>
            <w:r w:rsidR="007D319A" w:rsidRPr="00703CFB">
              <w:rPr>
                <w:rFonts w:ascii="Arial" w:hAnsi="Arial" w:cs="Arial"/>
                <w:sz w:val="22"/>
                <w:szCs w:val="22"/>
              </w:rPr>
              <w:t>%</w:t>
            </w:r>
          </w:p>
        </w:tc>
      </w:tr>
      <w:tr w:rsidR="007D319A" w:rsidRPr="00703CFB" w14:paraId="6FECA153" w14:textId="77777777" w:rsidTr="00AE6798">
        <w:tc>
          <w:tcPr>
            <w:tcW w:w="3258" w:type="dxa"/>
          </w:tcPr>
          <w:p w14:paraId="35F604BD" w14:textId="22F7AEF0" w:rsidR="007D319A" w:rsidRPr="00703CFB" w:rsidRDefault="007D319A" w:rsidP="00941187">
            <w:pPr>
              <w:spacing w:line="276" w:lineRule="auto"/>
              <w:rPr>
                <w:rFonts w:ascii="Arial" w:hAnsi="Arial" w:cs="Arial"/>
                <w:sz w:val="22"/>
                <w:szCs w:val="22"/>
              </w:rPr>
            </w:pPr>
            <w:r w:rsidRPr="00703CFB">
              <w:rPr>
                <w:rFonts w:ascii="Arial" w:hAnsi="Arial" w:cs="Arial"/>
                <w:sz w:val="22"/>
                <w:szCs w:val="22"/>
              </w:rPr>
              <w:t>Government websites</w:t>
            </w:r>
          </w:p>
        </w:tc>
        <w:tc>
          <w:tcPr>
            <w:tcW w:w="1530" w:type="dxa"/>
          </w:tcPr>
          <w:p w14:paraId="3A209BC8" w14:textId="64966B95" w:rsidR="007D319A" w:rsidRPr="00703CFB" w:rsidRDefault="00343755" w:rsidP="00941187">
            <w:pPr>
              <w:spacing w:line="276" w:lineRule="auto"/>
              <w:jc w:val="center"/>
              <w:rPr>
                <w:rFonts w:ascii="Arial" w:hAnsi="Arial" w:cs="Arial"/>
                <w:sz w:val="22"/>
                <w:szCs w:val="22"/>
              </w:rPr>
            </w:pPr>
            <w:r w:rsidRPr="00703CFB">
              <w:rPr>
                <w:rFonts w:ascii="Arial" w:hAnsi="Arial" w:cs="Arial"/>
                <w:sz w:val="22"/>
                <w:szCs w:val="22"/>
              </w:rPr>
              <w:t>64</w:t>
            </w:r>
            <w:r w:rsidR="007D319A" w:rsidRPr="00703CFB">
              <w:rPr>
                <w:rFonts w:ascii="Arial" w:hAnsi="Arial" w:cs="Arial"/>
                <w:sz w:val="22"/>
                <w:szCs w:val="22"/>
              </w:rPr>
              <w:t>%</w:t>
            </w:r>
          </w:p>
        </w:tc>
        <w:tc>
          <w:tcPr>
            <w:tcW w:w="2340" w:type="dxa"/>
          </w:tcPr>
          <w:p w14:paraId="10050853" w14:textId="63B61B8B" w:rsidR="007D319A" w:rsidRPr="00703CFB" w:rsidRDefault="00343755" w:rsidP="00941187">
            <w:pPr>
              <w:spacing w:line="276" w:lineRule="auto"/>
              <w:jc w:val="center"/>
              <w:rPr>
                <w:rFonts w:ascii="Arial" w:hAnsi="Arial" w:cs="Arial"/>
                <w:sz w:val="22"/>
                <w:szCs w:val="22"/>
              </w:rPr>
            </w:pPr>
            <w:r w:rsidRPr="00703CFB">
              <w:rPr>
                <w:rFonts w:ascii="Arial" w:hAnsi="Arial" w:cs="Arial"/>
                <w:sz w:val="22"/>
                <w:szCs w:val="22"/>
              </w:rPr>
              <w:t>51</w:t>
            </w:r>
            <w:r w:rsidR="007D319A" w:rsidRPr="00703CFB">
              <w:rPr>
                <w:rFonts w:ascii="Arial" w:hAnsi="Arial" w:cs="Arial"/>
                <w:sz w:val="22"/>
                <w:szCs w:val="22"/>
              </w:rPr>
              <w:t>%</w:t>
            </w:r>
          </w:p>
        </w:tc>
        <w:tc>
          <w:tcPr>
            <w:tcW w:w="1800" w:type="dxa"/>
          </w:tcPr>
          <w:p w14:paraId="2C1D0243" w14:textId="64435299" w:rsidR="007D319A" w:rsidRPr="00703CFB" w:rsidRDefault="00343755" w:rsidP="00941187">
            <w:pPr>
              <w:spacing w:line="276" w:lineRule="auto"/>
              <w:jc w:val="center"/>
              <w:rPr>
                <w:rFonts w:ascii="Arial" w:hAnsi="Arial" w:cs="Arial"/>
                <w:sz w:val="22"/>
                <w:szCs w:val="22"/>
              </w:rPr>
            </w:pPr>
            <w:r w:rsidRPr="00703CFB">
              <w:rPr>
                <w:rFonts w:ascii="Arial" w:hAnsi="Arial" w:cs="Arial"/>
                <w:sz w:val="22"/>
                <w:szCs w:val="22"/>
              </w:rPr>
              <w:t>54</w:t>
            </w:r>
            <w:r w:rsidR="007D319A" w:rsidRPr="00703CFB">
              <w:rPr>
                <w:rFonts w:ascii="Arial" w:hAnsi="Arial" w:cs="Arial"/>
                <w:sz w:val="22"/>
                <w:szCs w:val="22"/>
              </w:rPr>
              <w:t>%</w:t>
            </w:r>
          </w:p>
        </w:tc>
      </w:tr>
      <w:tr w:rsidR="007D319A" w:rsidRPr="00703CFB" w14:paraId="519F27BC" w14:textId="77777777" w:rsidTr="00AE6798">
        <w:tc>
          <w:tcPr>
            <w:tcW w:w="3258" w:type="dxa"/>
          </w:tcPr>
          <w:p w14:paraId="63F5D6F3" w14:textId="12FEEA2F" w:rsidR="007D319A" w:rsidRPr="00703CFB" w:rsidRDefault="007D319A" w:rsidP="00941187">
            <w:pPr>
              <w:spacing w:line="276" w:lineRule="auto"/>
              <w:rPr>
                <w:rFonts w:ascii="Arial" w:hAnsi="Arial" w:cs="Arial"/>
                <w:sz w:val="22"/>
                <w:szCs w:val="22"/>
              </w:rPr>
            </w:pPr>
            <w:r w:rsidRPr="00703CFB">
              <w:rPr>
                <w:rFonts w:ascii="Arial" w:hAnsi="Arial" w:cs="Arial"/>
                <w:sz w:val="22"/>
                <w:szCs w:val="22"/>
              </w:rPr>
              <w:t>Creative Commons licensed</w:t>
            </w:r>
          </w:p>
        </w:tc>
        <w:tc>
          <w:tcPr>
            <w:tcW w:w="1530" w:type="dxa"/>
          </w:tcPr>
          <w:p w14:paraId="69441466" w14:textId="10D0BD71" w:rsidR="007D319A" w:rsidRPr="00703CFB" w:rsidRDefault="00343755" w:rsidP="00941187">
            <w:pPr>
              <w:spacing w:line="276" w:lineRule="auto"/>
              <w:jc w:val="center"/>
              <w:rPr>
                <w:rFonts w:ascii="Arial" w:hAnsi="Arial" w:cs="Arial"/>
                <w:sz w:val="22"/>
                <w:szCs w:val="22"/>
              </w:rPr>
            </w:pPr>
            <w:r w:rsidRPr="00703CFB">
              <w:rPr>
                <w:rFonts w:ascii="Arial" w:hAnsi="Arial" w:cs="Arial"/>
                <w:sz w:val="22"/>
                <w:szCs w:val="22"/>
              </w:rPr>
              <w:t>34</w:t>
            </w:r>
            <w:r w:rsidR="007D319A" w:rsidRPr="00703CFB">
              <w:rPr>
                <w:rFonts w:ascii="Arial" w:hAnsi="Arial" w:cs="Arial"/>
                <w:sz w:val="22"/>
                <w:szCs w:val="22"/>
              </w:rPr>
              <w:t>%</w:t>
            </w:r>
          </w:p>
        </w:tc>
        <w:tc>
          <w:tcPr>
            <w:tcW w:w="2340" w:type="dxa"/>
          </w:tcPr>
          <w:p w14:paraId="73CF6B03" w14:textId="5B0230A6" w:rsidR="007D319A" w:rsidRPr="00703CFB" w:rsidRDefault="00343755" w:rsidP="00941187">
            <w:pPr>
              <w:spacing w:line="276" w:lineRule="auto"/>
              <w:jc w:val="center"/>
              <w:rPr>
                <w:rFonts w:ascii="Arial" w:hAnsi="Arial" w:cs="Arial"/>
                <w:sz w:val="22"/>
                <w:szCs w:val="22"/>
              </w:rPr>
            </w:pPr>
            <w:r w:rsidRPr="00703CFB">
              <w:rPr>
                <w:rFonts w:ascii="Arial" w:hAnsi="Arial" w:cs="Arial"/>
                <w:sz w:val="22"/>
                <w:szCs w:val="22"/>
              </w:rPr>
              <w:t>32</w:t>
            </w:r>
            <w:r w:rsidR="007D319A" w:rsidRPr="00703CFB">
              <w:rPr>
                <w:rFonts w:ascii="Arial" w:hAnsi="Arial" w:cs="Arial"/>
                <w:sz w:val="22"/>
                <w:szCs w:val="22"/>
              </w:rPr>
              <w:t>%</w:t>
            </w:r>
          </w:p>
        </w:tc>
        <w:tc>
          <w:tcPr>
            <w:tcW w:w="1800" w:type="dxa"/>
          </w:tcPr>
          <w:p w14:paraId="774949BF" w14:textId="649DC4C7" w:rsidR="007D319A" w:rsidRPr="00703CFB" w:rsidRDefault="00343755" w:rsidP="00941187">
            <w:pPr>
              <w:spacing w:line="276" w:lineRule="auto"/>
              <w:jc w:val="center"/>
              <w:rPr>
                <w:rFonts w:ascii="Arial" w:hAnsi="Arial" w:cs="Arial"/>
                <w:sz w:val="22"/>
                <w:szCs w:val="22"/>
              </w:rPr>
            </w:pPr>
            <w:r w:rsidRPr="00703CFB">
              <w:rPr>
                <w:rFonts w:ascii="Arial" w:hAnsi="Arial" w:cs="Arial"/>
                <w:sz w:val="22"/>
                <w:szCs w:val="22"/>
              </w:rPr>
              <w:t>33</w:t>
            </w:r>
            <w:r w:rsidR="007D319A" w:rsidRPr="00703CFB">
              <w:rPr>
                <w:rFonts w:ascii="Arial" w:hAnsi="Arial" w:cs="Arial"/>
                <w:sz w:val="22"/>
                <w:szCs w:val="22"/>
              </w:rPr>
              <w:t>%</w:t>
            </w:r>
          </w:p>
        </w:tc>
      </w:tr>
      <w:tr w:rsidR="007D319A" w:rsidRPr="00703CFB" w14:paraId="69998A62" w14:textId="77777777" w:rsidTr="004C364E">
        <w:trPr>
          <w:trHeight w:val="450"/>
        </w:trPr>
        <w:tc>
          <w:tcPr>
            <w:tcW w:w="3258" w:type="dxa"/>
            <w:tcBorders>
              <w:bottom w:val="single" w:sz="4" w:space="0" w:color="auto"/>
            </w:tcBorders>
          </w:tcPr>
          <w:p w14:paraId="61C4412B" w14:textId="586ABB01" w:rsidR="007D319A" w:rsidRPr="00703CFB" w:rsidRDefault="007D319A" w:rsidP="00941187">
            <w:pPr>
              <w:spacing w:line="276" w:lineRule="auto"/>
              <w:rPr>
                <w:rFonts w:ascii="Arial" w:hAnsi="Arial" w:cs="Arial"/>
                <w:sz w:val="22"/>
                <w:szCs w:val="22"/>
              </w:rPr>
            </w:pPr>
            <w:r w:rsidRPr="00703CFB">
              <w:rPr>
                <w:rFonts w:ascii="Arial" w:hAnsi="Arial" w:cs="Arial"/>
                <w:sz w:val="22"/>
                <w:szCs w:val="22"/>
              </w:rPr>
              <w:t xml:space="preserve">Do </w:t>
            </w:r>
            <w:r w:rsidR="007641D6" w:rsidRPr="00703CFB">
              <w:rPr>
                <w:rFonts w:ascii="Arial" w:hAnsi="Arial" w:cs="Arial"/>
                <w:sz w:val="22"/>
                <w:szCs w:val="22"/>
              </w:rPr>
              <w:t>n</w:t>
            </w:r>
            <w:r w:rsidRPr="00703CFB">
              <w:rPr>
                <w:rFonts w:ascii="Arial" w:hAnsi="Arial" w:cs="Arial"/>
                <w:sz w:val="22"/>
                <w:szCs w:val="22"/>
              </w:rPr>
              <w:t xml:space="preserve">ot </w:t>
            </w:r>
            <w:r w:rsidR="007641D6" w:rsidRPr="00703CFB">
              <w:rPr>
                <w:rFonts w:ascii="Arial" w:hAnsi="Arial" w:cs="Arial"/>
                <w:sz w:val="22"/>
                <w:szCs w:val="22"/>
              </w:rPr>
              <w:t>u</w:t>
            </w:r>
            <w:r w:rsidRPr="00703CFB">
              <w:rPr>
                <w:rFonts w:ascii="Arial" w:hAnsi="Arial" w:cs="Arial"/>
                <w:sz w:val="22"/>
                <w:szCs w:val="22"/>
              </w:rPr>
              <w:t>se OER</w:t>
            </w:r>
          </w:p>
        </w:tc>
        <w:tc>
          <w:tcPr>
            <w:tcW w:w="1530" w:type="dxa"/>
            <w:tcBorders>
              <w:bottom w:val="single" w:sz="4" w:space="0" w:color="auto"/>
            </w:tcBorders>
          </w:tcPr>
          <w:p w14:paraId="410501B6" w14:textId="307D67C3" w:rsidR="007D319A" w:rsidRPr="00703CFB" w:rsidRDefault="00343755" w:rsidP="00941187">
            <w:pPr>
              <w:spacing w:line="276" w:lineRule="auto"/>
              <w:jc w:val="center"/>
              <w:rPr>
                <w:rFonts w:ascii="Arial" w:hAnsi="Arial" w:cs="Arial"/>
                <w:sz w:val="22"/>
                <w:szCs w:val="22"/>
              </w:rPr>
            </w:pPr>
            <w:r w:rsidRPr="00703CFB">
              <w:rPr>
                <w:rFonts w:ascii="Arial" w:hAnsi="Arial" w:cs="Arial"/>
                <w:sz w:val="22"/>
                <w:szCs w:val="22"/>
              </w:rPr>
              <w:t xml:space="preserve"> 4</w:t>
            </w:r>
            <w:r w:rsidR="007D319A" w:rsidRPr="00703CFB">
              <w:rPr>
                <w:rFonts w:ascii="Arial" w:hAnsi="Arial" w:cs="Arial"/>
                <w:sz w:val="22"/>
                <w:szCs w:val="22"/>
              </w:rPr>
              <w:t>%</w:t>
            </w:r>
          </w:p>
        </w:tc>
        <w:tc>
          <w:tcPr>
            <w:tcW w:w="2340" w:type="dxa"/>
            <w:tcBorders>
              <w:bottom w:val="single" w:sz="4" w:space="0" w:color="auto"/>
            </w:tcBorders>
          </w:tcPr>
          <w:p w14:paraId="781F7CF4" w14:textId="75C9853F" w:rsidR="007D319A" w:rsidRPr="00703CFB" w:rsidRDefault="00343755" w:rsidP="00941187">
            <w:pPr>
              <w:spacing w:line="276" w:lineRule="auto"/>
              <w:jc w:val="center"/>
              <w:rPr>
                <w:rFonts w:ascii="Arial" w:hAnsi="Arial" w:cs="Arial"/>
                <w:sz w:val="22"/>
                <w:szCs w:val="22"/>
              </w:rPr>
            </w:pPr>
            <w:r w:rsidRPr="00703CFB">
              <w:rPr>
                <w:rFonts w:ascii="Arial" w:hAnsi="Arial" w:cs="Arial"/>
                <w:sz w:val="22"/>
                <w:szCs w:val="22"/>
              </w:rPr>
              <w:t>8</w:t>
            </w:r>
            <w:r w:rsidR="007D319A" w:rsidRPr="00703CFB">
              <w:rPr>
                <w:rFonts w:ascii="Arial" w:hAnsi="Arial" w:cs="Arial"/>
                <w:sz w:val="22"/>
                <w:szCs w:val="22"/>
              </w:rPr>
              <w:t>%</w:t>
            </w:r>
          </w:p>
        </w:tc>
        <w:tc>
          <w:tcPr>
            <w:tcW w:w="1800" w:type="dxa"/>
            <w:tcBorders>
              <w:bottom w:val="single" w:sz="4" w:space="0" w:color="auto"/>
            </w:tcBorders>
          </w:tcPr>
          <w:p w14:paraId="6B0994AC" w14:textId="09701331" w:rsidR="007D319A" w:rsidRPr="00703CFB" w:rsidRDefault="00BC2E5F" w:rsidP="00941187">
            <w:pPr>
              <w:spacing w:line="276" w:lineRule="auto"/>
              <w:jc w:val="center"/>
              <w:rPr>
                <w:rFonts w:ascii="Arial" w:hAnsi="Arial" w:cs="Arial"/>
                <w:sz w:val="22"/>
                <w:szCs w:val="22"/>
              </w:rPr>
            </w:pPr>
            <w:r w:rsidRPr="00703CFB">
              <w:rPr>
                <w:rFonts w:ascii="Arial" w:hAnsi="Arial" w:cs="Arial"/>
                <w:sz w:val="22"/>
                <w:szCs w:val="22"/>
              </w:rPr>
              <w:t xml:space="preserve"> </w:t>
            </w:r>
            <w:r w:rsidR="00343755" w:rsidRPr="00703CFB">
              <w:rPr>
                <w:rFonts w:ascii="Arial" w:hAnsi="Arial" w:cs="Arial"/>
                <w:sz w:val="22"/>
                <w:szCs w:val="22"/>
              </w:rPr>
              <w:t>7</w:t>
            </w:r>
            <w:r w:rsidR="007D319A" w:rsidRPr="00703CFB">
              <w:rPr>
                <w:rFonts w:ascii="Arial" w:hAnsi="Arial" w:cs="Arial"/>
                <w:sz w:val="22"/>
                <w:szCs w:val="22"/>
              </w:rPr>
              <w:t>%</w:t>
            </w:r>
          </w:p>
        </w:tc>
      </w:tr>
    </w:tbl>
    <w:p w14:paraId="5FBA69B6" w14:textId="49AC60E8" w:rsidR="0077663E" w:rsidRPr="00703CFB" w:rsidRDefault="0077663E">
      <w:pPr>
        <w:rPr>
          <w:rFonts w:ascii="Arial" w:eastAsiaTheme="majorEastAsia" w:hAnsi="Arial" w:cs="Arial"/>
          <w:b/>
          <w:bCs/>
          <w:sz w:val="22"/>
          <w:szCs w:val="22"/>
        </w:rPr>
      </w:pPr>
      <w:bookmarkStart w:id="34" w:name="_Toc391206645"/>
    </w:p>
    <w:p w14:paraId="4840A31A" w14:textId="4F1E7D51" w:rsidR="00095EEF" w:rsidRPr="00703CFB" w:rsidRDefault="00157485" w:rsidP="00941187">
      <w:pPr>
        <w:pStyle w:val="Heading2"/>
        <w:spacing w:line="276" w:lineRule="auto"/>
        <w:rPr>
          <w:rFonts w:ascii="Arial" w:hAnsi="Arial" w:cs="Arial"/>
          <w:sz w:val="22"/>
          <w:szCs w:val="22"/>
        </w:rPr>
      </w:pPr>
      <w:bookmarkStart w:id="35" w:name="_Toc399674368"/>
      <w:r w:rsidRPr="00703CFB">
        <w:rPr>
          <w:rFonts w:ascii="Arial" w:hAnsi="Arial" w:cs="Arial"/>
          <w:sz w:val="22"/>
          <w:szCs w:val="22"/>
        </w:rPr>
        <w:t>Attitude about OER and Intention to Use</w:t>
      </w:r>
      <w:bookmarkEnd w:id="34"/>
      <w:bookmarkEnd w:id="35"/>
    </w:p>
    <w:p w14:paraId="15A0A674" w14:textId="77777777" w:rsidR="0077663E" w:rsidRPr="00703CFB" w:rsidRDefault="0077663E" w:rsidP="0077663E">
      <w:pPr>
        <w:rPr>
          <w:rFonts w:ascii="Arial" w:hAnsi="Arial" w:cs="Arial"/>
          <w:sz w:val="22"/>
          <w:szCs w:val="22"/>
        </w:rPr>
      </w:pPr>
    </w:p>
    <w:p w14:paraId="2324A224" w14:textId="1D96059D" w:rsidR="00B010F3" w:rsidRPr="00703CFB" w:rsidRDefault="005B30B0" w:rsidP="00D572F1">
      <w:pPr>
        <w:spacing w:after="0" w:line="276" w:lineRule="auto"/>
        <w:rPr>
          <w:rFonts w:ascii="Arial" w:hAnsi="Arial" w:cs="Arial"/>
          <w:sz w:val="22"/>
          <w:szCs w:val="22"/>
        </w:rPr>
      </w:pPr>
      <w:r w:rsidRPr="00703CFB">
        <w:rPr>
          <w:rFonts w:ascii="Arial" w:hAnsi="Arial" w:cs="Arial"/>
          <w:sz w:val="22"/>
          <w:szCs w:val="22"/>
        </w:rPr>
        <w:t>Table</w:t>
      </w:r>
      <w:r w:rsidR="00157485" w:rsidRPr="00703CFB">
        <w:rPr>
          <w:rFonts w:ascii="Arial" w:hAnsi="Arial" w:cs="Arial"/>
          <w:sz w:val="22"/>
          <w:szCs w:val="22"/>
        </w:rPr>
        <w:t xml:space="preserve"> </w:t>
      </w:r>
      <w:r w:rsidR="003C3D1B" w:rsidRPr="00703CFB">
        <w:rPr>
          <w:rFonts w:ascii="Arial" w:hAnsi="Arial" w:cs="Arial"/>
          <w:sz w:val="22"/>
          <w:szCs w:val="22"/>
        </w:rPr>
        <w:t>11</w:t>
      </w:r>
      <w:r w:rsidRPr="00703CFB">
        <w:rPr>
          <w:rFonts w:ascii="Arial" w:hAnsi="Arial" w:cs="Arial"/>
          <w:sz w:val="22"/>
          <w:szCs w:val="22"/>
        </w:rPr>
        <w:t xml:space="preserve"> below </w:t>
      </w:r>
      <w:r w:rsidR="00356171" w:rsidRPr="00703CFB">
        <w:rPr>
          <w:rFonts w:ascii="Arial" w:hAnsi="Arial" w:cs="Arial"/>
          <w:sz w:val="22"/>
          <w:szCs w:val="22"/>
        </w:rPr>
        <w:t xml:space="preserve">represents the </w:t>
      </w:r>
      <w:r w:rsidR="00356171" w:rsidRPr="00703CFB">
        <w:rPr>
          <w:rFonts w:ascii="Arial" w:hAnsi="Arial" w:cs="Arial"/>
          <w:i/>
          <w:sz w:val="22"/>
          <w:szCs w:val="22"/>
        </w:rPr>
        <w:t>Attitudes About OER and the Intentions to Use</w:t>
      </w:r>
      <w:r w:rsidR="00356171" w:rsidRPr="00703CFB">
        <w:rPr>
          <w:rFonts w:ascii="Arial" w:hAnsi="Arial" w:cs="Arial"/>
          <w:sz w:val="22"/>
          <w:szCs w:val="22"/>
        </w:rPr>
        <w:t xml:space="preserve"> </w:t>
      </w:r>
      <w:r w:rsidR="002C0B9A" w:rsidRPr="00703CFB">
        <w:rPr>
          <w:rFonts w:ascii="Arial" w:hAnsi="Arial" w:cs="Arial"/>
          <w:i/>
          <w:sz w:val="22"/>
          <w:szCs w:val="22"/>
        </w:rPr>
        <w:t>t</w:t>
      </w:r>
      <w:r w:rsidR="00356171" w:rsidRPr="00703CFB">
        <w:rPr>
          <w:rFonts w:ascii="Arial" w:hAnsi="Arial" w:cs="Arial"/>
          <w:i/>
          <w:sz w:val="22"/>
          <w:szCs w:val="22"/>
        </w:rPr>
        <w:t>hem</w:t>
      </w:r>
      <w:r w:rsidR="00D35790" w:rsidRPr="00703CFB">
        <w:rPr>
          <w:rFonts w:ascii="Arial" w:hAnsi="Arial" w:cs="Arial"/>
          <w:sz w:val="22"/>
          <w:szCs w:val="22"/>
        </w:rPr>
        <w:t>. Participants answered a series of questions related to</w:t>
      </w:r>
      <w:r w:rsidRPr="00703CFB">
        <w:rPr>
          <w:rFonts w:ascii="Arial" w:hAnsi="Arial" w:cs="Arial"/>
          <w:sz w:val="22"/>
          <w:szCs w:val="22"/>
        </w:rPr>
        <w:t xml:space="preserve"> OER and their interest</w:t>
      </w:r>
      <w:r w:rsidR="00187125" w:rsidRPr="00703CFB">
        <w:rPr>
          <w:rFonts w:ascii="Arial" w:hAnsi="Arial" w:cs="Arial"/>
          <w:sz w:val="22"/>
          <w:szCs w:val="22"/>
        </w:rPr>
        <w:t xml:space="preserve"> in using them as part of their course resources. Attitudes were expressed as agreement or disagreement with a series of statements using the following scale: 1 = </w:t>
      </w:r>
      <w:r w:rsidR="007641D6" w:rsidRPr="00703CFB">
        <w:rPr>
          <w:rFonts w:ascii="Arial" w:hAnsi="Arial" w:cs="Arial"/>
          <w:sz w:val="22"/>
          <w:szCs w:val="22"/>
        </w:rPr>
        <w:t>S</w:t>
      </w:r>
      <w:r w:rsidR="00187125" w:rsidRPr="00703CFB">
        <w:rPr>
          <w:rFonts w:ascii="Arial" w:hAnsi="Arial" w:cs="Arial"/>
          <w:sz w:val="22"/>
          <w:szCs w:val="22"/>
        </w:rPr>
        <w:t xml:space="preserve">trongly </w:t>
      </w:r>
      <w:r w:rsidR="007641D6" w:rsidRPr="00703CFB">
        <w:rPr>
          <w:rFonts w:ascii="Arial" w:hAnsi="Arial" w:cs="Arial"/>
          <w:sz w:val="22"/>
          <w:szCs w:val="22"/>
        </w:rPr>
        <w:t>D</w:t>
      </w:r>
      <w:r w:rsidR="00187125" w:rsidRPr="00703CFB">
        <w:rPr>
          <w:rFonts w:ascii="Arial" w:hAnsi="Arial" w:cs="Arial"/>
          <w:sz w:val="22"/>
          <w:szCs w:val="22"/>
        </w:rPr>
        <w:t xml:space="preserve">isagree, 2 = </w:t>
      </w:r>
      <w:r w:rsidR="007641D6" w:rsidRPr="00703CFB">
        <w:rPr>
          <w:rFonts w:ascii="Arial" w:hAnsi="Arial" w:cs="Arial"/>
          <w:sz w:val="22"/>
          <w:szCs w:val="22"/>
        </w:rPr>
        <w:t>D</w:t>
      </w:r>
      <w:r w:rsidR="00187125" w:rsidRPr="00703CFB">
        <w:rPr>
          <w:rFonts w:ascii="Arial" w:hAnsi="Arial" w:cs="Arial"/>
          <w:sz w:val="22"/>
          <w:szCs w:val="22"/>
        </w:rPr>
        <w:t xml:space="preserve">isagree, 3 = </w:t>
      </w:r>
      <w:r w:rsidR="007641D6" w:rsidRPr="00703CFB">
        <w:rPr>
          <w:rFonts w:ascii="Arial" w:hAnsi="Arial" w:cs="Arial"/>
          <w:sz w:val="22"/>
          <w:szCs w:val="22"/>
        </w:rPr>
        <w:t>A</w:t>
      </w:r>
      <w:r w:rsidR="00187125" w:rsidRPr="00703CFB">
        <w:rPr>
          <w:rFonts w:ascii="Arial" w:hAnsi="Arial" w:cs="Arial"/>
          <w:sz w:val="22"/>
          <w:szCs w:val="22"/>
        </w:rPr>
        <w:t xml:space="preserve">gree, 4 = </w:t>
      </w:r>
      <w:r w:rsidR="007641D6" w:rsidRPr="00703CFB">
        <w:rPr>
          <w:rFonts w:ascii="Arial" w:hAnsi="Arial" w:cs="Arial"/>
          <w:sz w:val="22"/>
          <w:szCs w:val="22"/>
        </w:rPr>
        <w:t>S</w:t>
      </w:r>
      <w:r w:rsidR="00187125" w:rsidRPr="00703CFB">
        <w:rPr>
          <w:rFonts w:ascii="Arial" w:hAnsi="Arial" w:cs="Arial"/>
          <w:sz w:val="22"/>
          <w:szCs w:val="22"/>
        </w:rPr>
        <w:t xml:space="preserve">trongly </w:t>
      </w:r>
      <w:r w:rsidR="007641D6" w:rsidRPr="00703CFB">
        <w:rPr>
          <w:rFonts w:ascii="Arial" w:hAnsi="Arial" w:cs="Arial"/>
          <w:sz w:val="22"/>
          <w:szCs w:val="22"/>
        </w:rPr>
        <w:t>A</w:t>
      </w:r>
      <w:r w:rsidR="00187125" w:rsidRPr="00703CFB">
        <w:rPr>
          <w:rFonts w:ascii="Arial" w:hAnsi="Arial" w:cs="Arial"/>
          <w:sz w:val="22"/>
          <w:szCs w:val="22"/>
        </w:rPr>
        <w:t xml:space="preserve">gree. </w:t>
      </w:r>
      <w:r w:rsidRPr="00703CFB">
        <w:rPr>
          <w:rFonts w:ascii="Arial" w:hAnsi="Arial" w:cs="Arial"/>
          <w:sz w:val="22"/>
          <w:szCs w:val="22"/>
        </w:rPr>
        <w:t>Participants agreed strongly that OER lower</w:t>
      </w:r>
      <w:r w:rsidR="00D36AA6" w:rsidRPr="00703CFB">
        <w:rPr>
          <w:rFonts w:ascii="Arial" w:hAnsi="Arial" w:cs="Arial"/>
          <w:sz w:val="22"/>
          <w:szCs w:val="22"/>
        </w:rPr>
        <w:t>s resource</w:t>
      </w:r>
      <w:r w:rsidRPr="00703CFB">
        <w:rPr>
          <w:rFonts w:ascii="Arial" w:hAnsi="Arial" w:cs="Arial"/>
          <w:sz w:val="22"/>
          <w:szCs w:val="22"/>
        </w:rPr>
        <w:t xml:space="preserve"> costs for learners. They also agreed that they would consider using OER. However, many indicated that they felt OER</w:t>
      </w:r>
      <w:r w:rsidR="00356171" w:rsidRPr="00703CFB">
        <w:rPr>
          <w:rFonts w:ascii="Arial" w:hAnsi="Arial" w:cs="Arial"/>
          <w:sz w:val="22"/>
          <w:szCs w:val="22"/>
        </w:rPr>
        <w:t>, related to their discipline,</w:t>
      </w:r>
      <w:r w:rsidRPr="00703CFB">
        <w:rPr>
          <w:rFonts w:ascii="Arial" w:hAnsi="Arial" w:cs="Arial"/>
          <w:sz w:val="22"/>
          <w:szCs w:val="22"/>
        </w:rPr>
        <w:t xml:space="preserve"> were not particularly easy to find. </w:t>
      </w:r>
    </w:p>
    <w:p w14:paraId="4B03617C" w14:textId="5D05594C" w:rsidR="004C364E" w:rsidRPr="00703CFB" w:rsidRDefault="004C364E">
      <w:pPr>
        <w:rPr>
          <w:rFonts w:ascii="Arial" w:hAnsi="Arial" w:cs="Arial"/>
          <w:sz w:val="22"/>
          <w:szCs w:val="22"/>
        </w:rPr>
      </w:pPr>
    </w:p>
    <w:p w14:paraId="46663A5F" w14:textId="08BCB89F" w:rsidR="00187125" w:rsidRPr="00703CFB" w:rsidRDefault="00187125" w:rsidP="00941187">
      <w:pPr>
        <w:spacing w:after="0" w:line="276" w:lineRule="auto"/>
        <w:rPr>
          <w:rFonts w:ascii="Arial" w:hAnsi="Arial" w:cs="Arial"/>
          <w:sz w:val="22"/>
          <w:szCs w:val="22"/>
        </w:rPr>
      </w:pPr>
      <w:r w:rsidRPr="00703CFB">
        <w:rPr>
          <w:rFonts w:ascii="Arial" w:hAnsi="Arial" w:cs="Arial"/>
          <w:sz w:val="22"/>
          <w:szCs w:val="22"/>
        </w:rPr>
        <w:t xml:space="preserve">Table </w:t>
      </w:r>
      <w:r w:rsidR="003C3D1B" w:rsidRPr="00703CFB">
        <w:rPr>
          <w:rFonts w:ascii="Arial" w:hAnsi="Arial" w:cs="Arial"/>
          <w:sz w:val="22"/>
          <w:szCs w:val="22"/>
        </w:rPr>
        <w:t>11</w:t>
      </w:r>
    </w:p>
    <w:p w14:paraId="7BE691E9" w14:textId="3B9D56C3" w:rsidR="00187125" w:rsidRPr="00703CFB" w:rsidRDefault="00187125" w:rsidP="00941187">
      <w:pPr>
        <w:pBdr>
          <w:bottom w:val="single" w:sz="4" w:space="1" w:color="auto"/>
        </w:pBdr>
        <w:spacing w:after="0" w:line="276" w:lineRule="auto"/>
        <w:rPr>
          <w:rFonts w:ascii="Arial" w:hAnsi="Arial" w:cs="Arial"/>
          <w:i/>
          <w:sz w:val="22"/>
          <w:szCs w:val="22"/>
        </w:rPr>
      </w:pPr>
      <w:r w:rsidRPr="00703CFB">
        <w:rPr>
          <w:rFonts w:ascii="Arial" w:hAnsi="Arial" w:cs="Arial"/>
          <w:i/>
          <w:sz w:val="22"/>
          <w:szCs w:val="22"/>
        </w:rPr>
        <w:t>Attitude About OER and Intention to Use</w:t>
      </w: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270"/>
        <w:gridCol w:w="1890"/>
        <w:gridCol w:w="1980"/>
        <w:gridCol w:w="2070"/>
      </w:tblGrid>
      <w:tr w:rsidR="00187125" w:rsidRPr="00703CFB" w14:paraId="12683823" w14:textId="77777777" w:rsidTr="00D86895">
        <w:tc>
          <w:tcPr>
            <w:tcW w:w="3258" w:type="dxa"/>
          </w:tcPr>
          <w:p w14:paraId="577892D3" w14:textId="77777777" w:rsidR="00187125" w:rsidRPr="00703CFB" w:rsidRDefault="00187125" w:rsidP="00941187">
            <w:pPr>
              <w:spacing w:line="276" w:lineRule="auto"/>
              <w:rPr>
                <w:rFonts w:ascii="Arial" w:hAnsi="Arial" w:cs="Arial"/>
                <w:sz w:val="22"/>
                <w:szCs w:val="22"/>
                <w:u w:val="single"/>
              </w:rPr>
            </w:pPr>
          </w:p>
        </w:tc>
        <w:tc>
          <w:tcPr>
            <w:tcW w:w="2160" w:type="dxa"/>
            <w:gridSpan w:val="2"/>
          </w:tcPr>
          <w:p w14:paraId="47A59A2B" w14:textId="77777777" w:rsidR="00187125" w:rsidRPr="00703CFB" w:rsidRDefault="00187125" w:rsidP="00941187">
            <w:pPr>
              <w:spacing w:line="276" w:lineRule="auto"/>
              <w:rPr>
                <w:rFonts w:ascii="Arial" w:hAnsi="Arial" w:cs="Arial"/>
                <w:sz w:val="22"/>
                <w:szCs w:val="22"/>
                <w:u w:val="single"/>
              </w:rPr>
            </w:pPr>
          </w:p>
        </w:tc>
        <w:tc>
          <w:tcPr>
            <w:tcW w:w="1980" w:type="dxa"/>
          </w:tcPr>
          <w:p w14:paraId="37184494" w14:textId="77777777" w:rsidR="00187125" w:rsidRPr="00703CFB" w:rsidRDefault="00187125" w:rsidP="00941187">
            <w:pPr>
              <w:spacing w:line="276" w:lineRule="auto"/>
              <w:rPr>
                <w:rFonts w:ascii="Arial" w:hAnsi="Arial" w:cs="Arial"/>
                <w:sz w:val="22"/>
                <w:szCs w:val="22"/>
                <w:u w:val="single"/>
              </w:rPr>
            </w:pPr>
          </w:p>
        </w:tc>
        <w:tc>
          <w:tcPr>
            <w:tcW w:w="2070" w:type="dxa"/>
          </w:tcPr>
          <w:p w14:paraId="390BBD41" w14:textId="77777777" w:rsidR="00187125" w:rsidRPr="00703CFB" w:rsidRDefault="00187125" w:rsidP="00941187">
            <w:pPr>
              <w:spacing w:line="276" w:lineRule="auto"/>
              <w:rPr>
                <w:rFonts w:ascii="Arial" w:hAnsi="Arial" w:cs="Arial"/>
                <w:sz w:val="22"/>
                <w:szCs w:val="22"/>
                <w:u w:val="single"/>
              </w:rPr>
            </w:pPr>
          </w:p>
        </w:tc>
      </w:tr>
      <w:tr w:rsidR="00D86895" w:rsidRPr="00703CFB" w14:paraId="55B5CDC8" w14:textId="77777777" w:rsidTr="00D86895">
        <w:trPr>
          <w:trHeight w:val="387"/>
        </w:trPr>
        <w:tc>
          <w:tcPr>
            <w:tcW w:w="3528" w:type="dxa"/>
            <w:gridSpan w:val="2"/>
          </w:tcPr>
          <w:p w14:paraId="433E622B" w14:textId="5A23DC26" w:rsidR="00187125" w:rsidRPr="00703CFB" w:rsidRDefault="00187125" w:rsidP="00941187">
            <w:pPr>
              <w:spacing w:line="276" w:lineRule="auto"/>
              <w:rPr>
                <w:rFonts w:ascii="Arial" w:hAnsi="Arial" w:cs="Arial"/>
                <w:sz w:val="22"/>
                <w:szCs w:val="22"/>
                <w:u w:val="single"/>
              </w:rPr>
            </w:pPr>
            <w:r w:rsidRPr="00703CFB">
              <w:rPr>
                <w:rFonts w:ascii="Arial" w:hAnsi="Arial" w:cs="Arial"/>
                <w:sz w:val="22"/>
                <w:szCs w:val="22"/>
                <w:u w:val="single"/>
              </w:rPr>
              <w:t>Statement</w:t>
            </w:r>
          </w:p>
        </w:tc>
        <w:tc>
          <w:tcPr>
            <w:tcW w:w="1890" w:type="dxa"/>
          </w:tcPr>
          <w:p w14:paraId="4B48E217" w14:textId="77777777" w:rsidR="00187125" w:rsidRPr="00703CFB" w:rsidRDefault="00187125" w:rsidP="00941187">
            <w:pPr>
              <w:spacing w:line="276" w:lineRule="auto"/>
              <w:jc w:val="center"/>
              <w:rPr>
                <w:rFonts w:ascii="Arial" w:hAnsi="Arial" w:cs="Arial"/>
                <w:i/>
                <w:sz w:val="22"/>
                <w:szCs w:val="22"/>
                <w:u w:val="single"/>
              </w:rPr>
            </w:pPr>
            <w:r w:rsidRPr="00703CFB">
              <w:rPr>
                <w:rFonts w:ascii="Arial" w:hAnsi="Arial" w:cs="Arial"/>
                <w:sz w:val="22"/>
                <w:szCs w:val="22"/>
                <w:u w:val="single"/>
              </w:rPr>
              <w:t>College Mean</w:t>
            </w:r>
          </w:p>
        </w:tc>
        <w:tc>
          <w:tcPr>
            <w:tcW w:w="1980" w:type="dxa"/>
          </w:tcPr>
          <w:p w14:paraId="4616575C" w14:textId="77777777" w:rsidR="00187125" w:rsidRPr="00703CFB" w:rsidRDefault="00187125" w:rsidP="00941187">
            <w:pPr>
              <w:spacing w:line="276" w:lineRule="auto"/>
              <w:jc w:val="center"/>
              <w:rPr>
                <w:rFonts w:ascii="Arial" w:hAnsi="Arial" w:cs="Arial"/>
                <w:i/>
                <w:sz w:val="22"/>
                <w:szCs w:val="22"/>
                <w:u w:val="single"/>
              </w:rPr>
            </w:pPr>
            <w:r w:rsidRPr="00703CFB">
              <w:rPr>
                <w:rFonts w:ascii="Arial" w:hAnsi="Arial" w:cs="Arial"/>
                <w:sz w:val="22"/>
                <w:szCs w:val="22"/>
                <w:u w:val="single"/>
              </w:rPr>
              <w:t>University Mean</w:t>
            </w:r>
          </w:p>
        </w:tc>
        <w:tc>
          <w:tcPr>
            <w:tcW w:w="2070" w:type="dxa"/>
          </w:tcPr>
          <w:p w14:paraId="62223771" w14:textId="77777777" w:rsidR="00187125" w:rsidRPr="00703CFB" w:rsidRDefault="00187125" w:rsidP="00941187">
            <w:pPr>
              <w:spacing w:line="276" w:lineRule="auto"/>
              <w:jc w:val="center"/>
              <w:rPr>
                <w:rFonts w:ascii="Arial" w:hAnsi="Arial" w:cs="Arial"/>
                <w:sz w:val="22"/>
                <w:szCs w:val="22"/>
                <w:u w:val="single"/>
              </w:rPr>
            </w:pPr>
            <w:r w:rsidRPr="00703CFB">
              <w:rPr>
                <w:rFonts w:ascii="Arial" w:hAnsi="Arial" w:cs="Arial"/>
                <w:sz w:val="22"/>
                <w:szCs w:val="22"/>
                <w:u w:val="single"/>
              </w:rPr>
              <w:t>Combined Mean</w:t>
            </w:r>
          </w:p>
        </w:tc>
      </w:tr>
      <w:tr w:rsidR="00D86895" w:rsidRPr="00703CFB" w14:paraId="10303EBC" w14:textId="77777777" w:rsidTr="00D86895">
        <w:tc>
          <w:tcPr>
            <w:tcW w:w="3528" w:type="dxa"/>
            <w:gridSpan w:val="2"/>
          </w:tcPr>
          <w:p w14:paraId="3AA4426E" w14:textId="5CDE6C76" w:rsidR="00E54EBD" w:rsidRPr="00703CFB" w:rsidRDefault="00E54EBD" w:rsidP="00941187">
            <w:pPr>
              <w:spacing w:line="276" w:lineRule="auto"/>
              <w:rPr>
                <w:rFonts w:ascii="Arial" w:hAnsi="Arial" w:cs="Arial"/>
                <w:sz w:val="22"/>
                <w:szCs w:val="22"/>
              </w:rPr>
            </w:pPr>
            <w:r w:rsidRPr="00703CFB">
              <w:rPr>
                <w:rFonts w:ascii="Arial" w:hAnsi="Arial" w:cs="Arial"/>
                <w:sz w:val="22"/>
                <w:szCs w:val="22"/>
              </w:rPr>
              <w:t>Use of OER lowers costs</w:t>
            </w:r>
          </w:p>
        </w:tc>
        <w:tc>
          <w:tcPr>
            <w:tcW w:w="1890" w:type="dxa"/>
          </w:tcPr>
          <w:p w14:paraId="4A954875" w14:textId="216FACA1" w:rsidR="00E54EBD" w:rsidRPr="00703CFB" w:rsidRDefault="00E54EBD" w:rsidP="00941187">
            <w:pPr>
              <w:spacing w:line="276" w:lineRule="auto"/>
              <w:jc w:val="center"/>
              <w:rPr>
                <w:rFonts w:ascii="Arial" w:hAnsi="Arial" w:cs="Arial"/>
                <w:sz w:val="22"/>
                <w:szCs w:val="22"/>
              </w:rPr>
            </w:pPr>
            <w:r w:rsidRPr="00703CFB">
              <w:rPr>
                <w:rFonts w:ascii="Arial" w:hAnsi="Arial" w:cs="Arial"/>
                <w:sz w:val="22"/>
                <w:szCs w:val="22"/>
              </w:rPr>
              <w:t>3.48</w:t>
            </w:r>
          </w:p>
        </w:tc>
        <w:tc>
          <w:tcPr>
            <w:tcW w:w="1980" w:type="dxa"/>
          </w:tcPr>
          <w:p w14:paraId="5C0989D1" w14:textId="6BD0ED8B" w:rsidR="00E54EBD" w:rsidRPr="00703CFB" w:rsidRDefault="00E54EBD" w:rsidP="00941187">
            <w:pPr>
              <w:spacing w:line="276" w:lineRule="auto"/>
              <w:jc w:val="center"/>
              <w:rPr>
                <w:rFonts w:ascii="Arial" w:hAnsi="Arial" w:cs="Arial"/>
                <w:sz w:val="22"/>
                <w:szCs w:val="22"/>
              </w:rPr>
            </w:pPr>
            <w:r w:rsidRPr="00703CFB">
              <w:rPr>
                <w:rFonts w:ascii="Arial" w:hAnsi="Arial" w:cs="Arial"/>
                <w:sz w:val="22"/>
                <w:szCs w:val="22"/>
              </w:rPr>
              <w:t>3.44</w:t>
            </w:r>
          </w:p>
        </w:tc>
        <w:tc>
          <w:tcPr>
            <w:tcW w:w="2070" w:type="dxa"/>
          </w:tcPr>
          <w:p w14:paraId="74F9048B" w14:textId="712C8D37" w:rsidR="00E54EBD" w:rsidRPr="00703CFB" w:rsidRDefault="00E54EBD" w:rsidP="00941187">
            <w:pPr>
              <w:spacing w:line="276" w:lineRule="auto"/>
              <w:jc w:val="center"/>
              <w:rPr>
                <w:rFonts w:ascii="Arial" w:hAnsi="Arial" w:cs="Arial"/>
                <w:sz w:val="22"/>
                <w:szCs w:val="22"/>
              </w:rPr>
            </w:pPr>
            <w:r w:rsidRPr="00703CFB">
              <w:rPr>
                <w:rFonts w:ascii="Arial" w:hAnsi="Arial" w:cs="Arial"/>
                <w:sz w:val="22"/>
                <w:szCs w:val="22"/>
              </w:rPr>
              <w:t>3.45</w:t>
            </w:r>
          </w:p>
        </w:tc>
      </w:tr>
      <w:tr w:rsidR="00D86895" w:rsidRPr="00703CFB" w14:paraId="1C3DA2E7" w14:textId="77777777" w:rsidTr="00D86895">
        <w:tc>
          <w:tcPr>
            <w:tcW w:w="3528" w:type="dxa"/>
            <w:gridSpan w:val="2"/>
          </w:tcPr>
          <w:p w14:paraId="25E37E0D" w14:textId="5BF3DA95" w:rsidR="00E54EBD" w:rsidRPr="00703CFB" w:rsidRDefault="00E54EBD" w:rsidP="00941187">
            <w:pPr>
              <w:spacing w:line="276" w:lineRule="auto"/>
              <w:rPr>
                <w:rFonts w:ascii="Arial" w:hAnsi="Arial" w:cs="Arial"/>
                <w:sz w:val="22"/>
                <w:szCs w:val="22"/>
              </w:rPr>
            </w:pPr>
            <w:r w:rsidRPr="00703CFB">
              <w:rPr>
                <w:rFonts w:ascii="Arial" w:hAnsi="Arial" w:cs="Arial"/>
                <w:sz w:val="22"/>
                <w:szCs w:val="22"/>
              </w:rPr>
              <w:t>Adaptation is important to me</w:t>
            </w:r>
          </w:p>
        </w:tc>
        <w:tc>
          <w:tcPr>
            <w:tcW w:w="1890" w:type="dxa"/>
          </w:tcPr>
          <w:p w14:paraId="236784B4" w14:textId="7737F542" w:rsidR="00E54EBD" w:rsidRPr="00703CFB" w:rsidRDefault="00E54EBD" w:rsidP="00941187">
            <w:pPr>
              <w:spacing w:line="276" w:lineRule="auto"/>
              <w:jc w:val="center"/>
              <w:rPr>
                <w:rFonts w:ascii="Arial" w:hAnsi="Arial" w:cs="Arial"/>
                <w:sz w:val="22"/>
                <w:szCs w:val="22"/>
              </w:rPr>
            </w:pPr>
            <w:r w:rsidRPr="00703CFB">
              <w:rPr>
                <w:rFonts w:ascii="Arial" w:hAnsi="Arial" w:cs="Arial"/>
                <w:sz w:val="22"/>
                <w:szCs w:val="22"/>
              </w:rPr>
              <w:t>3.21</w:t>
            </w:r>
          </w:p>
        </w:tc>
        <w:tc>
          <w:tcPr>
            <w:tcW w:w="1980" w:type="dxa"/>
          </w:tcPr>
          <w:p w14:paraId="555AA7E9" w14:textId="30D91ECA" w:rsidR="00E54EBD" w:rsidRPr="00703CFB" w:rsidRDefault="00E54EBD" w:rsidP="00941187">
            <w:pPr>
              <w:spacing w:line="276" w:lineRule="auto"/>
              <w:jc w:val="center"/>
              <w:rPr>
                <w:rFonts w:ascii="Arial" w:hAnsi="Arial" w:cs="Arial"/>
                <w:sz w:val="22"/>
                <w:szCs w:val="22"/>
              </w:rPr>
            </w:pPr>
            <w:r w:rsidRPr="00703CFB">
              <w:rPr>
                <w:rFonts w:ascii="Arial" w:hAnsi="Arial" w:cs="Arial"/>
                <w:sz w:val="22"/>
                <w:szCs w:val="22"/>
              </w:rPr>
              <w:t>3.01</w:t>
            </w:r>
          </w:p>
        </w:tc>
        <w:tc>
          <w:tcPr>
            <w:tcW w:w="2070" w:type="dxa"/>
          </w:tcPr>
          <w:p w14:paraId="11E86A2B" w14:textId="0C24570C" w:rsidR="00E54EBD" w:rsidRPr="00703CFB" w:rsidRDefault="00E54EBD" w:rsidP="00941187">
            <w:pPr>
              <w:spacing w:line="276" w:lineRule="auto"/>
              <w:jc w:val="center"/>
              <w:rPr>
                <w:rFonts w:ascii="Arial" w:hAnsi="Arial" w:cs="Arial"/>
                <w:sz w:val="22"/>
                <w:szCs w:val="22"/>
              </w:rPr>
            </w:pPr>
            <w:r w:rsidRPr="00703CFB">
              <w:rPr>
                <w:rFonts w:ascii="Arial" w:hAnsi="Arial" w:cs="Arial"/>
                <w:sz w:val="22"/>
                <w:szCs w:val="22"/>
              </w:rPr>
              <w:t>3.06</w:t>
            </w:r>
          </w:p>
        </w:tc>
      </w:tr>
      <w:tr w:rsidR="00D86895" w:rsidRPr="00703CFB" w14:paraId="5EC56063" w14:textId="77777777" w:rsidTr="00D86895">
        <w:tc>
          <w:tcPr>
            <w:tcW w:w="3528" w:type="dxa"/>
            <w:gridSpan w:val="2"/>
          </w:tcPr>
          <w:p w14:paraId="039F4300" w14:textId="35157FAA" w:rsidR="00E54EBD" w:rsidRPr="00703CFB" w:rsidRDefault="00E54EBD" w:rsidP="00941187">
            <w:pPr>
              <w:spacing w:line="276" w:lineRule="auto"/>
              <w:rPr>
                <w:rFonts w:ascii="Arial" w:hAnsi="Arial" w:cs="Arial"/>
                <w:sz w:val="22"/>
                <w:szCs w:val="22"/>
              </w:rPr>
            </w:pPr>
            <w:r w:rsidRPr="00703CFB">
              <w:rPr>
                <w:rFonts w:ascii="Arial" w:hAnsi="Arial" w:cs="Arial"/>
                <w:sz w:val="22"/>
                <w:szCs w:val="22"/>
              </w:rPr>
              <w:t>I would consider using OER</w:t>
            </w:r>
          </w:p>
        </w:tc>
        <w:tc>
          <w:tcPr>
            <w:tcW w:w="1890" w:type="dxa"/>
          </w:tcPr>
          <w:p w14:paraId="0FDA0AA1" w14:textId="0E912183" w:rsidR="00E54EBD" w:rsidRPr="00703CFB" w:rsidRDefault="00E54EBD" w:rsidP="00941187">
            <w:pPr>
              <w:spacing w:line="276" w:lineRule="auto"/>
              <w:jc w:val="center"/>
              <w:rPr>
                <w:rFonts w:ascii="Arial" w:hAnsi="Arial" w:cs="Arial"/>
                <w:sz w:val="22"/>
                <w:szCs w:val="22"/>
              </w:rPr>
            </w:pPr>
            <w:r w:rsidRPr="00703CFB">
              <w:rPr>
                <w:rFonts w:ascii="Arial" w:hAnsi="Arial" w:cs="Arial"/>
                <w:sz w:val="22"/>
                <w:szCs w:val="22"/>
              </w:rPr>
              <w:t>3.43</w:t>
            </w:r>
          </w:p>
        </w:tc>
        <w:tc>
          <w:tcPr>
            <w:tcW w:w="1980" w:type="dxa"/>
          </w:tcPr>
          <w:p w14:paraId="3AD67BBC" w14:textId="66ECD967" w:rsidR="00E54EBD" w:rsidRPr="00703CFB" w:rsidRDefault="00E54EBD" w:rsidP="00941187">
            <w:pPr>
              <w:spacing w:line="276" w:lineRule="auto"/>
              <w:jc w:val="center"/>
              <w:rPr>
                <w:rFonts w:ascii="Arial" w:hAnsi="Arial" w:cs="Arial"/>
                <w:sz w:val="22"/>
                <w:szCs w:val="22"/>
              </w:rPr>
            </w:pPr>
            <w:r w:rsidRPr="00703CFB">
              <w:rPr>
                <w:rFonts w:ascii="Arial" w:hAnsi="Arial" w:cs="Arial"/>
                <w:sz w:val="22"/>
                <w:szCs w:val="22"/>
              </w:rPr>
              <w:t>3.26</w:t>
            </w:r>
          </w:p>
        </w:tc>
        <w:tc>
          <w:tcPr>
            <w:tcW w:w="2070" w:type="dxa"/>
          </w:tcPr>
          <w:p w14:paraId="5155AC72" w14:textId="5F1392A0" w:rsidR="00E54EBD" w:rsidRPr="00703CFB" w:rsidRDefault="00E54EBD" w:rsidP="00941187">
            <w:pPr>
              <w:spacing w:line="276" w:lineRule="auto"/>
              <w:jc w:val="center"/>
              <w:rPr>
                <w:rFonts w:ascii="Arial" w:hAnsi="Arial" w:cs="Arial"/>
                <w:sz w:val="22"/>
                <w:szCs w:val="22"/>
              </w:rPr>
            </w:pPr>
            <w:r w:rsidRPr="00703CFB">
              <w:rPr>
                <w:rFonts w:ascii="Arial" w:hAnsi="Arial" w:cs="Arial"/>
                <w:sz w:val="22"/>
                <w:szCs w:val="22"/>
              </w:rPr>
              <w:t>3.30</w:t>
            </w:r>
          </w:p>
        </w:tc>
      </w:tr>
      <w:tr w:rsidR="00D86895" w:rsidRPr="00703CFB" w14:paraId="7A2616BF" w14:textId="77777777" w:rsidTr="00D86895">
        <w:tc>
          <w:tcPr>
            <w:tcW w:w="3528" w:type="dxa"/>
            <w:gridSpan w:val="2"/>
          </w:tcPr>
          <w:p w14:paraId="550FA109" w14:textId="14CF6810" w:rsidR="00E54EBD" w:rsidRPr="00703CFB" w:rsidRDefault="00E54EBD" w:rsidP="00941187">
            <w:pPr>
              <w:spacing w:line="276" w:lineRule="auto"/>
              <w:rPr>
                <w:rFonts w:ascii="Arial" w:hAnsi="Arial" w:cs="Arial"/>
                <w:sz w:val="22"/>
                <w:szCs w:val="22"/>
              </w:rPr>
            </w:pPr>
            <w:r w:rsidRPr="00703CFB">
              <w:rPr>
                <w:rFonts w:ascii="Arial" w:hAnsi="Arial" w:cs="Arial"/>
                <w:sz w:val="22"/>
                <w:szCs w:val="22"/>
              </w:rPr>
              <w:t xml:space="preserve">OER are easy to find </w:t>
            </w:r>
          </w:p>
        </w:tc>
        <w:tc>
          <w:tcPr>
            <w:tcW w:w="1890" w:type="dxa"/>
          </w:tcPr>
          <w:p w14:paraId="53A1C5C3" w14:textId="780C78B7" w:rsidR="00E54EBD" w:rsidRPr="00703CFB" w:rsidRDefault="00E54EBD" w:rsidP="00941187">
            <w:pPr>
              <w:spacing w:line="276" w:lineRule="auto"/>
              <w:jc w:val="center"/>
              <w:rPr>
                <w:rFonts w:ascii="Arial" w:hAnsi="Arial" w:cs="Arial"/>
                <w:sz w:val="22"/>
                <w:szCs w:val="22"/>
              </w:rPr>
            </w:pPr>
            <w:r w:rsidRPr="00703CFB">
              <w:rPr>
                <w:rFonts w:ascii="Arial" w:hAnsi="Arial" w:cs="Arial"/>
                <w:sz w:val="22"/>
                <w:szCs w:val="22"/>
              </w:rPr>
              <w:t>2.08</w:t>
            </w:r>
          </w:p>
        </w:tc>
        <w:tc>
          <w:tcPr>
            <w:tcW w:w="1980" w:type="dxa"/>
          </w:tcPr>
          <w:p w14:paraId="002CAE79" w14:textId="3FFEBADB" w:rsidR="00E54EBD" w:rsidRPr="00703CFB" w:rsidRDefault="00E54EBD" w:rsidP="00941187">
            <w:pPr>
              <w:spacing w:line="276" w:lineRule="auto"/>
              <w:jc w:val="center"/>
              <w:rPr>
                <w:rFonts w:ascii="Arial" w:hAnsi="Arial" w:cs="Arial"/>
                <w:sz w:val="22"/>
                <w:szCs w:val="22"/>
              </w:rPr>
            </w:pPr>
            <w:r w:rsidRPr="00703CFB">
              <w:rPr>
                <w:rFonts w:ascii="Arial" w:hAnsi="Arial" w:cs="Arial"/>
                <w:sz w:val="22"/>
                <w:szCs w:val="22"/>
              </w:rPr>
              <w:t>1.99</w:t>
            </w:r>
          </w:p>
        </w:tc>
        <w:tc>
          <w:tcPr>
            <w:tcW w:w="2070" w:type="dxa"/>
          </w:tcPr>
          <w:p w14:paraId="4D2E0942" w14:textId="76933852" w:rsidR="00E54EBD" w:rsidRPr="00703CFB" w:rsidRDefault="00E54EBD" w:rsidP="00941187">
            <w:pPr>
              <w:spacing w:line="276" w:lineRule="auto"/>
              <w:jc w:val="center"/>
              <w:rPr>
                <w:rFonts w:ascii="Arial" w:hAnsi="Arial" w:cs="Arial"/>
                <w:sz w:val="22"/>
                <w:szCs w:val="22"/>
              </w:rPr>
            </w:pPr>
            <w:r w:rsidRPr="00703CFB">
              <w:rPr>
                <w:rFonts w:ascii="Arial" w:hAnsi="Arial" w:cs="Arial"/>
                <w:sz w:val="22"/>
                <w:szCs w:val="22"/>
              </w:rPr>
              <w:t>2.01</w:t>
            </w:r>
          </w:p>
        </w:tc>
      </w:tr>
      <w:tr w:rsidR="00D86895" w:rsidRPr="00703CFB" w14:paraId="0A8F1875" w14:textId="77777777" w:rsidTr="004C364E">
        <w:trPr>
          <w:trHeight w:val="423"/>
        </w:trPr>
        <w:tc>
          <w:tcPr>
            <w:tcW w:w="3528" w:type="dxa"/>
            <w:gridSpan w:val="2"/>
            <w:tcBorders>
              <w:bottom w:val="single" w:sz="4" w:space="0" w:color="auto"/>
            </w:tcBorders>
          </w:tcPr>
          <w:p w14:paraId="22438996" w14:textId="73D7F657" w:rsidR="00E54EBD" w:rsidRPr="00703CFB" w:rsidRDefault="00E54EBD" w:rsidP="00941187">
            <w:pPr>
              <w:spacing w:line="276" w:lineRule="auto"/>
              <w:rPr>
                <w:rFonts w:ascii="Arial" w:hAnsi="Arial" w:cs="Arial"/>
                <w:sz w:val="22"/>
                <w:szCs w:val="22"/>
              </w:rPr>
            </w:pPr>
            <w:r w:rsidRPr="00703CFB">
              <w:rPr>
                <w:rFonts w:ascii="Arial" w:hAnsi="Arial" w:cs="Arial"/>
                <w:sz w:val="22"/>
                <w:szCs w:val="22"/>
              </w:rPr>
              <w:t>I would join an OER community</w:t>
            </w:r>
          </w:p>
        </w:tc>
        <w:tc>
          <w:tcPr>
            <w:tcW w:w="1890" w:type="dxa"/>
            <w:tcBorders>
              <w:bottom w:val="single" w:sz="4" w:space="0" w:color="auto"/>
            </w:tcBorders>
          </w:tcPr>
          <w:p w14:paraId="1401FE0F" w14:textId="73EDA599" w:rsidR="00E54EBD" w:rsidRPr="00703CFB" w:rsidRDefault="00E54EBD" w:rsidP="00941187">
            <w:pPr>
              <w:spacing w:line="276" w:lineRule="auto"/>
              <w:jc w:val="center"/>
              <w:rPr>
                <w:rFonts w:ascii="Arial" w:hAnsi="Arial" w:cs="Arial"/>
                <w:sz w:val="22"/>
                <w:szCs w:val="22"/>
              </w:rPr>
            </w:pPr>
            <w:r w:rsidRPr="00703CFB">
              <w:rPr>
                <w:rFonts w:ascii="Arial" w:hAnsi="Arial" w:cs="Arial"/>
                <w:sz w:val="22"/>
                <w:szCs w:val="22"/>
              </w:rPr>
              <w:t>2.93</w:t>
            </w:r>
          </w:p>
        </w:tc>
        <w:tc>
          <w:tcPr>
            <w:tcW w:w="1980" w:type="dxa"/>
            <w:tcBorders>
              <w:bottom w:val="single" w:sz="4" w:space="0" w:color="auto"/>
            </w:tcBorders>
          </w:tcPr>
          <w:p w14:paraId="2B7C52A0" w14:textId="57615879" w:rsidR="00E54EBD" w:rsidRPr="00703CFB" w:rsidRDefault="00E54EBD" w:rsidP="00941187">
            <w:pPr>
              <w:spacing w:line="276" w:lineRule="auto"/>
              <w:jc w:val="center"/>
              <w:rPr>
                <w:rFonts w:ascii="Arial" w:hAnsi="Arial" w:cs="Arial"/>
                <w:sz w:val="22"/>
                <w:szCs w:val="22"/>
              </w:rPr>
            </w:pPr>
            <w:r w:rsidRPr="00703CFB">
              <w:rPr>
                <w:rFonts w:ascii="Arial" w:hAnsi="Arial" w:cs="Arial"/>
                <w:sz w:val="22"/>
                <w:szCs w:val="22"/>
              </w:rPr>
              <w:t>2.59</w:t>
            </w:r>
          </w:p>
        </w:tc>
        <w:tc>
          <w:tcPr>
            <w:tcW w:w="2070" w:type="dxa"/>
            <w:tcBorders>
              <w:bottom w:val="single" w:sz="4" w:space="0" w:color="auto"/>
            </w:tcBorders>
          </w:tcPr>
          <w:p w14:paraId="5B7AA169" w14:textId="45CE42F4" w:rsidR="00E54EBD" w:rsidRPr="00703CFB" w:rsidRDefault="00E54EBD" w:rsidP="00941187">
            <w:pPr>
              <w:spacing w:line="276" w:lineRule="auto"/>
              <w:jc w:val="center"/>
              <w:rPr>
                <w:rFonts w:ascii="Arial" w:hAnsi="Arial" w:cs="Arial"/>
                <w:sz w:val="22"/>
                <w:szCs w:val="22"/>
              </w:rPr>
            </w:pPr>
            <w:r w:rsidRPr="00703CFB">
              <w:rPr>
                <w:rFonts w:ascii="Arial" w:hAnsi="Arial" w:cs="Arial"/>
                <w:sz w:val="22"/>
                <w:szCs w:val="22"/>
              </w:rPr>
              <w:t>2.68</w:t>
            </w:r>
          </w:p>
        </w:tc>
      </w:tr>
    </w:tbl>
    <w:p w14:paraId="5BBFB4F3" w14:textId="77777777" w:rsidR="004C364E" w:rsidRPr="00703CFB" w:rsidRDefault="004C364E" w:rsidP="00941187">
      <w:pPr>
        <w:pStyle w:val="Heading2"/>
        <w:spacing w:line="276" w:lineRule="auto"/>
        <w:rPr>
          <w:rFonts w:ascii="Arial" w:hAnsi="Arial" w:cs="Arial"/>
          <w:sz w:val="22"/>
          <w:szCs w:val="22"/>
        </w:rPr>
      </w:pPr>
      <w:bookmarkStart w:id="36" w:name="_Toc391206646"/>
    </w:p>
    <w:p w14:paraId="2356D67D" w14:textId="2A60D55B" w:rsidR="00305D98" w:rsidRPr="00703CFB" w:rsidRDefault="00F70CFA" w:rsidP="00941187">
      <w:pPr>
        <w:pStyle w:val="Heading2"/>
        <w:spacing w:line="276" w:lineRule="auto"/>
        <w:rPr>
          <w:rFonts w:ascii="Arial" w:hAnsi="Arial" w:cs="Arial"/>
          <w:sz w:val="22"/>
          <w:szCs w:val="22"/>
        </w:rPr>
      </w:pPr>
      <w:bookmarkStart w:id="37" w:name="_Toc399674369"/>
      <w:r w:rsidRPr="00703CFB">
        <w:rPr>
          <w:rFonts w:ascii="Arial" w:hAnsi="Arial" w:cs="Arial"/>
          <w:sz w:val="22"/>
          <w:szCs w:val="22"/>
        </w:rPr>
        <w:t>Qualitative Analysis of Survey Comments</w:t>
      </w:r>
      <w:bookmarkEnd w:id="37"/>
    </w:p>
    <w:p w14:paraId="3C9A9F72" w14:textId="77777777" w:rsidR="0077420D" w:rsidRPr="00703CFB" w:rsidRDefault="0077420D" w:rsidP="0077420D">
      <w:pPr>
        <w:rPr>
          <w:rFonts w:ascii="Arial" w:hAnsi="Arial" w:cs="Arial"/>
          <w:sz w:val="22"/>
          <w:szCs w:val="22"/>
        </w:rPr>
      </w:pPr>
    </w:p>
    <w:p w14:paraId="741EFD9E" w14:textId="77777777" w:rsidR="002B024A" w:rsidRPr="00703CFB" w:rsidRDefault="00F70CFA" w:rsidP="002B024A">
      <w:pPr>
        <w:spacing w:line="276" w:lineRule="auto"/>
        <w:rPr>
          <w:rFonts w:ascii="Arial" w:hAnsi="Arial" w:cs="Arial"/>
          <w:sz w:val="22"/>
          <w:szCs w:val="22"/>
        </w:rPr>
      </w:pPr>
      <w:r w:rsidRPr="00703CFB">
        <w:rPr>
          <w:rFonts w:ascii="Arial" w:hAnsi="Arial" w:cs="Arial"/>
          <w:sz w:val="22"/>
          <w:szCs w:val="22"/>
        </w:rPr>
        <w:t xml:space="preserve">There was an open-ended question included in the survey </w:t>
      </w:r>
      <w:r w:rsidR="00356171" w:rsidRPr="00703CFB">
        <w:rPr>
          <w:rFonts w:ascii="Arial" w:hAnsi="Arial" w:cs="Arial"/>
          <w:sz w:val="22"/>
          <w:szCs w:val="22"/>
        </w:rPr>
        <w:t xml:space="preserve">questionnaire </w:t>
      </w:r>
      <w:r w:rsidRPr="00703CFB">
        <w:rPr>
          <w:rFonts w:ascii="Arial" w:hAnsi="Arial" w:cs="Arial"/>
          <w:sz w:val="22"/>
          <w:szCs w:val="22"/>
        </w:rPr>
        <w:t>as follows, “Do you have any other comments or concerns regarding textbooks, course content, open textbooks, or OER in your practice?”</w:t>
      </w:r>
      <w:r w:rsidR="004037A5" w:rsidRPr="00703CFB">
        <w:rPr>
          <w:rFonts w:ascii="Arial" w:hAnsi="Arial" w:cs="Arial"/>
          <w:sz w:val="22"/>
          <w:szCs w:val="22"/>
        </w:rPr>
        <w:t xml:space="preserve"> Approximately 23% of participants (</w:t>
      </w:r>
      <w:r w:rsidR="002D3827" w:rsidRPr="00703CFB">
        <w:rPr>
          <w:rFonts w:ascii="Arial" w:hAnsi="Arial" w:cs="Arial"/>
          <w:sz w:val="22"/>
          <w:szCs w:val="22"/>
        </w:rPr>
        <w:t xml:space="preserve">89 </w:t>
      </w:r>
      <w:r w:rsidR="004037A5" w:rsidRPr="00703CFB">
        <w:rPr>
          <w:rFonts w:ascii="Arial" w:hAnsi="Arial" w:cs="Arial"/>
          <w:sz w:val="22"/>
          <w:szCs w:val="22"/>
        </w:rPr>
        <w:t xml:space="preserve">total) provided responses to this question. An open and axial coding process was used to analyze comments and Table 12 below represents </w:t>
      </w:r>
      <w:r w:rsidR="00E37C20" w:rsidRPr="00703CFB">
        <w:rPr>
          <w:rFonts w:ascii="Arial" w:hAnsi="Arial" w:cs="Arial"/>
          <w:sz w:val="22"/>
          <w:szCs w:val="22"/>
        </w:rPr>
        <w:t>the dominant</w:t>
      </w:r>
      <w:r w:rsidR="004037A5" w:rsidRPr="00703CFB">
        <w:rPr>
          <w:rFonts w:ascii="Arial" w:hAnsi="Arial" w:cs="Arial"/>
          <w:sz w:val="22"/>
          <w:szCs w:val="22"/>
        </w:rPr>
        <w:t xml:space="preserve"> themes</w:t>
      </w:r>
      <w:r w:rsidR="002D3827" w:rsidRPr="00703CFB">
        <w:rPr>
          <w:rFonts w:ascii="Arial" w:hAnsi="Arial" w:cs="Arial"/>
          <w:sz w:val="22"/>
          <w:szCs w:val="22"/>
        </w:rPr>
        <w:t xml:space="preserve"> by frequency</w:t>
      </w:r>
      <w:r w:rsidR="004037A5" w:rsidRPr="00703CFB">
        <w:rPr>
          <w:rFonts w:ascii="Arial" w:hAnsi="Arial" w:cs="Arial"/>
          <w:sz w:val="22"/>
          <w:szCs w:val="22"/>
        </w:rPr>
        <w:t>.</w:t>
      </w:r>
    </w:p>
    <w:p w14:paraId="72B34FB7" w14:textId="77777777" w:rsidR="00650D86" w:rsidRPr="00703CFB" w:rsidRDefault="00650D86" w:rsidP="00650D86">
      <w:pPr>
        <w:spacing w:after="0" w:line="276" w:lineRule="auto"/>
        <w:rPr>
          <w:rFonts w:ascii="Arial" w:hAnsi="Arial" w:cs="Arial"/>
          <w:b/>
          <w:sz w:val="22"/>
          <w:szCs w:val="22"/>
        </w:rPr>
      </w:pPr>
      <w:r w:rsidRPr="00703CFB">
        <w:rPr>
          <w:rFonts w:ascii="Arial" w:hAnsi="Arial" w:cs="Arial"/>
          <w:sz w:val="22"/>
          <w:szCs w:val="22"/>
        </w:rPr>
        <w:lastRenderedPageBreak/>
        <w:t>Table 12</w:t>
      </w:r>
    </w:p>
    <w:p w14:paraId="64060262" w14:textId="77777777" w:rsidR="00650D86" w:rsidRPr="00703CFB" w:rsidRDefault="00650D86" w:rsidP="00650D86">
      <w:pPr>
        <w:pBdr>
          <w:bottom w:val="single" w:sz="4" w:space="1" w:color="auto"/>
        </w:pBdr>
        <w:spacing w:line="276" w:lineRule="auto"/>
        <w:rPr>
          <w:rFonts w:ascii="Arial" w:eastAsia="Times New Roman" w:hAnsi="Arial" w:cs="Arial"/>
          <w:sz w:val="22"/>
          <w:szCs w:val="22"/>
          <w:lang w:val="en-CA" w:eastAsia="en-US"/>
        </w:rPr>
      </w:pPr>
      <w:r w:rsidRPr="00703CFB">
        <w:rPr>
          <w:rFonts w:ascii="Arial" w:hAnsi="Arial" w:cs="Arial"/>
          <w:i/>
          <w:sz w:val="22"/>
          <w:szCs w:val="22"/>
        </w:rPr>
        <w:t>Qualitative Comments from the Survey Instrument with Frequencies</w:t>
      </w:r>
    </w:p>
    <w:tbl>
      <w:tblPr>
        <w:tblW w:w="5000" w:type="pct"/>
        <w:tblLook w:val="04A0" w:firstRow="1" w:lastRow="0" w:firstColumn="1" w:lastColumn="0" w:noHBand="0" w:noVBand="1"/>
      </w:tblPr>
      <w:tblGrid>
        <w:gridCol w:w="7810"/>
        <w:gridCol w:w="1766"/>
      </w:tblGrid>
      <w:tr w:rsidR="00650D86" w:rsidRPr="00703CFB" w14:paraId="5ABB12BC" w14:textId="77777777" w:rsidTr="00D17314">
        <w:trPr>
          <w:trHeight w:val="333"/>
        </w:trPr>
        <w:tc>
          <w:tcPr>
            <w:tcW w:w="4078" w:type="pct"/>
            <w:tcBorders>
              <w:top w:val="nil"/>
              <w:left w:val="nil"/>
              <w:bottom w:val="nil"/>
              <w:right w:val="nil"/>
            </w:tcBorders>
            <w:shd w:val="clear" w:color="auto" w:fill="auto"/>
          </w:tcPr>
          <w:p w14:paraId="559660D0" w14:textId="77777777" w:rsidR="00650D86" w:rsidRPr="00703CFB" w:rsidRDefault="00650D86" w:rsidP="00D17314">
            <w:pPr>
              <w:spacing w:after="0"/>
              <w:rPr>
                <w:rFonts w:ascii="Arial" w:eastAsia="Times New Roman" w:hAnsi="Arial" w:cs="Arial"/>
                <w:color w:val="000000"/>
                <w:sz w:val="22"/>
                <w:szCs w:val="22"/>
                <w:u w:val="single"/>
              </w:rPr>
            </w:pPr>
            <w:r w:rsidRPr="00703CFB">
              <w:rPr>
                <w:rFonts w:ascii="Arial" w:eastAsia="Times New Roman" w:hAnsi="Arial" w:cs="Arial"/>
                <w:color w:val="000000"/>
                <w:sz w:val="22"/>
                <w:szCs w:val="22"/>
                <w:u w:val="single"/>
              </w:rPr>
              <w:t>Code</w:t>
            </w:r>
          </w:p>
        </w:tc>
        <w:tc>
          <w:tcPr>
            <w:tcW w:w="922" w:type="pct"/>
            <w:tcBorders>
              <w:top w:val="nil"/>
              <w:left w:val="nil"/>
              <w:bottom w:val="nil"/>
              <w:right w:val="nil"/>
            </w:tcBorders>
            <w:shd w:val="clear" w:color="auto" w:fill="auto"/>
          </w:tcPr>
          <w:p w14:paraId="050CE508" w14:textId="77777777" w:rsidR="00650D86" w:rsidRPr="00703CFB" w:rsidRDefault="00650D86" w:rsidP="00D17314">
            <w:pPr>
              <w:spacing w:after="0"/>
              <w:rPr>
                <w:rFonts w:ascii="Arial" w:eastAsia="Times New Roman" w:hAnsi="Arial" w:cs="Arial"/>
                <w:color w:val="000000"/>
                <w:sz w:val="22"/>
                <w:szCs w:val="22"/>
                <w:u w:val="single"/>
              </w:rPr>
            </w:pPr>
            <w:r w:rsidRPr="00703CFB">
              <w:rPr>
                <w:rFonts w:ascii="Arial" w:eastAsia="Times New Roman" w:hAnsi="Arial" w:cs="Arial"/>
                <w:color w:val="000000"/>
                <w:sz w:val="22"/>
                <w:szCs w:val="22"/>
                <w:u w:val="single"/>
              </w:rPr>
              <w:t>Frequency</w:t>
            </w:r>
          </w:p>
        </w:tc>
      </w:tr>
      <w:tr w:rsidR="00650D86" w:rsidRPr="00703CFB" w14:paraId="5763D3F1" w14:textId="77777777" w:rsidTr="00D17314">
        <w:trPr>
          <w:trHeight w:val="360"/>
        </w:trPr>
        <w:tc>
          <w:tcPr>
            <w:tcW w:w="4078" w:type="pct"/>
            <w:tcBorders>
              <w:top w:val="nil"/>
              <w:left w:val="nil"/>
              <w:bottom w:val="nil"/>
              <w:right w:val="nil"/>
            </w:tcBorders>
            <w:shd w:val="clear" w:color="auto" w:fill="auto"/>
            <w:hideMark/>
          </w:tcPr>
          <w:p w14:paraId="55CAA44A" w14:textId="77777777" w:rsidR="00650D86" w:rsidRPr="00703CFB" w:rsidRDefault="00650D86" w:rsidP="00D17314">
            <w:pPr>
              <w:spacing w:after="0"/>
              <w:rPr>
                <w:rFonts w:ascii="Arial" w:eastAsia="Times New Roman" w:hAnsi="Arial" w:cs="Arial"/>
                <w:color w:val="000000"/>
                <w:sz w:val="22"/>
                <w:szCs w:val="22"/>
              </w:rPr>
            </w:pPr>
            <w:r w:rsidRPr="00703CFB">
              <w:rPr>
                <w:rFonts w:ascii="Arial" w:eastAsia="Times New Roman" w:hAnsi="Arial" w:cs="Arial"/>
                <w:color w:val="000000"/>
                <w:sz w:val="22"/>
                <w:szCs w:val="22"/>
              </w:rPr>
              <w:t>Cost of Resources for Learners is Important</w:t>
            </w:r>
          </w:p>
        </w:tc>
        <w:tc>
          <w:tcPr>
            <w:tcW w:w="922" w:type="pct"/>
            <w:tcBorders>
              <w:top w:val="nil"/>
              <w:left w:val="nil"/>
              <w:bottom w:val="nil"/>
              <w:right w:val="nil"/>
            </w:tcBorders>
            <w:shd w:val="clear" w:color="auto" w:fill="auto"/>
            <w:hideMark/>
          </w:tcPr>
          <w:p w14:paraId="5A0D9D99" w14:textId="77777777" w:rsidR="00650D86" w:rsidRPr="00703CFB" w:rsidRDefault="00650D86" w:rsidP="00D17314">
            <w:pPr>
              <w:spacing w:after="0"/>
              <w:rPr>
                <w:rFonts w:ascii="Arial" w:eastAsia="Times New Roman" w:hAnsi="Arial" w:cs="Arial"/>
                <w:color w:val="000000"/>
                <w:sz w:val="22"/>
                <w:szCs w:val="22"/>
              </w:rPr>
            </w:pPr>
            <w:r w:rsidRPr="00703CFB">
              <w:rPr>
                <w:rFonts w:ascii="Arial" w:eastAsia="Times New Roman" w:hAnsi="Arial" w:cs="Arial"/>
                <w:color w:val="000000"/>
                <w:sz w:val="22"/>
                <w:szCs w:val="22"/>
              </w:rPr>
              <w:t>29</w:t>
            </w:r>
          </w:p>
        </w:tc>
      </w:tr>
      <w:tr w:rsidR="00650D86" w:rsidRPr="00703CFB" w14:paraId="79FB673D" w14:textId="77777777" w:rsidTr="00D17314">
        <w:trPr>
          <w:trHeight w:val="342"/>
        </w:trPr>
        <w:tc>
          <w:tcPr>
            <w:tcW w:w="4078" w:type="pct"/>
            <w:tcBorders>
              <w:top w:val="nil"/>
              <w:left w:val="nil"/>
              <w:bottom w:val="nil"/>
              <w:right w:val="nil"/>
            </w:tcBorders>
            <w:shd w:val="clear" w:color="auto" w:fill="auto"/>
            <w:hideMark/>
          </w:tcPr>
          <w:p w14:paraId="2BC6AAD4" w14:textId="77777777" w:rsidR="00650D86" w:rsidRPr="00703CFB" w:rsidRDefault="00650D86" w:rsidP="00D17314">
            <w:pPr>
              <w:spacing w:after="0"/>
              <w:rPr>
                <w:rFonts w:ascii="Arial" w:eastAsia="Times New Roman" w:hAnsi="Arial" w:cs="Arial"/>
                <w:color w:val="000000"/>
                <w:sz w:val="22"/>
                <w:szCs w:val="22"/>
              </w:rPr>
            </w:pPr>
            <w:r w:rsidRPr="00703CFB">
              <w:rPr>
                <w:rFonts w:ascii="Arial" w:eastAsia="Times New Roman" w:hAnsi="Arial" w:cs="Arial"/>
                <w:color w:val="000000"/>
                <w:sz w:val="22"/>
                <w:szCs w:val="22"/>
              </w:rPr>
              <w:t>I’m Concerned About Quality of OER</w:t>
            </w:r>
          </w:p>
        </w:tc>
        <w:tc>
          <w:tcPr>
            <w:tcW w:w="922" w:type="pct"/>
            <w:tcBorders>
              <w:top w:val="nil"/>
              <w:left w:val="nil"/>
              <w:bottom w:val="nil"/>
              <w:right w:val="nil"/>
            </w:tcBorders>
            <w:shd w:val="clear" w:color="auto" w:fill="auto"/>
            <w:hideMark/>
          </w:tcPr>
          <w:p w14:paraId="7F945E87" w14:textId="77777777" w:rsidR="00650D86" w:rsidRPr="00703CFB" w:rsidRDefault="00650D86" w:rsidP="00D17314">
            <w:pPr>
              <w:spacing w:after="0"/>
              <w:rPr>
                <w:rFonts w:ascii="Arial" w:eastAsia="Times New Roman" w:hAnsi="Arial" w:cs="Arial"/>
                <w:color w:val="000000"/>
                <w:sz w:val="22"/>
                <w:szCs w:val="22"/>
              </w:rPr>
            </w:pPr>
            <w:r w:rsidRPr="00703CFB">
              <w:rPr>
                <w:rFonts w:ascii="Arial" w:eastAsia="Times New Roman" w:hAnsi="Arial" w:cs="Arial"/>
                <w:color w:val="000000"/>
                <w:sz w:val="22"/>
                <w:szCs w:val="22"/>
              </w:rPr>
              <w:t>28</w:t>
            </w:r>
          </w:p>
        </w:tc>
      </w:tr>
      <w:tr w:rsidR="00650D86" w:rsidRPr="00703CFB" w14:paraId="2D1EB3D1" w14:textId="77777777" w:rsidTr="00D17314">
        <w:trPr>
          <w:trHeight w:val="378"/>
        </w:trPr>
        <w:tc>
          <w:tcPr>
            <w:tcW w:w="4078" w:type="pct"/>
            <w:tcBorders>
              <w:top w:val="nil"/>
              <w:left w:val="nil"/>
              <w:bottom w:val="nil"/>
              <w:right w:val="nil"/>
            </w:tcBorders>
            <w:shd w:val="clear" w:color="auto" w:fill="auto"/>
            <w:hideMark/>
          </w:tcPr>
          <w:p w14:paraId="3CB4754A" w14:textId="77777777" w:rsidR="00650D86" w:rsidRPr="00703CFB" w:rsidRDefault="00650D86" w:rsidP="00D17314">
            <w:pPr>
              <w:spacing w:after="0"/>
              <w:rPr>
                <w:rFonts w:ascii="Arial" w:eastAsia="Times New Roman" w:hAnsi="Arial" w:cs="Arial"/>
                <w:color w:val="000000"/>
                <w:sz w:val="22"/>
                <w:szCs w:val="22"/>
              </w:rPr>
            </w:pPr>
            <w:r w:rsidRPr="00703CFB">
              <w:rPr>
                <w:rFonts w:ascii="Arial" w:eastAsia="Times New Roman" w:hAnsi="Arial" w:cs="Arial"/>
                <w:color w:val="000000"/>
                <w:sz w:val="22"/>
                <w:szCs w:val="22"/>
              </w:rPr>
              <w:t>I Do Not Use Textbooks</w:t>
            </w:r>
          </w:p>
        </w:tc>
        <w:tc>
          <w:tcPr>
            <w:tcW w:w="922" w:type="pct"/>
            <w:tcBorders>
              <w:top w:val="nil"/>
              <w:left w:val="nil"/>
              <w:bottom w:val="nil"/>
              <w:right w:val="nil"/>
            </w:tcBorders>
            <w:shd w:val="clear" w:color="auto" w:fill="auto"/>
            <w:hideMark/>
          </w:tcPr>
          <w:p w14:paraId="72046189" w14:textId="77777777" w:rsidR="00650D86" w:rsidRPr="00703CFB" w:rsidRDefault="00650D86" w:rsidP="00D17314">
            <w:pPr>
              <w:spacing w:after="0"/>
              <w:rPr>
                <w:rFonts w:ascii="Arial" w:eastAsia="Times New Roman" w:hAnsi="Arial" w:cs="Arial"/>
                <w:color w:val="000000"/>
                <w:sz w:val="22"/>
                <w:szCs w:val="22"/>
              </w:rPr>
            </w:pPr>
            <w:r w:rsidRPr="00703CFB">
              <w:rPr>
                <w:rFonts w:ascii="Arial" w:eastAsia="Times New Roman" w:hAnsi="Arial" w:cs="Arial"/>
                <w:color w:val="000000"/>
                <w:sz w:val="22"/>
                <w:szCs w:val="22"/>
              </w:rPr>
              <w:t>16</w:t>
            </w:r>
          </w:p>
        </w:tc>
      </w:tr>
      <w:tr w:rsidR="00650D86" w:rsidRPr="00703CFB" w14:paraId="302DB1D0" w14:textId="77777777" w:rsidTr="00D17314">
        <w:trPr>
          <w:trHeight w:val="369"/>
        </w:trPr>
        <w:tc>
          <w:tcPr>
            <w:tcW w:w="4078" w:type="pct"/>
            <w:tcBorders>
              <w:top w:val="nil"/>
              <w:left w:val="nil"/>
              <w:bottom w:val="nil"/>
              <w:right w:val="nil"/>
            </w:tcBorders>
            <w:shd w:val="clear" w:color="auto" w:fill="auto"/>
            <w:hideMark/>
          </w:tcPr>
          <w:p w14:paraId="0DE513E6" w14:textId="77777777" w:rsidR="00650D86" w:rsidRPr="00703CFB" w:rsidRDefault="00650D86" w:rsidP="00D17314">
            <w:pPr>
              <w:spacing w:after="0"/>
              <w:rPr>
                <w:rFonts w:ascii="Arial" w:eastAsia="Times New Roman" w:hAnsi="Arial" w:cs="Arial"/>
                <w:color w:val="000000"/>
                <w:sz w:val="22"/>
                <w:szCs w:val="22"/>
              </w:rPr>
            </w:pPr>
            <w:r w:rsidRPr="00703CFB">
              <w:rPr>
                <w:rFonts w:ascii="Arial" w:eastAsia="Times New Roman" w:hAnsi="Arial" w:cs="Arial"/>
                <w:color w:val="000000"/>
                <w:sz w:val="22"/>
                <w:szCs w:val="22"/>
              </w:rPr>
              <w:t>I Like OER and Open Textbooks</w:t>
            </w:r>
          </w:p>
        </w:tc>
        <w:tc>
          <w:tcPr>
            <w:tcW w:w="922" w:type="pct"/>
            <w:tcBorders>
              <w:top w:val="nil"/>
              <w:left w:val="nil"/>
              <w:bottom w:val="nil"/>
              <w:right w:val="nil"/>
            </w:tcBorders>
            <w:shd w:val="clear" w:color="auto" w:fill="auto"/>
            <w:hideMark/>
          </w:tcPr>
          <w:p w14:paraId="28391029" w14:textId="77777777" w:rsidR="00650D86" w:rsidRPr="00703CFB" w:rsidRDefault="00650D86" w:rsidP="00D17314">
            <w:pPr>
              <w:spacing w:after="0"/>
              <w:rPr>
                <w:rFonts w:ascii="Arial" w:eastAsia="Times New Roman" w:hAnsi="Arial" w:cs="Arial"/>
                <w:color w:val="000000"/>
                <w:sz w:val="22"/>
                <w:szCs w:val="22"/>
              </w:rPr>
            </w:pPr>
            <w:r w:rsidRPr="00703CFB">
              <w:rPr>
                <w:rFonts w:ascii="Arial" w:eastAsia="Times New Roman" w:hAnsi="Arial" w:cs="Arial"/>
                <w:color w:val="000000"/>
                <w:sz w:val="22"/>
                <w:szCs w:val="22"/>
              </w:rPr>
              <w:t>13</w:t>
            </w:r>
          </w:p>
        </w:tc>
      </w:tr>
      <w:tr w:rsidR="00650D86" w:rsidRPr="00703CFB" w14:paraId="4C783701" w14:textId="77777777" w:rsidTr="00D17314">
        <w:trPr>
          <w:trHeight w:val="360"/>
        </w:trPr>
        <w:tc>
          <w:tcPr>
            <w:tcW w:w="4078" w:type="pct"/>
            <w:tcBorders>
              <w:top w:val="nil"/>
              <w:left w:val="nil"/>
              <w:bottom w:val="nil"/>
              <w:right w:val="nil"/>
            </w:tcBorders>
            <w:shd w:val="clear" w:color="auto" w:fill="auto"/>
            <w:noWrap/>
            <w:hideMark/>
          </w:tcPr>
          <w:p w14:paraId="640B45E3" w14:textId="77777777" w:rsidR="00650D86" w:rsidRPr="00703CFB" w:rsidRDefault="00650D86" w:rsidP="00D17314">
            <w:pPr>
              <w:spacing w:after="0"/>
              <w:rPr>
                <w:rFonts w:ascii="Arial" w:eastAsia="Times New Roman" w:hAnsi="Arial" w:cs="Arial"/>
                <w:color w:val="000000"/>
                <w:sz w:val="22"/>
                <w:szCs w:val="22"/>
              </w:rPr>
            </w:pPr>
            <w:r w:rsidRPr="00703CFB">
              <w:rPr>
                <w:rFonts w:ascii="Arial" w:eastAsia="Times New Roman" w:hAnsi="Arial" w:cs="Arial"/>
                <w:color w:val="000000"/>
                <w:sz w:val="22"/>
                <w:szCs w:val="22"/>
              </w:rPr>
              <w:t>The Pedagogic Design of Resources is Important</w:t>
            </w:r>
          </w:p>
        </w:tc>
        <w:tc>
          <w:tcPr>
            <w:tcW w:w="922" w:type="pct"/>
            <w:tcBorders>
              <w:top w:val="nil"/>
              <w:left w:val="nil"/>
              <w:bottom w:val="nil"/>
              <w:right w:val="nil"/>
            </w:tcBorders>
            <w:shd w:val="clear" w:color="auto" w:fill="auto"/>
            <w:noWrap/>
            <w:hideMark/>
          </w:tcPr>
          <w:p w14:paraId="1F8500B1" w14:textId="77777777" w:rsidR="00650D86" w:rsidRPr="00703CFB" w:rsidRDefault="00650D86" w:rsidP="00D17314">
            <w:pPr>
              <w:spacing w:after="0"/>
              <w:rPr>
                <w:rFonts w:ascii="Arial" w:eastAsia="Times New Roman" w:hAnsi="Arial" w:cs="Arial"/>
                <w:color w:val="000000"/>
                <w:sz w:val="22"/>
                <w:szCs w:val="22"/>
              </w:rPr>
            </w:pPr>
            <w:r w:rsidRPr="00703CFB">
              <w:rPr>
                <w:rFonts w:ascii="Arial" w:eastAsia="Times New Roman" w:hAnsi="Arial" w:cs="Arial"/>
                <w:color w:val="000000"/>
                <w:sz w:val="22"/>
                <w:szCs w:val="22"/>
              </w:rPr>
              <w:t>10</w:t>
            </w:r>
          </w:p>
        </w:tc>
      </w:tr>
      <w:tr w:rsidR="00650D86" w:rsidRPr="00703CFB" w14:paraId="3AA73CFC" w14:textId="77777777" w:rsidTr="00D17314">
        <w:trPr>
          <w:trHeight w:val="351"/>
        </w:trPr>
        <w:tc>
          <w:tcPr>
            <w:tcW w:w="4078" w:type="pct"/>
            <w:tcBorders>
              <w:top w:val="nil"/>
              <w:left w:val="nil"/>
              <w:bottom w:val="nil"/>
              <w:right w:val="nil"/>
            </w:tcBorders>
            <w:shd w:val="clear" w:color="auto" w:fill="auto"/>
            <w:hideMark/>
          </w:tcPr>
          <w:p w14:paraId="3AE2FDC0" w14:textId="77777777" w:rsidR="00650D86" w:rsidRPr="00703CFB" w:rsidRDefault="00650D86" w:rsidP="00D17314">
            <w:pPr>
              <w:spacing w:after="0"/>
              <w:rPr>
                <w:rFonts w:ascii="Arial" w:eastAsia="Times New Roman" w:hAnsi="Arial" w:cs="Arial"/>
                <w:color w:val="000000"/>
                <w:sz w:val="22"/>
                <w:szCs w:val="22"/>
              </w:rPr>
            </w:pPr>
            <w:r w:rsidRPr="00703CFB">
              <w:rPr>
                <w:rFonts w:ascii="Arial" w:eastAsia="Times New Roman" w:hAnsi="Arial" w:cs="Arial"/>
                <w:color w:val="000000"/>
                <w:sz w:val="22"/>
                <w:szCs w:val="22"/>
              </w:rPr>
              <w:t>There are Limited OER in My Discipline</w:t>
            </w:r>
          </w:p>
        </w:tc>
        <w:tc>
          <w:tcPr>
            <w:tcW w:w="922" w:type="pct"/>
            <w:tcBorders>
              <w:top w:val="nil"/>
              <w:left w:val="nil"/>
              <w:bottom w:val="nil"/>
              <w:right w:val="nil"/>
            </w:tcBorders>
            <w:shd w:val="clear" w:color="auto" w:fill="auto"/>
            <w:hideMark/>
          </w:tcPr>
          <w:p w14:paraId="312D872B" w14:textId="77777777" w:rsidR="00650D86" w:rsidRPr="00703CFB" w:rsidRDefault="00650D86" w:rsidP="00D17314">
            <w:pPr>
              <w:spacing w:after="0"/>
              <w:rPr>
                <w:rFonts w:ascii="Arial" w:eastAsia="Times New Roman" w:hAnsi="Arial" w:cs="Arial"/>
                <w:color w:val="000000"/>
                <w:sz w:val="22"/>
                <w:szCs w:val="22"/>
              </w:rPr>
            </w:pPr>
            <w:r w:rsidRPr="00703CFB">
              <w:rPr>
                <w:rFonts w:ascii="Arial" w:eastAsia="Times New Roman" w:hAnsi="Arial" w:cs="Arial"/>
                <w:color w:val="000000"/>
                <w:sz w:val="22"/>
                <w:szCs w:val="22"/>
              </w:rPr>
              <w:t>9</w:t>
            </w:r>
          </w:p>
        </w:tc>
      </w:tr>
      <w:tr w:rsidR="00650D86" w:rsidRPr="00703CFB" w14:paraId="20E596F7" w14:textId="77777777" w:rsidTr="00D17314">
        <w:trPr>
          <w:trHeight w:val="360"/>
        </w:trPr>
        <w:tc>
          <w:tcPr>
            <w:tcW w:w="4078" w:type="pct"/>
            <w:tcBorders>
              <w:top w:val="nil"/>
              <w:left w:val="nil"/>
              <w:bottom w:val="nil"/>
              <w:right w:val="nil"/>
            </w:tcBorders>
            <w:shd w:val="clear" w:color="auto" w:fill="auto"/>
            <w:hideMark/>
          </w:tcPr>
          <w:p w14:paraId="3CDB6A83" w14:textId="77777777" w:rsidR="00650D86" w:rsidRPr="00703CFB" w:rsidRDefault="00650D86" w:rsidP="00D17314">
            <w:pPr>
              <w:spacing w:after="0"/>
              <w:rPr>
                <w:rFonts w:ascii="Arial" w:eastAsia="Times New Roman" w:hAnsi="Arial" w:cs="Arial"/>
                <w:color w:val="000000"/>
                <w:sz w:val="22"/>
                <w:szCs w:val="22"/>
              </w:rPr>
            </w:pPr>
            <w:r w:rsidRPr="00703CFB">
              <w:rPr>
                <w:rFonts w:ascii="Arial" w:eastAsia="Times New Roman" w:hAnsi="Arial" w:cs="Arial"/>
                <w:color w:val="000000"/>
                <w:sz w:val="22"/>
                <w:szCs w:val="22"/>
              </w:rPr>
              <w:t>I Prefer Publisher Textbooks</w:t>
            </w:r>
          </w:p>
        </w:tc>
        <w:tc>
          <w:tcPr>
            <w:tcW w:w="922" w:type="pct"/>
            <w:tcBorders>
              <w:top w:val="nil"/>
              <w:left w:val="nil"/>
              <w:bottom w:val="nil"/>
              <w:right w:val="nil"/>
            </w:tcBorders>
            <w:shd w:val="clear" w:color="auto" w:fill="auto"/>
            <w:hideMark/>
          </w:tcPr>
          <w:p w14:paraId="4891EAB2" w14:textId="77777777" w:rsidR="00650D86" w:rsidRPr="00703CFB" w:rsidRDefault="00650D86" w:rsidP="00D17314">
            <w:pPr>
              <w:spacing w:after="0"/>
              <w:rPr>
                <w:rFonts w:ascii="Arial" w:eastAsia="Times New Roman" w:hAnsi="Arial" w:cs="Arial"/>
                <w:color w:val="000000"/>
                <w:sz w:val="22"/>
                <w:szCs w:val="22"/>
              </w:rPr>
            </w:pPr>
            <w:r w:rsidRPr="00703CFB">
              <w:rPr>
                <w:rFonts w:ascii="Arial" w:eastAsia="Times New Roman" w:hAnsi="Arial" w:cs="Arial"/>
                <w:color w:val="000000"/>
                <w:sz w:val="22"/>
                <w:szCs w:val="22"/>
              </w:rPr>
              <w:t>8</w:t>
            </w:r>
          </w:p>
        </w:tc>
      </w:tr>
      <w:tr w:rsidR="00650D86" w:rsidRPr="00703CFB" w14:paraId="58292541" w14:textId="77777777" w:rsidTr="00D17314">
        <w:trPr>
          <w:trHeight w:val="369"/>
        </w:trPr>
        <w:tc>
          <w:tcPr>
            <w:tcW w:w="4078" w:type="pct"/>
            <w:tcBorders>
              <w:top w:val="nil"/>
              <w:left w:val="nil"/>
              <w:bottom w:val="nil"/>
              <w:right w:val="nil"/>
            </w:tcBorders>
            <w:shd w:val="clear" w:color="auto" w:fill="auto"/>
            <w:hideMark/>
          </w:tcPr>
          <w:p w14:paraId="22DD5594" w14:textId="77777777" w:rsidR="00650D86" w:rsidRPr="00703CFB" w:rsidRDefault="00650D86" w:rsidP="00D17314">
            <w:pPr>
              <w:spacing w:after="0"/>
              <w:rPr>
                <w:rFonts w:ascii="Arial" w:eastAsia="Times New Roman" w:hAnsi="Arial" w:cs="Arial"/>
                <w:color w:val="000000"/>
                <w:sz w:val="22"/>
                <w:szCs w:val="22"/>
              </w:rPr>
            </w:pPr>
            <w:r w:rsidRPr="00703CFB">
              <w:rPr>
                <w:rFonts w:ascii="Arial" w:eastAsia="Times New Roman" w:hAnsi="Arial" w:cs="Arial"/>
                <w:color w:val="000000"/>
                <w:sz w:val="22"/>
                <w:szCs w:val="22"/>
              </w:rPr>
              <w:t>I Blend Textbooks and other Resources</w:t>
            </w:r>
          </w:p>
        </w:tc>
        <w:tc>
          <w:tcPr>
            <w:tcW w:w="922" w:type="pct"/>
            <w:tcBorders>
              <w:top w:val="nil"/>
              <w:left w:val="nil"/>
              <w:bottom w:val="nil"/>
              <w:right w:val="nil"/>
            </w:tcBorders>
            <w:shd w:val="clear" w:color="auto" w:fill="auto"/>
            <w:hideMark/>
          </w:tcPr>
          <w:p w14:paraId="2028CC0F" w14:textId="77777777" w:rsidR="00650D86" w:rsidRPr="00703CFB" w:rsidRDefault="00650D86" w:rsidP="00D17314">
            <w:pPr>
              <w:spacing w:after="0"/>
              <w:rPr>
                <w:rFonts w:ascii="Arial" w:eastAsia="Times New Roman" w:hAnsi="Arial" w:cs="Arial"/>
                <w:color w:val="000000"/>
                <w:sz w:val="22"/>
                <w:szCs w:val="22"/>
              </w:rPr>
            </w:pPr>
            <w:r w:rsidRPr="00703CFB">
              <w:rPr>
                <w:rFonts w:ascii="Arial" w:eastAsia="Times New Roman" w:hAnsi="Arial" w:cs="Arial"/>
                <w:color w:val="000000"/>
                <w:sz w:val="22"/>
                <w:szCs w:val="22"/>
              </w:rPr>
              <w:t>7</w:t>
            </w:r>
          </w:p>
        </w:tc>
      </w:tr>
      <w:tr w:rsidR="00650D86" w:rsidRPr="00703CFB" w14:paraId="62D00AA7" w14:textId="77777777" w:rsidTr="00D17314">
        <w:trPr>
          <w:trHeight w:val="360"/>
        </w:trPr>
        <w:tc>
          <w:tcPr>
            <w:tcW w:w="4078" w:type="pct"/>
            <w:tcBorders>
              <w:top w:val="nil"/>
              <w:left w:val="nil"/>
              <w:bottom w:val="nil"/>
              <w:right w:val="nil"/>
            </w:tcBorders>
            <w:shd w:val="clear" w:color="auto" w:fill="auto"/>
            <w:noWrap/>
            <w:hideMark/>
          </w:tcPr>
          <w:p w14:paraId="3D87053B" w14:textId="77777777" w:rsidR="00650D86" w:rsidRPr="00703CFB" w:rsidRDefault="00650D86" w:rsidP="00D17314">
            <w:pPr>
              <w:spacing w:after="0"/>
              <w:rPr>
                <w:rFonts w:ascii="Arial" w:eastAsia="Times New Roman" w:hAnsi="Arial" w:cs="Arial"/>
                <w:color w:val="000000"/>
                <w:sz w:val="22"/>
                <w:szCs w:val="22"/>
              </w:rPr>
            </w:pPr>
            <w:r w:rsidRPr="00703CFB">
              <w:rPr>
                <w:rFonts w:ascii="Arial" w:eastAsia="Times New Roman" w:hAnsi="Arial" w:cs="Arial"/>
                <w:color w:val="000000"/>
                <w:sz w:val="22"/>
                <w:szCs w:val="22"/>
              </w:rPr>
              <w:t>I’m Concerned About Compensation for Creation</w:t>
            </w:r>
          </w:p>
        </w:tc>
        <w:tc>
          <w:tcPr>
            <w:tcW w:w="922" w:type="pct"/>
            <w:tcBorders>
              <w:top w:val="nil"/>
              <w:left w:val="nil"/>
              <w:bottom w:val="nil"/>
              <w:right w:val="nil"/>
            </w:tcBorders>
            <w:shd w:val="clear" w:color="auto" w:fill="auto"/>
            <w:noWrap/>
            <w:hideMark/>
          </w:tcPr>
          <w:p w14:paraId="7FE0815F" w14:textId="77777777" w:rsidR="00650D86" w:rsidRPr="00703CFB" w:rsidRDefault="00650D86" w:rsidP="00D17314">
            <w:pPr>
              <w:spacing w:after="0"/>
              <w:rPr>
                <w:rFonts w:ascii="Arial" w:eastAsia="Times New Roman" w:hAnsi="Arial" w:cs="Arial"/>
                <w:color w:val="000000"/>
                <w:sz w:val="22"/>
                <w:szCs w:val="22"/>
              </w:rPr>
            </w:pPr>
            <w:r w:rsidRPr="00703CFB">
              <w:rPr>
                <w:rFonts w:ascii="Arial" w:eastAsia="Times New Roman" w:hAnsi="Arial" w:cs="Arial"/>
                <w:color w:val="000000"/>
                <w:sz w:val="22"/>
                <w:szCs w:val="22"/>
              </w:rPr>
              <w:t>7</w:t>
            </w:r>
          </w:p>
        </w:tc>
      </w:tr>
      <w:tr w:rsidR="00650D86" w:rsidRPr="00703CFB" w14:paraId="63CB8F33" w14:textId="77777777" w:rsidTr="00D17314">
        <w:trPr>
          <w:trHeight w:val="351"/>
        </w:trPr>
        <w:tc>
          <w:tcPr>
            <w:tcW w:w="4078" w:type="pct"/>
            <w:tcBorders>
              <w:top w:val="nil"/>
              <w:left w:val="nil"/>
              <w:bottom w:val="nil"/>
              <w:right w:val="nil"/>
            </w:tcBorders>
            <w:shd w:val="clear" w:color="auto" w:fill="auto"/>
            <w:hideMark/>
          </w:tcPr>
          <w:p w14:paraId="62358D4B" w14:textId="77777777" w:rsidR="00650D86" w:rsidRPr="00703CFB" w:rsidRDefault="00650D86" w:rsidP="00D17314">
            <w:pPr>
              <w:spacing w:after="0"/>
              <w:rPr>
                <w:rFonts w:ascii="Arial" w:eastAsia="Times New Roman" w:hAnsi="Arial" w:cs="Arial"/>
                <w:color w:val="000000"/>
                <w:sz w:val="22"/>
                <w:szCs w:val="22"/>
              </w:rPr>
            </w:pPr>
            <w:r w:rsidRPr="00703CFB">
              <w:rPr>
                <w:rFonts w:ascii="Arial" w:eastAsia="Times New Roman" w:hAnsi="Arial" w:cs="Arial"/>
                <w:color w:val="000000"/>
                <w:sz w:val="22"/>
                <w:szCs w:val="22"/>
              </w:rPr>
              <w:t>I’m Concerned About Quality of Publisher Textbooks</w:t>
            </w:r>
          </w:p>
        </w:tc>
        <w:tc>
          <w:tcPr>
            <w:tcW w:w="922" w:type="pct"/>
            <w:tcBorders>
              <w:top w:val="nil"/>
              <w:left w:val="nil"/>
              <w:bottom w:val="nil"/>
              <w:right w:val="nil"/>
            </w:tcBorders>
            <w:shd w:val="clear" w:color="auto" w:fill="auto"/>
            <w:noWrap/>
            <w:hideMark/>
          </w:tcPr>
          <w:p w14:paraId="3B7A7447" w14:textId="77777777" w:rsidR="00650D86" w:rsidRPr="00703CFB" w:rsidRDefault="00650D86" w:rsidP="00D17314">
            <w:pPr>
              <w:spacing w:after="0"/>
              <w:rPr>
                <w:rFonts w:ascii="Arial" w:eastAsia="Times New Roman" w:hAnsi="Arial" w:cs="Arial"/>
                <w:color w:val="000000"/>
                <w:sz w:val="22"/>
                <w:szCs w:val="22"/>
              </w:rPr>
            </w:pPr>
            <w:r w:rsidRPr="00703CFB">
              <w:rPr>
                <w:rFonts w:ascii="Arial" w:eastAsia="Times New Roman" w:hAnsi="Arial" w:cs="Arial"/>
                <w:color w:val="000000"/>
                <w:sz w:val="22"/>
                <w:szCs w:val="22"/>
              </w:rPr>
              <w:t>7</w:t>
            </w:r>
          </w:p>
        </w:tc>
      </w:tr>
      <w:tr w:rsidR="00650D86" w:rsidRPr="00703CFB" w14:paraId="049EE1E3" w14:textId="77777777" w:rsidTr="00D17314">
        <w:trPr>
          <w:trHeight w:val="360"/>
        </w:trPr>
        <w:tc>
          <w:tcPr>
            <w:tcW w:w="4078" w:type="pct"/>
            <w:tcBorders>
              <w:top w:val="nil"/>
              <w:left w:val="nil"/>
              <w:bottom w:val="nil"/>
              <w:right w:val="nil"/>
            </w:tcBorders>
            <w:shd w:val="clear" w:color="auto" w:fill="auto"/>
            <w:hideMark/>
          </w:tcPr>
          <w:p w14:paraId="13417557" w14:textId="77777777" w:rsidR="00650D86" w:rsidRPr="00703CFB" w:rsidRDefault="00650D86" w:rsidP="00D17314">
            <w:pPr>
              <w:spacing w:after="0"/>
              <w:rPr>
                <w:rFonts w:ascii="Arial" w:eastAsia="Times New Roman" w:hAnsi="Arial" w:cs="Arial"/>
                <w:color w:val="000000"/>
                <w:sz w:val="22"/>
                <w:szCs w:val="22"/>
              </w:rPr>
            </w:pPr>
            <w:r w:rsidRPr="00703CFB">
              <w:rPr>
                <w:rFonts w:ascii="Arial" w:eastAsia="Times New Roman" w:hAnsi="Arial" w:cs="Arial"/>
                <w:color w:val="000000"/>
                <w:sz w:val="22"/>
                <w:szCs w:val="22"/>
              </w:rPr>
              <w:t>Print Options are Important</w:t>
            </w:r>
          </w:p>
        </w:tc>
        <w:tc>
          <w:tcPr>
            <w:tcW w:w="922" w:type="pct"/>
            <w:tcBorders>
              <w:top w:val="nil"/>
              <w:left w:val="nil"/>
              <w:bottom w:val="nil"/>
              <w:right w:val="nil"/>
            </w:tcBorders>
            <w:shd w:val="clear" w:color="auto" w:fill="auto"/>
            <w:hideMark/>
          </w:tcPr>
          <w:p w14:paraId="513F4DF7" w14:textId="77777777" w:rsidR="00650D86" w:rsidRPr="00703CFB" w:rsidRDefault="00650D86" w:rsidP="00D17314">
            <w:pPr>
              <w:spacing w:after="0"/>
              <w:rPr>
                <w:rFonts w:ascii="Arial" w:eastAsia="Times New Roman" w:hAnsi="Arial" w:cs="Arial"/>
                <w:color w:val="000000"/>
                <w:sz w:val="22"/>
                <w:szCs w:val="22"/>
              </w:rPr>
            </w:pPr>
            <w:r w:rsidRPr="00703CFB">
              <w:rPr>
                <w:rFonts w:ascii="Arial" w:eastAsia="Times New Roman" w:hAnsi="Arial" w:cs="Arial"/>
                <w:color w:val="000000"/>
                <w:sz w:val="22"/>
                <w:szCs w:val="22"/>
              </w:rPr>
              <w:t>7</w:t>
            </w:r>
          </w:p>
        </w:tc>
      </w:tr>
      <w:tr w:rsidR="00650D86" w:rsidRPr="00703CFB" w14:paraId="2942CB12" w14:textId="77777777" w:rsidTr="00D17314">
        <w:trPr>
          <w:trHeight w:val="369"/>
        </w:trPr>
        <w:tc>
          <w:tcPr>
            <w:tcW w:w="4078" w:type="pct"/>
            <w:tcBorders>
              <w:top w:val="nil"/>
              <w:left w:val="nil"/>
              <w:bottom w:val="nil"/>
              <w:right w:val="nil"/>
            </w:tcBorders>
            <w:shd w:val="clear" w:color="auto" w:fill="auto"/>
            <w:noWrap/>
            <w:hideMark/>
          </w:tcPr>
          <w:p w14:paraId="5E4C7D2E" w14:textId="77777777" w:rsidR="00650D86" w:rsidRPr="00703CFB" w:rsidRDefault="00650D86" w:rsidP="00D17314">
            <w:pPr>
              <w:spacing w:after="0"/>
              <w:rPr>
                <w:rFonts w:ascii="Arial" w:eastAsia="Times New Roman" w:hAnsi="Arial" w:cs="Arial"/>
                <w:color w:val="000000"/>
                <w:sz w:val="22"/>
                <w:szCs w:val="22"/>
              </w:rPr>
            </w:pPr>
            <w:r w:rsidRPr="00703CFB">
              <w:rPr>
                <w:rFonts w:ascii="Arial" w:eastAsia="Times New Roman" w:hAnsi="Arial" w:cs="Arial"/>
                <w:color w:val="000000"/>
                <w:sz w:val="22"/>
                <w:szCs w:val="22"/>
              </w:rPr>
              <w:t>Finding OER Takes Time</w:t>
            </w:r>
          </w:p>
        </w:tc>
        <w:tc>
          <w:tcPr>
            <w:tcW w:w="922" w:type="pct"/>
            <w:tcBorders>
              <w:top w:val="nil"/>
              <w:left w:val="nil"/>
              <w:bottom w:val="nil"/>
              <w:right w:val="nil"/>
            </w:tcBorders>
            <w:shd w:val="clear" w:color="auto" w:fill="auto"/>
            <w:noWrap/>
            <w:hideMark/>
          </w:tcPr>
          <w:p w14:paraId="376B44FF" w14:textId="77777777" w:rsidR="00650D86" w:rsidRPr="00703CFB" w:rsidRDefault="00650D86" w:rsidP="00D17314">
            <w:pPr>
              <w:spacing w:after="0"/>
              <w:rPr>
                <w:rFonts w:ascii="Arial" w:eastAsia="Times New Roman" w:hAnsi="Arial" w:cs="Arial"/>
                <w:color w:val="000000"/>
                <w:sz w:val="22"/>
                <w:szCs w:val="22"/>
              </w:rPr>
            </w:pPr>
            <w:r w:rsidRPr="00703CFB">
              <w:rPr>
                <w:rFonts w:ascii="Arial" w:eastAsia="Times New Roman" w:hAnsi="Arial" w:cs="Arial"/>
                <w:color w:val="000000"/>
                <w:sz w:val="22"/>
                <w:szCs w:val="22"/>
              </w:rPr>
              <w:t>6</w:t>
            </w:r>
          </w:p>
        </w:tc>
      </w:tr>
      <w:tr w:rsidR="00650D86" w:rsidRPr="00703CFB" w14:paraId="18C3F3D5" w14:textId="77777777" w:rsidTr="00D17314">
        <w:trPr>
          <w:trHeight w:val="333"/>
        </w:trPr>
        <w:tc>
          <w:tcPr>
            <w:tcW w:w="4078" w:type="pct"/>
            <w:tcBorders>
              <w:top w:val="nil"/>
              <w:left w:val="nil"/>
              <w:right w:val="nil"/>
            </w:tcBorders>
            <w:shd w:val="clear" w:color="auto" w:fill="auto"/>
            <w:hideMark/>
          </w:tcPr>
          <w:p w14:paraId="0275429E" w14:textId="77777777" w:rsidR="00650D86" w:rsidRPr="00703CFB" w:rsidRDefault="00650D86" w:rsidP="00D17314">
            <w:pPr>
              <w:spacing w:after="0"/>
              <w:rPr>
                <w:rFonts w:ascii="Arial" w:eastAsia="Times New Roman" w:hAnsi="Arial" w:cs="Arial"/>
                <w:color w:val="000000"/>
                <w:sz w:val="22"/>
                <w:szCs w:val="22"/>
              </w:rPr>
            </w:pPr>
            <w:r w:rsidRPr="00703CFB">
              <w:rPr>
                <w:rFonts w:ascii="Arial" w:eastAsia="Times New Roman" w:hAnsi="Arial" w:cs="Arial"/>
                <w:color w:val="000000"/>
                <w:sz w:val="22"/>
                <w:szCs w:val="22"/>
              </w:rPr>
              <w:t>OER Policy is Needed</w:t>
            </w:r>
          </w:p>
        </w:tc>
        <w:tc>
          <w:tcPr>
            <w:tcW w:w="922" w:type="pct"/>
            <w:tcBorders>
              <w:top w:val="nil"/>
              <w:left w:val="nil"/>
              <w:right w:val="nil"/>
            </w:tcBorders>
            <w:shd w:val="clear" w:color="auto" w:fill="auto"/>
            <w:hideMark/>
          </w:tcPr>
          <w:p w14:paraId="6789490A" w14:textId="77777777" w:rsidR="00650D86" w:rsidRPr="00703CFB" w:rsidRDefault="00650D86" w:rsidP="00D17314">
            <w:pPr>
              <w:spacing w:after="0"/>
              <w:rPr>
                <w:rFonts w:ascii="Arial" w:eastAsia="Times New Roman" w:hAnsi="Arial" w:cs="Arial"/>
                <w:color w:val="000000"/>
                <w:sz w:val="22"/>
                <w:szCs w:val="22"/>
              </w:rPr>
            </w:pPr>
            <w:r w:rsidRPr="00703CFB">
              <w:rPr>
                <w:rFonts w:ascii="Arial" w:eastAsia="Times New Roman" w:hAnsi="Arial" w:cs="Arial"/>
                <w:color w:val="000000"/>
                <w:sz w:val="22"/>
                <w:szCs w:val="22"/>
              </w:rPr>
              <w:t>6</w:t>
            </w:r>
          </w:p>
        </w:tc>
      </w:tr>
      <w:tr w:rsidR="00650D86" w:rsidRPr="00703CFB" w14:paraId="4BF0622F" w14:textId="77777777" w:rsidTr="004C364E">
        <w:trPr>
          <w:trHeight w:val="423"/>
        </w:trPr>
        <w:tc>
          <w:tcPr>
            <w:tcW w:w="4078" w:type="pct"/>
            <w:tcBorders>
              <w:top w:val="nil"/>
              <w:left w:val="nil"/>
              <w:bottom w:val="single" w:sz="4" w:space="0" w:color="auto"/>
              <w:right w:val="nil"/>
            </w:tcBorders>
            <w:shd w:val="clear" w:color="auto" w:fill="auto"/>
            <w:noWrap/>
            <w:hideMark/>
          </w:tcPr>
          <w:p w14:paraId="306DEBC6" w14:textId="77777777" w:rsidR="00650D86" w:rsidRPr="00703CFB" w:rsidRDefault="00650D86" w:rsidP="00D17314">
            <w:pPr>
              <w:spacing w:after="0"/>
              <w:rPr>
                <w:rFonts w:ascii="Arial" w:eastAsia="Times New Roman" w:hAnsi="Arial" w:cs="Arial"/>
                <w:color w:val="000000"/>
                <w:sz w:val="22"/>
                <w:szCs w:val="22"/>
              </w:rPr>
            </w:pPr>
            <w:r w:rsidRPr="00703CFB">
              <w:rPr>
                <w:rFonts w:ascii="Arial" w:eastAsia="Times New Roman" w:hAnsi="Arial" w:cs="Arial"/>
                <w:color w:val="000000"/>
                <w:sz w:val="22"/>
                <w:szCs w:val="22"/>
              </w:rPr>
              <w:t>There are Limited OER in French</w:t>
            </w:r>
          </w:p>
        </w:tc>
        <w:tc>
          <w:tcPr>
            <w:tcW w:w="922" w:type="pct"/>
            <w:tcBorders>
              <w:top w:val="nil"/>
              <w:left w:val="nil"/>
              <w:bottom w:val="single" w:sz="4" w:space="0" w:color="auto"/>
              <w:right w:val="nil"/>
            </w:tcBorders>
            <w:shd w:val="clear" w:color="auto" w:fill="auto"/>
            <w:noWrap/>
            <w:hideMark/>
          </w:tcPr>
          <w:p w14:paraId="03FAEA05" w14:textId="77777777" w:rsidR="00650D86" w:rsidRPr="00703CFB" w:rsidRDefault="00650D86" w:rsidP="00D17314">
            <w:pPr>
              <w:spacing w:after="0"/>
              <w:rPr>
                <w:rFonts w:ascii="Arial" w:eastAsia="Times New Roman" w:hAnsi="Arial" w:cs="Arial"/>
                <w:color w:val="000000"/>
                <w:sz w:val="22"/>
                <w:szCs w:val="22"/>
              </w:rPr>
            </w:pPr>
            <w:r w:rsidRPr="00703CFB">
              <w:rPr>
                <w:rFonts w:ascii="Arial" w:eastAsia="Times New Roman" w:hAnsi="Arial" w:cs="Arial"/>
                <w:color w:val="000000"/>
                <w:sz w:val="22"/>
                <w:szCs w:val="22"/>
              </w:rPr>
              <w:t>5</w:t>
            </w:r>
          </w:p>
        </w:tc>
      </w:tr>
    </w:tbl>
    <w:p w14:paraId="648DC57D" w14:textId="77777777" w:rsidR="004C364E" w:rsidRPr="00703CFB" w:rsidRDefault="004C364E" w:rsidP="00941187">
      <w:pPr>
        <w:spacing w:line="276" w:lineRule="auto"/>
        <w:rPr>
          <w:rFonts w:ascii="Arial" w:hAnsi="Arial" w:cs="Arial"/>
          <w:sz w:val="22"/>
          <w:szCs w:val="22"/>
        </w:rPr>
      </w:pPr>
    </w:p>
    <w:p w14:paraId="6A3CC8B4" w14:textId="4254E6B4" w:rsidR="00F94342" w:rsidRPr="00703CFB" w:rsidRDefault="00F94342" w:rsidP="00941187">
      <w:pPr>
        <w:spacing w:line="276" w:lineRule="auto"/>
        <w:rPr>
          <w:rFonts w:ascii="Arial" w:hAnsi="Arial" w:cs="Arial"/>
          <w:sz w:val="22"/>
          <w:szCs w:val="22"/>
        </w:rPr>
      </w:pPr>
      <w:r w:rsidRPr="00703CFB">
        <w:rPr>
          <w:rFonts w:ascii="Arial" w:hAnsi="Arial" w:cs="Arial"/>
          <w:sz w:val="22"/>
          <w:szCs w:val="22"/>
        </w:rPr>
        <w:t xml:space="preserve">Some representative comments </w:t>
      </w:r>
      <w:r w:rsidR="00D0615A" w:rsidRPr="00703CFB">
        <w:rPr>
          <w:rFonts w:ascii="Arial" w:hAnsi="Arial" w:cs="Arial"/>
          <w:sz w:val="22"/>
          <w:szCs w:val="22"/>
        </w:rPr>
        <w:t xml:space="preserve">were </w:t>
      </w:r>
      <w:r w:rsidRPr="00703CFB">
        <w:rPr>
          <w:rFonts w:ascii="Arial" w:hAnsi="Arial" w:cs="Arial"/>
          <w:sz w:val="22"/>
          <w:szCs w:val="22"/>
        </w:rPr>
        <w:t>as follows:</w:t>
      </w:r>
    </w:p>
    <w:p w14:paraId="38EC7FA7" w14:textId="281D6E02" w:rsidR="00F94342" w:rsidRPr="00703CFB" w:rsidRDefault="00F94342" w:rsidP="00941187">
      <w:pPr>
        <w:spacing w:line="276" w:lineRule="auto"/>
        <w:ind w:left="720"/>
        <w:rPr>
          <w:rFonts w:ascii="Arial" w:hAnsi="Arial" w:cs="Arial"/>
          <w:color w:val="000000"/>
          <w:sz w:val="22"/>
          <w:szCs w:val="22"/>
        </w:rPr>
      </w:pPr>
      <w:r w:rsidRPr="00703CFB">
        <w:rPr>
          <w:rFonts w:ascii="Arial" w:hAnsi="Arial" w:cs="Arial"/>
          <w:sz w:val="22"/>
          <w:szCs w:val="22"/>
        </w:rPr>
        <w:t>“</w:t>
      </w:r>
      <w:r w:rsidRPr="00703CFB">
        <w:rPr>
          <w:rFonts w:ascii="Arial" w:hAnsi="Arial" w:cs="Arial"/>
          <w:color w:val="000000"/>
          <w:sz w:val="22"/>
          <w:szCs w:val="22"/>
        </w:rPr>
        <w:t xml:space="preserve">[OER] would foster and </w:t>
      </w:r>
      <w:r w:rsidR="009278BF" w:rsidRPr="00703CFB">
        <w:rPr>
          <w:rFonts w:ascii="Arial" w:hAnsi="Arial" w:cs="Arial"/>
          <w:color w:val="000000"/>
          <w:sz w:val="22"/>
          <w:szCs w:val="22"/>
        </w:rPr>
        <w:t xml:space="preserve">[sic] </w:t>
      </w:r>
      <w:r w:rsidRPr="00703CFB">
        <w:rPr>
          <w:rFonts w:ascii="Arial" w:hAnsi="Arial" w:cs="Arial"/>
          <w:color w:val="000000"/>
          <w:sz w:val="22"/>
          <w:szCs w:val="22"/>
        </w:rPr>
        <w:t>environment focused primarily on the student learning experience. It would also encourage our own collaboration and respect for each others’ research and areas of academic knowledge and specialty.”</w:t>
      </w:r>
    </w:p>
    <w:p w14:paraId="137DF5D6" w14:textId="3F3CC7EF" w:rsidR="00F94342" w:rsidRPr="00703CFB" w:rsidRDefault="00F94342" w:rsidP="00941187">
      <w:pPr>
        <w:spacing w:line="276" w:lineRule="auto"/>
        <w:ind w:left="720"/>
        <w:rPr>
          <w:rFonts w:ascii="Arial" w:hAnsi="Arial" w:cs="Arial"/>
          <w:color w:val="000000"/>
          <w:sz w:val="22"/>
          <w:szCs w:val="22"/>
        </w:rPr>
      </w:pPr>
      <w:r w:rsidRPr="00703CFB">
        <w:rPr>
          <w:rFonts w:ascii="Arial" w:hAnsi="Arial" w:cs="Arial"/>
          <w:sz w:val="22"/>
          <w:szCs w:val="22"/>
        </w:rPr>
        <w:t>“</w:t>
      </w:r>
      <w:r w:rsidRPr="00703CFB">
        <w:rPr>
          <w:rFonts w:ascii="Arial" w:hAnsi="Arial" w:cs="Arial"/>
          <w:color w:val="000000"/>
          <w:sz w:val="22"/>
          <w:szCs w:val="22"/>
        </w:rPr>
        <w:t>Adapting OER texts is time consuming and we are not provided with the time by employers.”</w:t>
      </w:r>
    </w:p>
    <w:p w14:paraId="0B74CBC5" w14:textId="05E703A9" w:rsidR="00F94342" w:rsidRPr="00703CFB" w:rsidRDefault="00F94342" w:rsidP="00941187">
      <w:pPr>
        <w:spacing w:line="276" w:lineRule="auto"/>
        <w:ind w:left="720"/>
        <w:rPr>
          <w:rFonts w:ascii="Arial" w:hAnsi="Arial" w:cs="Arial"/>
          <w:color w:val="000000"/>
          <w:sz w:val="22"/>
          <w:szCs w:val="22"/>
        </w:rPr>
      </w:pPr>
      <w:r w:rsidRPr="00703CFB">
        <w:rPr>
          <w:rFonts w:ascii="Arial" w:hAnsi="Arial" w:cs="Arial"/>
          <w:color w:val="000000"/>
          <w:sz w:val="22"/>
          <w:szCs w:val="22"/>
        </w:rPr>
        <w:t>“'The open textbook would need to have equivalent quality for me to choose it over a paid one. Quality is of much higher importance to me over cost.”</w:t>
      </w:r>
    </w:p>
    <w:p w14:paraId="0A84212C" w14:textId="3B16E31E" w:rsidR="00F94342" w:rsidRPr="00703CFB" w:rsidRDefault="00F94342" w:rsidP="00941187">
      <w:pPr>
        <w:spacing w:line="276" w:lineRule="auto"/>
        <w:ind w:left="720"/>
        <w:rPr>
          <w:rFonts w:ascii="Arial" w:hAnsi="Arial" w:cs="Arial"/>
          <w:color w:val="000000"/>
          <w:sz w:val="22"/>
          <w:szCs w:val="22"/>
        </w:rPr>
      </w:pPr>
      <w:r w:rsidRPr="00703CFB">
        <w:rPr>
          <w:rFonts w:ascii="Arial" w:hAnsi="Arial" w:cs="Arial"/>
          <w:color w:val="000000"/>
          <w:sz w:val="22"/>
          <w:szCs w:val="22"/>
        </w:rPr>
        <w:t>“'Textbooks are often written poorly, without a point of view, and without a sense of why something would matter. They are more collections of information than sources of culture and knowledge.”</w:t>
      </w:r>
    </w:p>
    <w:p w14:paraId="7813CD56" w14:textId="62B47015" w:rsidR="00F94342" w:rsidRPr="00703CFB" w:rsidRDefault="00F94342" w:rsidP="00941187">
      <w:pPr>
        <w:spacing w:line="276" w:lineRule="auto"/>
        <w:ind w:left="720"/>
        <w:rPr>
          <w:rFonts w:ascii="Arial" w:hAnsi="Arial" w:cs="Arial"/>
          <w:color w:val="000000"/>
          <w:sz w:val="22"/>
          <w:szCs w:val="22"/>
        </w:rPr>
      </w:pPr>
      <w:r w:rsidRPr="00703CFB">
        <w:rPr>
          <w:rFonts w:ascii="Arial" w:hAnsi="Arial" w:cs="Arial"/>
          <w:color w:val="000000"/>
          <w:sz w:val="22"/>
          <w:szCs w:val="22"/>
        </w:rPr>
        <w:t>“At least when it comes to teaching core principles and mainstay concepts or techniques, this material should be FREE and OPEN to all.”</w:t>
      </w:r>
    </w:p>
    <w:p w14:paraId="53CB8C3A" w14:textId="3FB7DBAB" w:rsidR="00F94342" w:rsidRPr="00703CFB" w:rsidRDefault="00F94342" w:rsidP="00941187">
      <w:pPr>
        <w:spacing w:line="276" w:lineRule="auto"/>
        <w:ind w:left="720"/>
        <w:rPr>
          <w:rFonts w:ascii="Arial" w:hAnsi="Arial" w:cs="Arial"/>
          <w:sz w:val="22"/>
          <w:szCs w:val="22"/>
          <w:lang w:val="en"/>
        </w:rPr>
      </w:pPr>
      <w:r w:rsidRPr="00703CFB">
        <w:rPr>
          <w:rFonts w:ascii="Arial" w:hAnsi="Arial" w:cs="Arial"/>
          <w:sz w:val="22"/>
          <w:szCs w:val="22"/>
        </w:rPr>
        <w:t>Translated from French “</w:t>
      </w:r>
      <w:r w:rsidRPr="00703CFB">
        <w:rPr>
          <w:rFonts w:ascii="Arial" w:hAnsi="Arial" w:cs="Arial"/>
          <w:sz w:val="22"/>
          <w:szCs w:val="22"/>
          <w:lang w:val="en"/>
        </w:rPr>
        <w:t>'They [OER] exist but it takes a long time to sort them out to find the ones that are suitable for our students.”</w:t>
      </w:r>
    </w:p>
    <w:p w14:paraId="0B72FBA0" w14:textId="3A80BD67" w:rsidR="00F94342" w:rsidRPr="00703CFB" w:rsidRDefault="001E4FC3" w:rsidP="00941187">
      <w:pPr>
        <w:spacing w:line="276" w:lineRule="auto"/>
        <w:ind w:left="720"/>
        <w:rPr>
          <w:rFonts w:ascii="Arial" w:hAnsi="Arial" w:cs="Arial"/>
          <w:color w:val="000000"/>
          <w:sz w:val="22"/>
          <w:szCs w:val="22"/>
        </w:rPr>
      </w:pPr>
      <w:r w:rsidRPr="00703CFB">
        <w:rPr>
          <w:rFonts w:ascii="Arial" w:hAnsi="Arial" w:cs="Arial"/>
          <w:sz w:val="22"/>
          <w:szCs w:val="22"/>
          <w:lang w:val="en"/>
        </w:rPr>
        <w:lastRenderedPageBreak/>
        <w:t>“</w:t>
      </w:r>
      <w:r w:rsidRPr="00703CFB">
        <w:rPr>
          <w:rFonts w:ascii="Arial" w:hAnsi="Arial" w:cs="Arial"/>
          <w:color w:val="000000"/>
          <w:sz w:val="22"/>
          <w:szCs w:val="22"/>
        </w:rPr>
        <w:t>'Primarily I choose textbooks and course content based on relevance to the subject matter, then evaluate other components.”</w:t>
      </w:r>
    </w:p>
    <w:p w14:paraId="6775E17F" w14:textId="4B0C0D78" w:rsidR="002B024A" w:rsidRPr="00703CFB" w:rsidRDefault="00EE25E4" w:rsidP="002B024A">
      <w:pPr>
        <w:spacing w:after="0" w:line="276" w:lineRule="auto"/>
        <w:ind w:left="720"/>
        <w:rPr>
          <w:rFonts w:ascii="Arial" w:hAnsi="Arial" w:cs="Arial"/>
          <w:color w:val="000000"/>
          <w:sz w:val="22"/>
          <w:szCs w:val="22"/>
        </w:rPr>
      </w:pPr>
      <w:r w:rsidRPr="00703CFB">
        <w:rPr>
          <w:rFonts w:ascii="Arial" w:hAnsi="Arial" w:cs="Arial"/>
          <w:color w:val="000000"/>
          <w:sz w:val="22"/>
          <w:szCs w:val="22"/>
        </w:rPr>
        <w:t>“'Do we feel that our institution (or our discipline) acknowledges this kind of work [work in OER] in some way?”</w:t>
      </w:r>
    </w:p>
    <w:p w14:paraId="6F04F52B" w14:textId="77777777" w:rsidR="002B024A" w:rsidRPr="00703CFB" w:rsidRDefault="002B024A" w:rsidP="002B024A">
      <w:pPr>
        <w:spacing w:after="0" w:line="276" w:lineRule="auto"/>
        <w:ind w:left="720"/>
        <w:rPr>
          <w:rFonts w:ascii="Arial" w:hAnsi="Arial" w:cs="Arial"/>
          <w:color w:val="000000"/>
          <w:sz w:val="22"/>
          <w:szCs w:val="22"/>
        </w:rPr>
      </w:pPr>
    </w:p>
    <w:p w14:paraId="70FBC648" w14:textId="313FA6D5" w:rsidR="002B024A" w:rsidRDefault="00157485" w:rsidP="00887319">
      <w:pPr>
        <w:pStyle w:val="Heading2"/>
        <w:spacing w:line="276" w:lineRule="auto"/>
        <w:rPr>
          <w:rFonts w:ascii="Arial" w:hAnsi="Arial" w:cs="Arial"/>
          <w:sz w:val="22"/>
          <w:szCs w:val="22"/>
        </w:rPr>
      </w:pPr>
      <w:bookmarkStart w:id="38" w:name="_Toc399674370"/>
      <w:r w:rsidRPr="00703CFB">
        <w:rPr>
          <w:rFonts w:ascii="Arial" w:hAnsi="Arial" w:cs="Arial"/>
          <w:sz w:val="22"/>
          <w:szCs w:val="22"/>
        </w:rPr>
        <w:t>Qualitative Interviews</w:t>
      </w:r>
      <w:bookmarkEnd w:id="36"/>
      <w:bookmarkEnd w:id="38"/>
    </w:p>
    <w:p w14:paraId="71EFF445" w14:textId="77777777" w:rsidR="00887319" w:rsidRPr="00887319" w:rsidRDefault="00887319" w:rsidP="00887319"/>
    <w:p w14:paraId="40BBD633" w14:textId="5FEA1A12" w:rsidR="00187125" w:rsidRPr="00703CFB" w:rsidRDefault="007641D6" w:rsidP="00941187">
      <w:pPr>
        <w:spacing w:after="0" w:line="276" w:lineRule="auto"/>
        <w:rPr>
          <w:rFonts w:ascii="Arial" w:hAnsi="Arial" w:cs="Arial"/>
          <w:sz w:val="22"/>
          <w:szCs w:val="22"/>
        </w:rPr>
      </w:pPr>
      <w:r w:rsidRPr="00703CFB">
        <w:rPr>
          <w:rFonts w:ascii="Arial" w:hAnsi="Arial" w:cs="Arial"/>
          <w:sz w:val="22"/>
          <w:szCs w:val="22"/>
        </w:rPr>
        <w:t xml:space="preserve">Three interviews were conducted </w:t>
      </w:r>
      <w:r w:rsidR="001D27C6" w:rsidRPr="00703CFB">
        <w:rPr>
          <w:rFonts w:ascii="Arial" w:hAnsi="Arial" w:cs="Arial"/>
          <w:sz w:val="22"/>
          <w:szCs w:val="22"/>
        </w:rPr>
        <w:t xml:space="preserve">with volunteer participants. </w:t>
      </w:r>
      <w:r w:rsidRPr="00703CFB">
        <w:rPr>
          <w:rFonts w:ascii="Arial" w:hAnsi="Arial" w:cs="Arial"/>
          <w:sz w:val="22"/>
          <w:szCs w:val="22"/>
        </w:rPr>
        <w:t xml:space="preserve">Each interview lasted 30 minutes. </w:t>
      </w:r>
      <w:r w:rsidR="001D27C6" w:rsidRPr="00703CFB">
        <w:rPr>
          <w:rFonts w:ascii="Arial" w:hAnsi="Arial" w:cs="Arial"/>
          <w:sz w:val="22"/>
          <w:szCs w:val="22"/>
        </w:rPr>
        <w:t xml:space="preserve">The purpose of these interviews was to explore </w:t>
      </w:r>
      <w:r w:rsidRPr="00703CFB">
        <w:rPr>
          <w:rFonts w:ascii="Arial" w:hAnsi="Arial" w:cs="Arial"/>
          <w:sz w:val="22"/>
          <w:szCs w:val="22"/>
        </w:rPr>
        <w:t>the</w:t>
      </w:r>
      <w:r w:rsidR="0067386E" w:rsidRPr="00703CFB">
        <w:rPr>
          <w:rFonts w:ascii="Arial" w:hAnsi="Arial" w:cs="Arial"/>
          <w:sz w:val="22"/>
          <w:szCs w:val="22"/>
        </w:rPr>
        <w:t xml:space="preserve"> survey </w:t>
      </w:r>
      <w:r w:rsidR="00356171" w:rsidRPr="00703CFB">
        <w:rPr>
          <w:rFonts w:ascii="Arial" w:hAnsi="Arial" w:cs="Arial"/>
          <w:sz w:val="22"/>
          <w:szCs w:val="22"/>
        </w:rPr>
        <w:t xml:space="preserve">questions </w:t>
      </w:r>
      <w:r w:rsidRPr="00703CFB">
        <w:rPr>
          <w:rFonts w:ascii="Arial" w:hAnsi="Arial" w:cs="Arial"/>
          <w:sz w:val="22"/>
          <w:szCs w:val="22"/>
        </w:rPr>
        <w:t>in more detail</w:t>
      </w:r>
      <w:r w:rsidR="0067386E" w:rsidRPr="00703CFB">
        <w:rPr>
          <w:rFonts w:ascii="Arial" w:hAnsi="Arial" w:cs="Arial"/>
          <w:sz w:val="22"/>
          <w:szCs w:val="22"/>
        </w:rPr>
        <w:t xml:space="preserve"> with a few educat</w:t>
      </w:r>
      <w:r w:rsidR="00F25268" w:rsidRPr="00703CFB">
        <w:rPr>
          <w:rFonts w:ascii="Arial" w:hAnsi="Arial" w:cs="Arial"/>
          <w:sz w:val="22"/>
          <w:szCs w:val="22"/>
        </w:rPr>
        <w:t>ors</w:t>
      </w:r>
      <w:r w:rsidR="0067386E" w:rsidRPr="00703CFB">
        <w:rPr>
          <w:rFonts w:ascii="Arial" w:hAnsi="Arial" w:cs="Arial"/>
          <w:sz w:val="22"/>
          <w:szCs w:val="22"/>
        </w:rPr>
        <w:t>.</w:t>
      </w:r>
      <w:r w:rsidR="00EA6C65" w:rsidRPr="00703CFB">
        <w:rPr>
          <w:rFonts w:ascii="Arial" w:hAnsi="Arial" w:cs="Arial"/>
          <w:sz w:val="22"/>
          <w:szCs w:val="22"/>
        </w:rPr>
        <w:t xml:space="preserve"> In the following section </w:t>
      </w:r>
      <w:r w:rsidR="00FA444B" w:rsidRPr="00703CFB">
        <w:rPr>
          <w:rFonts w:ascii="Arial" w:hAnsi="Arial" w:cs="Arial"/>
          <w:sz w:val="22"/>
          <w:szCs w:val="22"/>
        </w:rPr>
        <w:t xml:space="preserve">pseudonym </w:t>
      </w:r>
      <w:r w:rsidR="00EA6C65" w:rsidRPr="00703CFB">
        <w:rPr>
          <w:rFonts w:ascii="Arial" w:hAnsi="Arial" w:cs="Arial"/>
          <w:sz w:val="22"/>
          <w:szCs w:val="22"/>
        </w:rPr>
        <w:t>initials were used to describe the e</w:t>
      </w:r>
      <w:r w:rsidR="00866CD6" w:rsidRPr="00703CFB">
        <w:rPr>
          <w:rFonts w:ascii="Arial" w:hAnsi="Arial" w:cs="Arial"/>
          <w:sz w:val="22"/>
          <w:szCs w:val="22"/>
        </w:rPr>
        <w:t xml:space="preserve">ducators </w:t>
      </w:r>
      <w:r w:rsidR="00F25268" w:rsidRPr="00703CFB">
        <w:rPr>
          <w:rFonts w:ascii="Arial" w:hAnsi="Arial" w:cs="Arial"/>
          <w:sz w:val="22"/>
          <w:szCs w:val="22"/>
        </w:rPr>
        <w:t xml:space="preserve">that </w:t>
      </w:r>
      <w:r w:rsidR="00866CD6" w:rsidRPr="00703CFB">
        <w:rPr>
          <w:rFonts w:ascii="Arial" w:hAnsi="Arial" w:cs="Arial"/>
          <w:sz w:val="22"/>
          <w:szCs w:val="22"/>
        </w:rPr>
        <w:t xml:space="preserve">were interviewed. </w:t>
      </w:r>
      <w:r w:rsidR="00EA6C65" w:rsidRPr="00703CFB">
        <w:rPr>
          <w:rFonts w:ascii="Arial" w:hAnsi="Arial" w:cs="Arial"/>
          <w:sz w:val="22"/>
          <w:szCs w:val="22"/>
        </w:rPr>
        <w:t xml:space="preserve">JR was a professor teaching </w:t>
      </w:r>
      <w:r w:rsidR="00866CD6" w:rsidRPr="00703CFB">
        <w:rPr>
          <w:rFonts w:ascii="Arial" w:hAnsi="Arial" w:cs="Arial"/>
          <w:sz w:val="22"/>
          <w:szCs w:val="22"/>
        </w:rPr>
        <w:t xml:space="preserve">an </w:t>
      </w:r>
      <w:r w:rsidR="00FD3B95" w:rsidRPr="00703CFB">
        <w:rPr>
          <w:rFonts w:ascii="Arial" w:hAnsi="Arial" w:cs="Arial"/>
          <w:sz w:val="22"/>
          <w:szCs w:val="22"/>
        </w:rPr>
        <w:t xml:space="preserve">engineering </w:t>
      </w:r>
      <w:r w:rsidR="00EA6C65" w:rsidRPr="00703CFB">
        <w:rPr>
          <w:rFonts w:ascii="Arial" w:hAnsi="Arial" w:cs="Arial"/>
          <w:sz w:val="22"/>
          <w:szCs w:val="22"/>
        </w:rPr>
        <w:t xml:space="preserve">capstone </w:t>
      </w:r>
      <w:r w:rsidR="00866CD6" w:rsidRPr="00703CFB">
        <w:rPr>
          <w:rFonts w:ascii="Arial" w:hAnsi="Arial" w:cs="Arial"/>
          <w:sz w:val="22"/>
          <w:szCs w:val="22"/>
        </w:rPr>
        <w:t>course and an upper-year software usability course</w:t>
      </w:r>
      <w:r w:rsidR="00EA6C65" w:rsidRPr="00703CFB">
        <w:rPr>
          <w:rFonts w:ascii="Arial" w:hAnsi="Arial" w:cs="Arial"/>
          <w:sz w:val="22"/>
          <w:szCs w:val="22"/>
        </w:rPr>
        <w:t xml:space="preserve"> at an Ontario university.</w:t>
      </w:r>
      <w:r w:rsidR="001378BF" w:rsidRPr="00703CFB">
        <w:rPr>
          <w:rFonts w:ascii="Arial" w:hAnsi="Arial" w:cs="Arial"/>
          <w:sz w:val="22"/>
          <w:szCs w:val="22"/>
        </w:rPr>
        <w:t xml:space="preserve"> </w:t>
      </w:r>
      <w:r w:rsidR="00EA6C65" w:rsidRPr="00703CFB">
        <w:rPr>
          <w:rFonts w:ascii="Arial" w:hAnsi="Arial" w:cs="Arial"/>
          <w:sz w:val="22"/>
          <w:szCs w:val="22"/>
        </w:rPr>
        <w:t xml:space="preserve">MW was a Communications instructor teaching General Education Communications at an Ontario college </w:t>
      </w:r>
      <w:r w:rsidR="00866CD6" w:rsidRPr="00703CFB">
        <w:rPr>
          <w:rFonts w:ascii="Arial" w:hAnsi="Arial" w:cs="Arial"/>
          <w:sz w:val="22"/>
          <w:szCs w:val="22"/>
        </w:rPr>
        <w:t>in addition to</w:t>
      </w:r>
      <w:r w:rsidR="00EA6C65" w:rsidRPr="00703CFB">
        <w:rPr>
          <w:rFonts w:ascii="Arial" w:hAnsi="Arial" w:cs="Arial"/>
          <w:sz w:val="22"/>
          <w:szCs w:val="22"/>
        </w:rPr>
        <w:t xml:space="preserve"> a departmental leadership role</w:t>
      </w:r>
      <w:r w:rsidR="00866CD6" w:rsidRPr="00703CFB">
        <w:rPr>
          <w:rFonts w:ascii="Arial" w:hAnsi="Arial" w:cs="Arial"/>
          <w:sz w:val="22"/>
          <w:szCs w:val="22"/>
        </w:rPr>
        <w:t>.</w:t>
      </w:r>
      <w:r w:rsidR="00EA6C65" w:rsidRPr="00703CFB">
        <w:rPr>
          <w:rFonts w:ascii="Arial" w:hAnsi="Arial" w:cs="Arial"/>
          <w:sz w:val="22"/>
          <w:szCs w:val="22"/>
        </w:rPr>
        <w:t xml:space="preserve"> BG was a Nursing instructor teaching Anatomy and Physiology at an Ontario college.</w:t>
      </w:r>
    </w:p>
    <w:p w14:paraId="32F707E5" w14:textId="77777777" w:rsidR="0077420D" w:rsidRPr="00703CFB" w:rsidRDefault="0077420D" w:rsidP="00941187">
      <w:pPr>
        <w:spacing w:after="0" w:line="276" w:lineRule="auto"/>
        <w:rPr>
          <w:rFonts w:ascii="Arial" w:hAnsi="Arial" w:cs="Arial"/>
          <w:sz w:val="22"/>
          <w:szCs w:val="22"/>
        </w:rPr>
      </w:pPr>
    </w:p>
    <w:p w14:paraId="3CB21FAA" w14:textId="49F6B07C" w:rsidR="00C94F7D" w:rsidRPr="00703CFB" w:rsidRDefault="00C94F7D" w:rsidP="00941187">
      <w:pPr>
        <w:spacing w:after="0" w:line="276" w:lineRule="auto"/>
        <w:rPr>
          <w:rFonts w:ascii="Arial" w:hAnsi="Arial" w:cs="Arial"/>
          <w:sz w:val="22"/>
          <w:szCs w:val="22"/>
        </w:rPr>
      </w:pPr>
      <w:r w:rsidRPr="00703CFB">
        <w:rPr>
          <w:rFonts w:ascii="Arial" w:hAnsi="Arial" w:cs="Arial"/>
          <w:sz w:val="22"/>
          <w:szCs w:val="22"/>
        </w:rPr>
        <w:t>Common themes based on open and axial coding of participant transcripts included: heavy use of Internet-based resources as a core part of teaching</w:t>
      </w:r>
      <w:r w:rsidR="007641D6" w:rsidRPr="00703CFB">
        <w:rPr>
          <w:rFonts w:ascii="Arial" w:hAnsi="Arial" w:cs="Arial"/>
          <w:sz w:val="22"/>
          <w:szCs w:val="22"/>
        </w:rPr>
        <w:t>,</w:t>
      </w:r>
      <w:r w:rsidRPr="00703CFB">
        <w:rPr>
          <w:rFonts w:ascii="Arial" w:hAnsi="Arial" w:cs="Arial"/>
          <w:sz w:val="22"/>
          <w:szCs w:val="22"/>
        </w:rPr>
        <w:t xml:space="preserve"> learner empathy rel</w:t>
      </w:r>
      <w:r w:rsidR="00866CD6" w:rsidRPr="00703CFB">
        <w:rPr>
          <w:rFonts w:ascii="Arial" w:hAnsi="Arial" w:cs="Arial"/>
          <w:sz w:val="22"/>
          <w:szCs w:val="22"/>
        </w:rPr>
        <w:t>ated to the cost of textbooks</w:t>
      </w:r>
      <w:r w:rsidR="007641D6" w:rsidRPr="00703CFB">
        <w:rPr>
          <w:rFonts w:ascii="Arial" w:hAnsi="Arial" w:cs="Arial"/>
          <w:sz w:val="22"/>
          <w:szCs w:val="22"/>
        </w:rPr>
        <w:t>,</w:t>
      </w:r>
      <w:r w:rsidRPr="00703CFB">
        <w:rPr>
          <w:rFonts w:ascii="Arial" w:hAnsi="Arial" w:cs="Arial"/>
          <w:sz w:val="22"/>
          <w:szCs w:val="22"/>
        </w:rPr>
        <w:t xml:space="preserve"> the importance of finding and using high quality resources appropriate to learner needs</w:t>
      </w:r>
      <w:r w:rsidR="007641D6" w:rsidRPr="00703CFB">
        <w:rPr>
          <w:rFonts w:ascii="Arial" w:hAnsi="Arial" w:cs="Arial"/>
          <w:sz w:val="22"/>
          <w:szCs w:val="22"/>
        </w:rPr>
        <w:t>,</w:t>
      </w:r>
      <w:r w:rsidRPr="00703CFB">
        <w:rPr>
          <w:rFonts w:ascii="Arial" w:hAnsi="Arial" w:cs="Arial"/>
          <w:sz w:val="22"/>
          <w:szCs w:val="22"/>
        </w:rPr>
        <w:t xml:space="preserve"> and open educational practices (OEP). Each participant had unique teaching and c</w:t>
      </w:r>
      <w:r w:rsidR="00866CD6" w:rsidRPr="00703CFB">
        <w:rPr>
          <w:rFonts w:ascii="Arial" w:hAnsi="Arial" w:cs="Arial"/>
          <w:sz w:val="22"/>
          <w:szCs w:val="22"/>
        </w:rPr>
        <w:t>ourse resource selection needs as demonstrated in the following narratives.</w:t>
      </w:r>
    </w:p>
    <w:p w14:paraId="17DD6C27" w14:textId="77777777" w:rsidR="0077420D" w:rsidRPr="00703CFB" w:rsidRDefault="0077420D" w:rsidP="00941187">
      <w:pPr>
        <w:spacing w:after="0" w:line="276" w:lineRule="auto"/>
        <w:rPr>
          <w:rFonts w:ascii="Arial" w:hAnsi="Arial" w:cs="Arial"/>
          <w:sz w:val="22"/>
          <w:szCs w:val="22"/>
        </w:rPr>
      </w:pPr>
    </w:p>
    <w:p w14:paraId="7FD3D3F1" w14:textId="248AC53F" w:rsidR="00C94F7D" w:rsidRPr="00703CFB" w:rsidRDefault="00C94F7D" w:rsidP="00941187">
      <w:pPr>
        <w:spacing w:after="0" w:line="276" w:lineRule="auto"/>
        <w:rPr>
          <w:rFonts w:ascii="Arial" w:hAnsi="Arial" w:cs="Arial"/>
          <w:sz w:val="22"/>
          <w:szCs w:val="22"/>
        </w:rPr>
      </w:pPr>
      <w:r w:rsidRPr="00703CFB">
        <w:rPr>
          <w:rFonts w:ascii="Arial" w:hAnsi="Arial" w:cs="Arial"/>
          <w:sz w:val="22"/>
          <w:szCs w:val="22"/>
        </w:rPr>
        <w:t xml:space="preserve">JR did not use textbooks in his courses. Although he stated he had written a well-used and respected textbook in his field, he believed more in open philosophy now. </w:t>
      </w:r>
      <w:r w:rsidR="00FD3B95" w:rsidRPr="00703CFB">
        <w:rPr>
          <w:rFonts w:ascii="Arial" w:hAnsi="Arial" w:cs="Arial"/>
          <w:sz w:val="22"/>
          <w:szCs w:val="22"/>
        </w:rPr>
        <w:t xml:space="preserve">He designed and managed his own open source software (openly licensed) in partnership with learners. </w:t>
      </w:r>
      <w:r w:rsidRPr="00703CFB">
        <w:rPr>
          <w:rFonts w:ascii="Arial" w:hAnsi="Arial" w:cs="Arial"/>
          <w:sz w:val="22"/>
          <w:szCs w:val="22"/>
        </w:rPr>
        <w:t>His courses were very</w:t>
      </w:r>
      <w:r w:rsidR="00FD3B95" w:rsidRPr="00703CFB">
        <w:rPr>
          <w:rFonts w:ascii="Arial" w:hAnsi="Arial" w:cs="Arial"/>
          <w:sz w:val="22"/>
          <w:szCs w:val="22"/>
        </w:rPr>
        <w:t xml:space="preserve"> experiential and</w:t>
      </w:r>
      <w:r w:rsidRPr="00703CFB">
        <w:rPr>
          <w:rFonts w:ascii="Arial" w:hAnsi="Arial" w:cs="Arial"/>
          <w:sz w:val="22"/>
          <w:szCs w:val="22"/>
        </w:rPr>
        <w:t xml:space="preserve"> le</w:t>
      </w:r>
      <w:r w:rsidR="00FD3B95" w:rsidRPr="00703CFB">
        <w:rPr>
          <w:rFonts w:ascii="Arial" w:hAnsi="Arial" w:cs="Arial"/>
          <w:sz w:val="22"/>
          <w:szCs w:val="22"/>
        </w:rPr>
        <w:t>arner- and design-centred. L</w:t>
      </w:r>
      <w:r w:rsidRPr="00703CFB">
        <w:rPr>
          <w:rFonts w:ascii="Arial" w:hAnsi="Arial" w:cs="Arial"/>
          <w:sz w:val="22"/>
          <w:szCs w:val="22"/>
        </w:rPr>
        <w:t xml:space="preserve">earners </w:t>
      </w:r>
      <w:r w:rsidR="00FD3B95" w:rsidRPr="00703CFB">
        <w:rPr>
          <w:rFonts w:ascii="Arial" w:hAnsi="Arial" w:cs="Arial"/>
          <w:sz w:val="22"/>
          <w:szCs w:val="22"/>
        </w:rPr>
        <w:t>were required to find</w:t>
      </w:r>
      <w:r w:rsidRPr="00703CFB">
        <w:rPr>
          <w:rFonts w:ascii="Arial" w:hAnsi="Arial" w:cs="Arial"/>
          <w:sz w:val="22"/>
          <w:szCs w:val="22"/>
        </w:rPr>
        <w:t xml:space="preserve"> their own o</w:t>
      </w:r>
      <w:r w:rsidR="00FD3B95" w:rsidRPr="00703CFB">
        <w:rPr>
          <w:rFonts w:ascii="Arial" w:hAnsi="Arial" w:cs="Arial"/>
          <w:sz w:val="22"/>
          <w:szCs w:val="22"/>
        </w:rPr>
        <w:t>pen source software and provide presentations on their explorations. Learners used open repositories such as GitHub to upload and share their work with others and also used an industry-standard documentation website called Stack Overflow to engage in peer-to-peer sharing and collaboration. Related to quality of his open source software, JR stated, “I try to keep the software of commercial quality and it’s developed 99% by students from undergrads up to Ph.D students.” He also stated, “100% open is my philosophy” (JR, 2018).</w:t>
      </w:r>
    </w:p>
    <w:p w14:paraId="151801A5" w14:textId="77777777" w:rsidR="005036FC" w:rsidRPr="00703CFB" w:rsidRDefault="005036FC" w:rsidP="00941187">
      <w:pPr>
        <w:spacing w:after="0" w:line="276" w:lineRule="auto"/>
        <w:rPr>
          <w:rFonts w:ascii="Arial" w:hAnsi="Arial" w:cs="Arial"/>
          <w:sz w:val="22"/>
          <w:szCs w:val="22"/>
        </w:rPr>
      </w:pPr>
    </w:p>
    <w:p w14:paraId="69C26274" w14:textId="5503E29E" w:rsidR="00FD3B95" w:rsidRPr="00703CFB" w:rsidRDefault="00FD3B95" w:rsidP="00941187">
      <w:pPr>
        <w:spacing w:after="0" w:line="276" w:lineRule="auto"/>
        <w:rPr>
          <w:rFonts w:ascii="Arial" w:hAnsi="Arial" w:cs="Arial"/>
          <w:sz w:val="22"/>
          <w:szCs w:val="22"/>
        </w:rPr>
      </w:pPr>
      <w:r w:rsidRPr="00703CFB">
        <w:rPr>
          <w:rFonts w:ascii="Arial" w:hAnsi="Arial" w:cs="Arial"/>
          <w:sz w:val="22"/>
          <w:szCs w:val="22"/>
        </w:rPr>
        <w:t xml:space="preserve">MW </w:t>
      </w:r>
      <w:r w:rsidR="00981C7B" w:rsidRPr="00703CFB">
        <w:rPr>
          <w:rFonts w:ascii="Arial" w:hAnsi="Arial" w:cs="Arial"/>
          <w:sz w:val="22"/>
          <w:szCs w:val="22"/>
        </w:rPr>
        <w:t>summed up his practice of using Internet-based resources and stated, “The more we can do to help ease that financial burden of them</w:t>
      </w:r>
      <w:r w:rsidR="00866CD6" w:rsidRPr="00703CFB">
        <w:rPr>
          <w:rFonts w:ascii="Arial" w:hAnsi="Arial" w:cs="Arial"/>
          <w:sz w:val="22"/>
          <w:szCs w:val="22"/>
        </w:rPr>
        <w:t xml:space="preserve"> [students]</w:t>
      </w:r>
      <w:r w:rsidR="00981C7B" w:rsidRPr="00703CFB">
        <w:rPr>
          <w:rFonts w:ascii="Arial" w:hAnsi="Arial" w:cs="Arial"/>
          <w:sz w:val="22"/>
          <w:szCs w:val="22"/>
        </w:rPr>
        <w:t xml:space="preserve"> getting a post-secondary education, then I think the more inclined they will be to stay in school” (MW, 2018). In his personal teaching he did not use a textbook, but acknowledged that course resource decision-making rested with the instructor </w:t>
      </w:r>
      <w:r w:rsidR="00511988" w:rsidRPr="00703CFB">
        <w:rPr>
          <w:rFonts w:ascii="Arial" w:hAnsi="Arial" w:cs="Arial"/>
          <w:sz w:val="22"/>
          <w:szCs w:val="22"/>
        </w:rPr>
        <w:t xml:space="preserve">that had </w:t>
      </w:r>
      <w:r w:rsidR="00933AE3" w:rsidRPr="00703CFB">
        <w:rPr>
          <w:rFonts w:ascii="Arial" w:hAnsi="Arial" w:cs="Arial"/>
          <w:sz w:val="22"/>
          <w:szCs w:val="22"/>
        </w:rPr>
        <w:t>designed the course</w:t>
      </w:r>
      <w:r w:rsidR="00981C7B" w:rsidRPr="00703CFB">
        <w:rPr>
          <w:rFonts w:ascii="Arial" w:hAnsi="Arial" w:cs="Arial"/>
          <w:sz w:val="22"/>
          <w:szCs w:val="22"/>
        </w:rPr>
        <w:t>. If he was teaching a course created by some</w:t>
      </w:r>
      <w:r w:rsidR="00511988" w:rsidRPr="00703CFB">
        <w:rPr>
          <w:rFonts w:ascii="Arial" w:hAnsi="Arial" w:cs="Arial"/>
          <w:sz w:val="22"/>
          <w:szCs w:val="22"/>
        </w:rPr>
        <w:t>one else, he would use a learner</w:t>
      </w:r>
      <w:r w:rsidR="00981C7B" w:rsidRPr="00703CFB">
        <w:rPr>
          <w:rFonts w:ascii="Arial" w:hAnsi="Arial" w:cs="Arial"/>
          <w:sz w:val="22"/>
          <w:szCs w:val="22"/>
        </w:rPr>
        <w:t>-purchased textbook if indicated. He encouraged colleagues to use open whenever possible. He also had an ongoing practice of keeping notes and selecting resources regularly to</w:t>
      </w:r>
      <w:r w:rsidR="00511988" w:rsidRPr="00703CFB">
        <w:rPr>
          <w:rFonts w:ascii="Arial" w:hAnsi="Arial" w:cs="Arial"/>
          <w:sz w:val="22"/>
          <w:szCs w:val="22"/>
        </w:rPr>
        <w:t xml:space="preserve"> manage his workload and</w:t>
      </w:r>
      <w:r w:rsidR="00981C7B" w:rsidRPr="00703CFB">
        <w:rPr>
          <w:rFonts w:ascii="Arial" w:hAnsi="Arial" w:cs="Arial"/>
          <w:sz w:val="22"/>
          <w:szCs w:val="22"/>
        </w:rPr>
        <w:t xml:space="preserve"> ensure </w:t>
      </w:r>
      <w:r w:rsidR="00511988" w:rsidRPr="00703CFB">
        <w:rPr>
          <w:rFonts w:ascii="Arial" w:hAnsi="Arial" w:cs="Arial"/>
          <w:sz w:val="22"/>
          <w:szCs w:val="22"/>
        </w:rPr>
        <w:t>current, relevant, and credible information</w:t>
      </w:r>
      <w:r w:rsidR="00981C7B" w:rsidRPr="00703CFB">
        <w:rPr>
          <w:rFonts w:ascii="Arial" w:hAnsi="Arial" w:cs="Arial"/>
          <w:sz w:val="22"/>
          <w:szCs w:val="22"/>
        </w:rPr>
        <w:t xml:space="preserve">. </w:t>
      </w:r>
    </w:p>
    <w:p w14:paraId="1119B2C6" w14:textId="77777777" w:rsidR="005036FC" w:rsidRPr="00703CFB" w:rsidRDefault="005036FC" w:rsidP="00941187">
      <w:pPr>
        <w:spacing w:after="0" w:line="276" w:lineRule="auto"/>
        <w:rPr>
          <w:rFonts w:ascii="Arial" w:hAnsi="Arial" w:cs="Arial"/>
          <w:sz w:val="22"/>
          <w:szCs w:val="22"/>
        </w:rPr>
      </w:pPr>
    </w:p>
    <w:p w14:paraId="511590EB" w14:textId="21EC1492" w:rsidR="009C78A0" w:rsidRPr="00703CFB" w:rsidRDefault="009C78A0" w:rsidP="00941187">
      <w:pPr>
        <w:spacing w:after="0" w:line="276" w:lineRule="auto"/>
        <w:rPr>
          <w:rFonts w:ascii="Arial" w:hAnsi="Arial" w:cs="Arial"/>
          <w:sz w:val="22"/>
          <w:szCs w:val="22"/>
        </w:rPr>
      </w:pPr>
      <w:r w:rsidRPr="00703CFB">
        <w:rPr>
          <w:rFonts w:ascii="Arial" w:hAnsi="Arial" w:cs="Arial"/>
          <w:sz w:val="22"/>
          <w:szCs w:val="22"/>
        </w:rPr>
        <w:lastRenderedPageBreak/>
        <w:t xml:space="preserve">BG was teaching </w:t>
      </w:r>
      <w:r w:rsidR="006275F7" w:rsidRPr="00703CFB">
        <w:rPr>
          <w:rFonts w:ascii="Arial" w:hAnsi="Arial" w:cs="Arial"/>
          <w:sz w:val="22"/>
          <w:szCs w:val="22"/>
        </w:rPr>
        <w:t>an</w:t>
      </w:r>
      <w:r w:rsidRPr="00703CFB">
        <w:rPr>
          <w:rFonts w:ascii="Arial" w:hAnsi="Arial" w:cs="Arial"/>
          <w:sz w:val="22"/>
          <w:szCs w:val="22"/>
        </w:rPr>
        <w:t xml:space="preserve"> Anatomy and Physiology course for nurses at the college level. She did not have agency to select the course resource</w:t>
      </w:r>
      <w:r w:rsidR="000F1674" w:rsidRPr="00703CFB">
        <w:rPr>
          <w:rFonts w:ascii="Arial" w:hAnsi="Arial" w:cs="Arial"/>
          <w:sz w:val="22"/>
          <w:szCs w:val="22"/>
        </w:rPr>
        <w:t xml:space="preserve"> </w:t>
      </w:r>
      <w:r w:rsidR="006275F7" w:rsidRPr="00703CFB">
        <w:rPr>
          <w:rFonts w:ascii="Arial" w:hAnsi="Arial" w:cs="Arial"/>
          <w:sz w:val="22"/>
          <w:szCs w:val="22"/>
        </w:rPr>
        <w:t>and was relying on a pre-designed course outline to teach</w:t>
      </w:r>
      <w:r w:rsidR="000F1674" w:rsidRPr="00703CFB">
        <w:rPr>
          <w:rFonts w:ascii="Arial" w:hAnsi="Arial" w:cs="Arial"/>
          <w:sz w:val="22"/>
          <w:szCs w:val="22"/>
        </w:rPr>
        <w:t>.</w:t>
      </w:r>
      <w:r w:rsidRPr="00703CFB">
        <w:rPr>
          <w:rFonts w:ascii="Arial" w:hAnsi="Arial" w:cs="Arial"/>
          <w:sz w:val="22"/>
          <w:szCs w:val="22"/>
        </w:rPr>
        <w:t xml:space="preserve"> </w:t>
      </w:r>
      <w:r w:rsidR="006275F7" w:rsidRPr="00703CFB">
        <w:rPr>
          <w:rFonts w:ascii="Arial" w:hAnsi="Arial" w:cs="Arial"/>
          <w:sz w:val="22"/>
          <w:szCs w:val="22"/>
        </w:rPr>
        <w:t>She was concerned that the</w:t>
      </w:r>
      <w:r w:rsidR="000F1674" w:rsidRPr="00703CFB">
        <w:rPr>
          <w:rFonts w:ascii="Arial" w:hAnsi="Arial" w:cs="Arial"/>
          <w:sz w:val="22"/>
          <w:szCs w:val="22"/>
        </w:rPr>
        <w:t xml:space="preserve"> textbook was</w:t>
      </w:r>
      <w:r w:rsidRPr="00703CFB">
        <w:rPr>
          <w:rFonts w:ascii="Arial" w:hAnsi="Arial" w:cs="Arial"/>
          <w:sz w:val="22"/>
          <w:szCs w:val="22"/>
        </w:rPr>
        <w:t xml:space="preserve"> expensive (over $300). </w:t>
      </w:r>
      <w:r w:rsidR="006275F7" w:rsidRPr="00703CFB">
        <w:rPr>
          <w:rFonts w:ascii="Arial" w:hAnsi="Arial" w:cs="Arial"/>
          <w:sz w:val="22"/>
          <w:szCs w:val="22"/>
        </w:rPr>
        <w:t xml:space="preserve">BG </w:t>
      </w:r>
      <w:r w:rsidRPr="00703CFB">
        <w:rPr>
          <w:rFonts w:ascii="Arial" w:hAnsi="Arial" w:cs="Arial"/>
          <w:sz w:val="22"/>
          <w:szCs w:val="22"/>
        </w:rPr>
        <w:t xml:space="preserve">supplemented the textbook with her active teaching practice, her own notes, and Internet-based resources that she felt were relevant and high quality. </w:t>
      </w:r>
      <w:r w:rsidR="006275F7" w:rsidRPr="00703CFB">
        <w:rPr>
          <w:rFonts w:ascii="Arial" w:hAnsi="Arial" w:cs="Arial"/>
          <w:sz w:val="22"/>
          <w:szCs w:val="22"/>
        </w:rPr>
        <w:t xml:space="preserve">She </w:t>
      </w:r>
      <w:r w:rsidR="00511988" w:rsidRPr="00703CFB">
        <w:rPr>
          <w:rFonts w:ascii="Arial" w:hAnsi="Arial" w:cs="Arial"/>
          <w:sz w:val="22"/>
          <w:szCs w:val="22"/>
        </w:rPr>
        <w:t xml:space="preserve">described </w:t>
      </w:r>
      <w:r w:rsidR="006275F7" w:rsidRPr="00703CFB">
        <w:rPr>
          <w:rFonts w:ascii="Arial" w:hAnsi="Arial" w:cs="Arial"/>
          <w:sz w:val="22"/>
          <w:szCs w:val="22"/>
        </w:rPr>
        <w:t xml:space="preserve">her </w:t>
      </w:r>
      <w:r w:rsidR="00511988" w:rsidRPr="00703CFB">
        <w:rPr>
          <w:rFonts w:ascii="Arial" w:hAnsi="Arial" w:cs="Arial"/>
          <w:sz w:val="22"/>
          <w:szCs w:val="22"/>
        </w:rPr>
        <w:t xml:space="preserve">experience related to learner empathy, </w:t>
      </w:r>
      <w:r w:rsidR="006275F7" w:rsidRPr="00703CFB">
        <w:rPr>
          <w:rFonts w:ascii="Arial" w:hAnsi="Arial" w:cs="Arial"/>
          <w:sz w:val="22"/>
          <w:szCs w:val="22"/>
        </w:rPr>
        <w:t xml:space="preserve">and </w:t>
      </w:r>
      <w:r w:rsidR="00511988" w:rsidRPr="00703CFB">
        <w:rPr>
          <w:rFonts w:ascii="Arial" w:hAnsi="Arial" w:cs="Arial"/>
          <w:sz w:val="22"/>
          <w:szCs w:val="22"/>
        </w:rPr>
        <w:t>stated</w:t>
      </w:r>
      <w:r w:rsidRPr="00703CFB">
        <w:rPr>
          <w:rFonts w:ascii="Arial" w:hAnsi="Arial" w:cs="Arial"/>
          <w:sz w:val="22"/>
          <w:szCs w:val="22"/>
        </w:rPr>
        <w:t xml:space="preserve">, “The college gives me a textbook but I’ve been sharing it with the students because the cost is so prohibitive. I’ve lent it out a lot of times, most of the time I’m lending it out, but what can you do, right?” (BG, 2018). </w:t>
      </w:r>
      <w:r w:rsidR="009278BF" w:rsidRPr="00703CFB">
        <w:rPr>
          <w:rFonts w:ascii="Arial" w:hAnsi="Arial" w:cs="Arial"/>
          <w:sz w:val="22"/>
          <w:szCs w:val="22"/>
        </w:rPr>
        <w:t xml:space="preserve">She articulated the idea </w:t>
      </w:r>
      <w:r w:rsidRPr="00703CFB">
        <w:rPr>
          <w:rFonts w:ascii="Arial" w:hAnsi="Arial" w:cs="Arial"/>
          <w:sz w:val="22"/>
          <w:szCs w:val="22"/>
        </w:rPr>
        <w:t xml:space="preserve">that the particular textbook chosen was not important for this course, </w:t>
      </w:r>
      <w:r w:rsidR="00511988" w:rsidRPr="00703CFB">
        <w:rPr>
          <w:rFonts w:ascii="Arial" w:hAnsi="Arial" w:cs="Arial"/>
          <w:sz w:val="22"/>
          <w:szCs w:val="22"/>
        </w:rPr>
        <w:t xml:space="preserve">and </w:t>
      </w:r>
      <w:r w:rsidR="009278BF" w:rsidRPr="00703CFB">
        <w:rPr>
          <w:rFonts w:ascii="Arial" w:hAnsi="Arial" w:cs="Arial"/>
          <w:sz w:val="22"/>
          <w:szCs w:val="22"/>
        </w:rPr>
        <w:t xml:space="preserve">stated </w:t>
      </w:r>
      <w:r w:rsidR="00511988" w:rsidRPr="00703CFB">
        <w:rPr>
          <w:rFonts w:ascii="Arial" w:hAnsi="Arial" w:cs="Arial"/>
          <w:sz w:val="22"/>
          <w:szCs w:val="22"/>
        </w:rPr>
        <w:t xml:space="preserve">that </w:t>
      </w:r>
      <w:r w:rsidRPr="00703CFB">
        <w:rPr>
          <w:rFonts w:ascii="Arial" w:hAnsi="Arial" w:cs="Arial"/>
          <w:sz w:val="22"/>
          <w:szCs w:val="22"/>
        </w:rPr>
        <w:t xml:space="preserve">anatomy and physiology </w:t>
      </w:r>
      <w:r w:rsidR="000F1674" w:rsidRPr="00703CFB">
        <w:rPr>
          <w:rFonts w:ascii="Arial" w:hAnsi="Arial" w:cs="Arial"/>
          <w:sz w:val="22"/>
          <w:szCs w:val="22"/>
        </w:rPr>
        <w:t xml:space="preserve">had </w:t>
      </w:r>
      <w:r w:rsidRPr="00703CFB">
        <w:rPr>
          <w:rFonts w:ascii="Arial" w:hAnsi="Arial" w:cs="Arial"/>
          <w:sz w:val="22"/>
          <w:szCs w:val="22"/>
        </w:rPr>
        <w:t>not really change</w:t>
      </w:r>
      <w:r w:rsidR="000F1674" w:rsidRPr="00703CFB">
        <w:rPr>
          <w:rFonts w:ascii="Arial" w:hAnsi="Arial" w:cs="Arial"/>
          <w:sz w:val="22"/>
          <w:szCs w:val="22"/>
        </w:rPr>
        <w:t xml:space="preserve">d very much </w:t>
      </w:r>
      <w:r w:rsidRPr="00703CFB">
        <w:rPr>
          <w:rFonts w:ascii="Arial" w:hAnsi="Arial" w:cs="Arial"/>
          <w:sz w:val="22"/>
          <w:szCs w:val="22"/>
        </w:rPr>
        <w:t xml:space="preserve">over time. She </w:t>
      </w:r>
      <w:r w:rsidR="000F1674" w:rsidRPr="00703CFB">
        <w:rPr>
          <w:rFonts w:ascii="Arial" w:hAnsi="Arial" w:cs="Arial"/>
          <w:sz w:val="22"/>
          <w:szCs w:val="22"/>
        </w:rPr>
        <w:t>was not aware that there was an open anatomy and physiology textbook (available through a provider called OpenStax)</w:t>
      </w:r>
      <w:r w:rsidRPr="00703CFB">
        <w:rPr>
          <w:rFonts w:ascii="Arial" w:hAnsi="Arial" w:cs="Arial"/>
          <w:sz w:val="22"/>
          <w:szCs w:val="22"/>
        </w:rPr>
        <w:t xml:space="preserve"> and </w:t>
      </w:r>
      <w:r w:rsidR="000F1674" w:rsidRPr="00703CFB">
        <w:rPr>
          <w:rFonts w:ascii="Arial" w:hAnsi="Arial" w:cs="Arial"/>
          <w:sz w:val="22"/>
          <w:szCs w:val="22"/>
        </w:rPr>
        <w:t xml:space="preserve">she </w:t>
      </w:r>
      <w:r w:rsidR="00BB3BB1" w:rsidRPr="00703CFB">
        <w:rPr>
          <w:rFonts w:ascii="Arial" w:hAnsi="Arial" w:cs="Arial"/>
          <w:sz w:val="22"/>
          <w:szCs w:val="22"/>
        </w:rPr>
        <w:t>was interested in reviewing it</w:t>
      </w:r>
      <w:r w:rsidRPr="00703CFB">
        <w:rPr>
          <w:rFonts w:ascii="Arial" w:hAnsi="Arial" w:cs="Arial"/>
          <w:sz w:val="22"/>
          <w:szCs w:val="22"/>
        </w:rPr>
        <w:t>.</w:t>
      </w:r>
    </w:p>
    <w:p w14:paraId="78DDF92E" w14:textId="77777777" w:rsidR="005036FC" w:rsidRPr="00703CFB" w:rsidRDefault="005036FC" w:rsidP="00941187">
      <w:pPr>
        <w:spacing w:after="0" w:line="276" w:lineRule="auto"/>
        <w:rPr>
          <w:rFonts w:ascii="Arial" w:hAnsi="Arial" w:cs="Arial"/>
          <w:sz w:val="22"/>
          <w:szCs w:val="22"/>
        </w:rPr>
      </w:pPr>
    </w:p>
    <w:p w14:paraId="3F878A98" w14:textId="76AD593C" w:rsidR="00D94321" w:rsidRPr="00703CFB" w:rsidRDefault="00511988" w:rsidP="00941187">
      <w:pPr>
        <w:spacing w:after="0" w:line="276" w:lineRule="auto"/>
        <w:rPr>
          <w:rFonts w:ascii="Arial" w:hAnsi="Arial" w:cs="Arial"/>
          <w:sz w:val="22"/>
          <w:szCs w:val="22"/>
        </w:rPr>
      </w:pPr>
      <w:r w:rsidRPr="00703CFB">
        <w:rPr>
          <w:rFonts w:ascii="Arial" w:hAnsi="Arial" w:cs="Arial"/>
          <w:sz w:val="22"/>
          <w:szCs w:val="22"/>
        </w:rPr>
        <w:t>In the following section</w:t>
      </w:r>
      <w:r w:rsidR="00364277" w:rsidRPr="00703CFB">
        <w:rPr>
          <w:rFonts w:ascii="Arial" w:hAnsi="Arial" w:cs="Arial"/>
          <w:sz w:val="22"/>
          <w:szCs w:val="22"/>
        </w:rPr>
        <w:t xml:space="preserve"> findings will be </w:t>
      </w:r>
      <w:r w:rsidR="008C031E" w:rsidRPr="00703CFB">
        <w:rPr>
          <w:rFonts w:ascii="Arial" w:hAnsi="Arial" w:cs="Arial"/>
          <w:sz w:val="22"/>
          <w:szCs w:val="22"/>
        </w:rPr>
        <w:t>explored</w:t>
      </w:r>
      <w:r w:rsidR="00364277" w:rsidRPr="00703CFB">
        <w:rPr>
          <w:rFonts w:ascii="Arial" w:hAnsi="Arial" w:cs="Arial"/>
          <w:sz w:val="22"/>
          <w:szCs w:val="22"/>
        </w:rPr>
        <w:t xml:space="preserve"> </w:t>
      </w:r>
      <w:r w:rsidR="008C031E" w:rsidRPr="00703CFB">
        <w:rPr>
          <w:rFonts w:ascii="Arial" w:hAnsi="Arial" w:cs="Arial"/>
          <w:sz w:val="22"/>
          <w:szCs w:val="22"/>
        </w:rPr>
        <w:t xml:space="preserve">with a brief discussion of </w:t>
      </w:r>
      <w:r w:rsidRPr="00703CFB">
        <w:rPr>
          <w:rFonts w:ascii="Arial" w:hAnsi="Arial" w:cs="Arial"/>
          <w:sz w:val="22"/>
          <w:szCs w:val="22"/>
        </w:rPr>
        <w:t>their context related to the work of eCampusOntario and the purpose of the study from the participants’</w:t>
      </w:r>
      <w:r w:rsidR="00FA76D9" w:rsidRPr="00703CFB">
        <w:rPr>
          <w:rFonts w:ascii="Arial" w:hAnsi="Arial" w:cs="Arial"/>
          <w:sz w:val="22"/>
          <w:szCs w:val="22"/>
        </w:rPr>
        <w:t xml:space="preserve"> perspectives</w:t>
      </w:r>
      <w:r w:rsidR="008C031E" w:rsidRPr="00703CFB">
        <w:rPr>
          <w:rFonts w:ascii="Arial" w:hAnsi="Arial" w:cs="Arial"/>
          <w:sz w:val="22"/>
          <w:szCs w:val="22"/>
        </w:rPr>
        <w:t>.</w:t>
      </w:r>
    </w:p>
    <w:p w14:paraId="75355D95" w14:textId="4C143638" w:rsidR="00631EA5" w:rsidRPr="00703CFB" w:rsidRDefault="00631EA5">
      <w:pPr>
        <w:rPr>
          <w:rFonts w:ascii="Arial" w:eastAsiaTheme="majorEastAsia" w:hAnsi="Arial" w:cs="Arial"/>
          <w:b/>
          <w:bCs/>
          <w:color w:val="000000"/>
          <w:sz w:val="22"/>
          <w:szCs w:val="22"/>
        </w:rPr>
      </w:pPr>
      <w:bookmarkStart w:id="39" w:name="_Toc391206647"/>
    </w:p>
    <w:p w14:paraId="587ACB7B" w14:textId="5B4806AF" w:rsidR="00157485" w:rsidRPr="00703CFB" w:rsidRDefault="009E42F3" w:rsidP="00941187">
      <w:pPr>
        <w:pStyle w:val="Heading1"/>
        <w:spacing w:line="276" w:lineRule="auto"/>
        <w:rPr>
          <w:rFonts w:ascii="Arial" w:hAnsi="Arial" w:cs="Arial"/>
          <w:sz w:val="22"/>
          <w:szCs w:val="22"/>
        </w:rPr>
      </w:pPr>
      <w:bookmarkStart w:id="40" w:name="_Toc399674371"/>
      <w:r w:rsidRPr="00703CFB">
        <w:rPr>
          <w:rFonts w:ascii="Arial" w:hAnsi="Arial" w:cs="Arial"/>
          <w:sz w:val="22"/>
          <w:szCs w:val="22"/>
        </w:rPr>
        <w:t>Discussion</w:t>
      </w:r>
      <w:bookmarkEnd w:id="39"/>
      <w:r w:rsidR="003B68CA" w:rsidRPr="00703CFB">
        <w:rPr>
          <w:rFonts w:ascii="Arial" w:hAnsi="Arial" w:cs="Arial"/>
          <w:sz w:val="22"/>
          <w:szCs w:val="22"/>
        </w:rPr>
        <w:t xml:space="preserve"> and Implications for </w:t>
      </w:r>
      <w:r w:rsidR="00804330" w:rsidRPr="00703CFB">
        <w:rPr>
          <w:rFonts w:ascii="Arial" w:hAnsi="Arial" w:cs="Arial"/>
          <w:sz w:val="22"/>
          <w:szCs w:val="22"/>
        </w:rPr>
        <w:t xml:space="preserve">eCampusOntario </w:t>
      </w:r>
      <w:r w:rsidR="003B68CA" w:rsidRPr="00703CFB">
        <w:rPr>
          <w:rFonts w:ascii="Arial" w:hAnsi="Arial" w:cs="Arial"/>
          <w:sz w:val="22"/>
          <w:szCs w:val="22"/>
        </w:rPr>
        <w:t>Practice</w:t>
      </w:r>
      <w:bookmarkEnd w:id="40"/>
    </w:p>
    <w:p w14:paraId="734558FE" w14:textId="77777777" w:rsidR="005036FC" w:rsidRPr="00703CFB" w:rsidRDefault="005036FC" w:rsidP="005036FC">
      <w:pPr>
        <w:rPr>
          <w:rFonts w:ascii="Arial" w:hAnsi="Arial" w:cs="Arial"/>
          <w:sz w:val="22"/>
          <w:szCs w:val="22"/>
        </w:rPr>
      </w:pPr>
    </w:p>
    <w:p w14:paraId="02F6CD3B" w14:textId="4673EE67" w:rsidR="008C031E" w:rsidRPr="00703CFB" w:rsidRDefault="00FA76D9" w:rsidP="00941187">
      <w:pPr>
        <w:spacing w:after="0" w:line="276" w:lineRule="auto"/>
        <w:rPr>
          <w:rFonts w:ascii="Arial" w:hAnsi="Arial" w:cs="Arial"/>
          <w:sz w:val="22"/>
          <w:szCs w:val="22"/>
        </w:rPr>
      </w:pPr>
      <w:r w:rsidRPr="00703CFB">
        <w:rPr>
          <w:rFonts w:ascii="Arial" w:hAnsi="Arial" w:cs="Arial"/>
          <w:sz w:val="22"/>
          <w:szCs w:val="22"/>
        </w:rPr>
        <w:t xml:space="preserve">Respondents to this survey seemed to be familiar with concepts and practices of use of OER as part of their course resource selection routines. While </w:t>
      </w:r>
      <w:r w:rsidR="003367EC" w:rsidRPr="00703CFB">
        <w:rPr>
          <w:rFonts w:ascii="Arial" w:hAnsi="Arial" w:cs="Arial"/>
          <w:sz w:val="22"/>
          <w:szCs w:val="22"/>
        </w:rPr>
        <w:t>participants indicated a</w:t>
      </w:r>
      <w:r w:rsidRPr="00703CFB">
        <w:rPr>
          <w:rFonts w:ascii="Arial" w:hAnsi="Arial" w:cs="Arial"/>
          <w:sz w:val="22"/>
          <w:szCs w:val="22"/>
        </w:rPr>
        <w:t xml:space="preserve"> 70% or greater reliance on learner-purchased textbooks, </w:t>
      </w:r>
      <w:r w:rsidR="003367EC" w:rsidRPr="00703CFB">
        <w:rPr>
          <w:rFonts w:ascii="Arial" w:hAnsi="Arial" w:cs="Arial"/>
          <w:sz w:val="22"/>
          <w:szCs w:val="22"/>
        </w:rPr>
        <w:t>they also indicated that they</w:t>
      </w:r>
      <w:r w:rsidRPr="00703CFB">
        <w:rPr>
          <w:rFonts w:ascii="Arial" w:hAnsi="Arial" w:cs="Arial"/>
          <w:sz w:val="22"/>
          <w:szCs w:val="22"/>
        </w:rPr>
        <w:t xml:space="preserve"> were using the Internet to provide supplemental, and sometimes core resources for their teaching.</w:t>
      </w:r>
      <w:r w:rsidR="00511988" w:rsidRPr="00703CFB">
        <w:rPr>
          <w:rFonts w:ascii="Arial" w:hAnsi="Arial" w:cs="Arial"/>
          <w:sz w:val="22"/>
          <w:szCs w:val="22"/>
        </w:rPr>
        <w:t xml:space="preserve"> These were</w:t>
      </w:r>
      <w:r w:rsidR="009C2350" w:rsidRPr="00703CFB">
        <w:rPr>
          <w:rFonts w:ascii="Arial" w:hAnsi="Arial" w:cs="Arial"/>
          <w:sz w:val="22"/>
          <w:szCs w:val="22"/>
        </w:rPr>
        <w:t xml:space="preserve"> positive indicators for the programming path that eCampusOntario has designed as part of i</w:t>
      </w:r>
      <w:r w:rsidR="003B68CA" w:rsidRPr="00703CFB">
        <w:rPr>
          <w:rFonts w:ascii="Arial" w:hAnsi="Arial" w:cs="Arial"/>
          <w:sz w:val="22"/>
          <w:szCs w:val="22"/>
        </w:rPr>
        <w:t>ts 2018-2021 s</w:t>
      </w:r>
      <w:r w:rsidR="003367EC" w:rsidRPr="00703CFB">
        <w:rPr>
          <w:rFonts w:ascii="Arial" w:hAnsi="Arial" w:cs="Arial"/>
          <w:sz w:val="22"/>
          <w:szCs w:val="22"/>
        </w:rPr>
        <w:t>trateg</w:t>
      </w:r>
      <w:r w:rsidR="003B68CA" w:rsidRPr="00703CFB">
        <w:rPr>
          <w:rFonts w:ascii="Arial" w:hAnsi="Arial" w:cs="Arial"/>
          <w:sz w:val="22"/>
          <w:szCs w:val="22"/>
        </w:rPr>
        <w:t>ic p</w:t>
      </w:r>
      <w:r w:rsidR="003367EC" w:rsidRPr="00703CFB">
        <w:rPr>
          <w:rFonts w:ascii="Arial" w:hAnsi="Arial" w:cs="Arial"/>
          <w:sz w:val="22"/>
          <w:szCs w:val="22"/>
        </w:rPr>
        <w:t>lanning.</w:t>
      </w:r>
    </w:p>
    <w:p w14:paraId="688DAF12" w14:textId="77777777" w:rsidR="005036FC" w:rsidRPr="00703CFB" w:rsidRDefault="005036FC" w:rsidP="00941187">
      <w:pPr>
        <w:spacing w:after="0" w:line="276" w:lineRule="auto"/>
        <w:rPr>
          <w:rFonts w:ascii="Arial" w:hAnsi="Arial" w:cs="Arial"/>
          <w:sz w:val="22"/>
          <w:szCs w:val="22"/>
        </w:rPr>
      </w:pPr>
    </w:p>
    <w:p w14:paraId="26341D03" w14:textId="1E823496" w:rsidR="000F6FE2" w:rsidRPr="00703CFB" w:rsidRDefault="000F6FE2" w:rsidP="00941187">
      <w:pPr>
        <w:spacing w:after="0" w:line="276" w:lineRule="auto"/>
        <w:rPr>
          <w:rFonts w:ascii="Arial" w:hAnsi="Arial" w:cs="Arial"/>
          <w:sz w:val="22"/>
          <w:szCs w:val="22"/>
        </w:rPr>
      </w:pPr>
      <w:r w:rsidRPr="00703CFB">
        <w:rPr>
          <w:rFonts w:ascii="Arial" w:hAnsi="Arial" w:cs="Arial"/>
          <w:sz w:val="22"/>
          <w:szCs w:val="22"/>
        </w:rPr>
        <w:t xml:space="preserve">Both college and university instructors that responded to this study were predominantly face-to-face instructors. There were some that taught online and blended courses, but for the most part their work </w:t>
      </w:r>
      <w:r w:rsidR="003B68CA" w:rsidRPr="00703CFB">
        <w:rPr>
          <w:rFonts w:ascii="Arial" w:hAnsi="Arial" w:cs="Arial"/>
          <w:sz w:val="22"/>
          <w:szCs w:val="22"/>
        </w:rPr>
        <w:t>was</w:t>
      </w:r>
      <w:r w:rsidRPr="00703CFB">
        <w:rPr>
          <w:rFonts w:ascii="Arial" w:hAnsi="Arial" w:cs="Arial"/>
          <w:sz w:val="22"/>
          <w:szCs w:val="22"/>
        </w:rPr>
        <w:t xml:space="preserve"> in-person, in the class</w:t>
      </w:r>
      <w:r w:rsidR="003B68CA" w:rsidRPr="00703CFB">
        <w:rPr>
          <w:rFonts w:ascii="Arial" w:hAnsi="Arial" w:cs="Arial"/>
          <w:sz w:val="22"/>
          <w:szCs w:val="22"/>
        </w:rPr>
        <w:t xml:space="preserve">room. This served as a an important </w:t>
      </w:r>
      <w:r w:rsidRPr="00703CFB">
        <w:rPr>
          <w:rFonts w:ascii="Arial" w:hAnsi="Arial" w:cs="Arial"/>
          <w:sz w:val="22"/>
          <w:szCs w:val="22"/>
        </w:rPr>
        <w:t xml:space="preserve">reminder that </w:t>
      </w:r>
      <w:r w:rsidR="00FA432D" w:rsidRPr="00703CFB">
        <w:rPr>
          <w:rFonts w:ascii="Arial" w:hAnsi="Arial" w:cs="Arial"/>
          <w:sz w:val="22"/>
          <w:szCs w:val="22"/>
        </w:rPr>
        <w:t xml:space="preserve">fully </w:t>
      </w:r>
      <w:r w:rsidRPr="00703CFB">
        <w:rPr>
          <w:rFonts w:ascii="Arial" w:hAnsi="Arial" w:cs="Arial"/>
          <w:sz w:val="22"/>
          <w:szCs w:val="22"/>
        </w:rPr>
        <w:t>online teaching and</w:t>
      </w:r>
      <w:r w:rsidR="00C05C80" w:rsidRPr="00703CFB">
        <w:rPr>
          <w:rFonts w:ascii="Arial" w:hAnsi="Arial" w:cs="Arial"/>
          <w:sz w:val="22"/>
          <w:szCs w:val="22"/>
        </w:rPr>
        <w:t xml:space="preserve"> learning </w:t>
      </w:r>
      <w:r w:rsidR="00314064" w:rsidRPr="00703CFB">
        <w:rPr>
          <w:rFonts w:ascii="Arial" w:hAnsi="Arial" w:cs="Arial"/>
          <w:sz w:val="22"/>
          <w:szCs w:val="22"/>
        </w:rPr>
        <w:t xml:space="preserve">may </w:t>
      </w:r>
      <w:r w:rsidR="00C05C80" w:rsidRPr="00703CFB">
        <w:rPr>
          <w:rFonts w:ascii="Arial" w:hAnsi="Arial" w:cs="Arial"/>
          <w:sz w:val="22"/>
          <w:szCs w:val="22"/>
        </w:rPr>
        <w:t xml:space="preserve">only </w:t>
      </w:r>
      <w:r w:rsidR="00314064" w:rsidRPr="00703CFB">
        <w:rPr>
          <w:rFonts w:ascii="Arial" w:hAnsi="Arial" w:cs="Arial"/>
          <w:sz w:val="22"/>
          <w:szCs w:val="22"/>
        </w:rPr>
        <w:t xml:space="preserve">be </w:t>
      </w:r>
      <w:r w:rsidR="00C05C80" w:rsidRPr="00703CFB">
        <w:rPr>
          <w:rFonts w:ascii="Arial" w:hAnsi="Arial" w:cs="Arial"/>
          <w:sz w:val="22"/>
          <w:szCs w:val="22"/>
        </w:rPr>
        <w:t xml:space="preserve">a small </w:t>
      </w:r>
      <w:r w:rsidRPr="00703CFB">
        <w:rPr>
          <w:rFonts w:ascii="Arial" w:hAnsi="Arial" w:cs="Arial"/>
          <w:sz w:val="22"/>
          <w:szCs w:val="22"/>
        </w:rPr>
        <w:t>part of overall provincial teaching and learning</w:t>
      </w:r>
      <w:r w:rsidR="003B68CA" w:rsidRPr="00703CFB">
        <w:rPr>
          <w:rFonts w:ascii="Arial" w:hAnsi="Arial" w:cs="Arial"/>
          <w:sz w:val="22"/>
          <w:szCs w:val="22"/>
        </w:rPr>
        <w:t>. Technology</w:t>
      </w:r>
      <w:r w:rsidRPr="00703CFB">
        <w:rPr>
          <w:rFonts w:ascii="Arial" w:hAnsi="Arial" w:cs="Arial"/>
          <w:sz w:val="22"/>
          <w:szCs w:val="22"/>
        </w:rPr>
        <w:t>-enabled conversation</w:t>
      </w:r>
      <w:r w:rsidR="00C05C80" w:rsidRPr="00703CFB">
        <w:rPr>
          <w:rFonts w:ascii="Arial" w:hAnsi="Arial" w:cs="Arial"/>
          <w:sz w:val="22"/>
          <w:szCs w:val="22"/>
        </w:rPr>
        <w:t>s</w:t>
      </w:r>
      <w:r w:rsidRPr="00703CFB">
        <w:rPr>
          <w:rFonts w:ascii="Arial" w:hAnsi="Arial" w:cs="Arial"/>
          <w:sz w:val="22"/>
          <w:szCs w:val="22"/>
        </w:rPr>
        <w:t xml:space="preserve"> about digital resources </w:t>
      </w:r>
      <w:r w:rsidR="00666B6D" w:rsidRPr="00703CFB">
        <w:rPr>
          <w:rFonts w:ascii="Arial" w:hAnsi="Arial" w:cs="Arial"/>
          <w:sz w:val="22"/>
          <w:szCs w:val="22"/>
        </w:rPr>
        <w:t xml:space="preserve">should </w:t>
      </w:r>
      <w:r w:rsidRPr="00703CFB">
        <w:rPr>
          <w:rFonts w:ascii="Arial" w:hAnsi="Arial" w:cs="Arial"/>
          <w:sz w:val="22"/>
          <w:szCs w:val="22"/>
        </w:rPr>
        <w:t>be contextualized to multiple modes of teaching.</w:t>
      </w:r>
    </w:p>
    <w:p w14:paraId="04281951" w14:textId="77777777" w:rsidR="005036FC" w:rsidRPr="00703CFB" w:rsidRDefault="005036FC" w:rsidP="00941187">
      <w:pPr>
        <w:spacing w:after="0" w:line="276" w:lineRule="auto"/>
        <w:rPr>
          <w:rFonts w:ascii="Arial" w:hAnsi="Arial" w:cs="Arial"/>
          <w:sz w:val="22"/>
          <w:szCs w:val="22"/>
        </w:rPr>
      </w:pPr>
    </w:p>
    <w:p w14:paraId="04A936D0" w14:textId="115FDC18" w:rsidR="0023056B" w:rsidRPr="00703CFB" w:rsidRDefault="00FA432D" w:rsidP="00941187">
      <w:pPr>
        <w:spacing w:after="0" w:line="276" w:lineRule="auto"/>
        <w:rPr>
          <w:rFonts w:ascii="Arial" w:hAnsi="Arial" w:cs="Arial"/>
          <w:sz w:val="22"/>
          <w:szCs w:val="22"/>
        </w:rPr>
      </w:pPr>
      <w:r w:rsidRPr="00703CFB">
        <w:rPr>
          <w:rFonts w:ascii="Arial" w:hAnsi="Arial" w:cs="Arial"/>
          <w:sz w:val="22"/>
          <w:szCs w:val="22"/>
        </w:rPr>
        <w:t>Among participants in this study, t</w:t>
      </w:r>
      <w:r w:rsidR="00511988" w:rsidRPr="00703CFB">
        <w:rPr>
          <w:rFonts w:ascii="Arial" w:hAnsi="Arial" w:cs="Arial"/>
          <w:sz w:val="22"/>
          <w:szCs w:val="22"/>
        </w:rPr>
        <w:t>here was a notable difference in the level of agency around course resource decision-making. University educators indicated they had sole responsibility, or led a group tasked with decision-making 82% of the time, where college educators</w:t>
      </w:r>
      <w:r w:rsidR="00820A26" w:rsidRPr="00703CFB">
        <w:rPr>
          <w:rFonts w:ascii="Arial" w:hAnsi="Arial" w:cs="Arial"/>
          <w:sz w:val="22"/>
          <w:szCs w:val="22"/>
        </w:rPr>
        <w:t xml:space="preserve"> were decision makers </w:t>
      </w:r>
      <w:r w:rsidR="00511988" w:rsidRPr="00703CFB">
        <w:rPr>
          <w:rFonts w:ascii="Arial" w:hAnsi="Arial" w:cs="Arial"/>
          <w:sz w:val="22"/>
          <w:szCs w:val="22"/>
        </w:rPr>
        <w:t>64% of the time</w:t>
      </w:r>
      <w:r w:rsidR="003D3D56" w:rsidRPr="00703CFB">
        <w:rPr>
          <w:rFonts w:ascii="Arial" w:hAnsi="Arial" w:cs="Arial"/>
          <w:sz w:val="22"/>
          <w:szCs w:val="22"/>
        </w:rPr>
        <w:t>.</w:t>
      </w:r>
    </w:p>
    <w:p w14:paraId="258B49E1" w14:textId="77777777" w:rsidR="005036FC" w:rsidRPr="00703CFB" w:rsidRDefault="005036FC" w:rsidP="00941187">
      <w:pPr>
        <w:spacing w:after="0" w:line="276" w:lineRule="auto"/>
        <w:rPr>
          <w:rFonts w:ascii="Arial" w:hAnsi="Arial" w:cs="Arial"/>
          <w:sz w:val="22"/>
          <w:szCs w:val="22"/>
        </w:rPr>
      </w:pPr>
    </w:p>
    <w:p w14:paraId="6031A869" w14:textId="6B9E0950" w:rsidR="00511988" w:rsidRPr="00703CFB" w:rsidRDefault="00C05C80" w:rsidP="00941187">
      <w:pPr>
        <w:spacing w:after="0" w:line="276" w:lineRule="auto"/>
        <w:rPr>
          <w:rFonts w:ascii="Arial" w:hAnsi="Arial" w:cs="Arial"/>
          <w:sz w:val="22"/>
          <w:szCs w:val="22"/>
        </w:rPr>
      </w:pPr>
      <w:r w:rsidRPr="00703CFB">
        <w:rPr>
          <w:rFonts w:ascii="Arial" w:hAnsi="Arial" w:cs="Arial"/>
          <w:sz w:val="22"/>
          <w:szCs w:val="22"/>
        </w:rPr>
        <w:t xml:space="preserve">One of the interview respondents indicated that </w:t>
      </w:r>
      <w:r w:rsidR="00164763" w:rsidRPr="00703CFB">
        <w:rPr>
          <w:rFonts w:ascii="Arial" w:hAnsi="Arial" w:cs="Arial"/>
          <w:sz w:val="22"/>
          <w:szCs w:val="22"/>
        </w:rPr>
        <w:t xml:space="preserve">her </w:t>
      </w:r>
      <w:r w:rsidRPr="00703CFB">
        <w:rPr>
          <w:rFonts w:ascii="Arial" w:hAnsi="Arial" w:cs="Arial"/>
          <w:sz w:val="22"/>
          <w:szCs w:val="22"/>
        </w:rPr>
        <w:t>resources</w:t>
      </w:r>
      <w:r w:rsidR="000F6FE2" w:rsidRPr="00703CFB">
        <w:rPr>
          <w:rFonts w:ascii="Arial" w:hAnsi="Arial" w:cs="Arial"/>
          <w:sz w:val="22"/>
          <w:szCs w:val="22"/>
        </w:rPr>
        <w:t xml:space="preserve"> and assessments</w:t>
      </w:r>
      <w:r w:rsidRPr="00703CFB">
        <w:rPr>
          <w:rFonts w:ascii="Arial" w:hAnsi="Arial" w:cs="Arial"/>
          <w:sz w:val="22"/>
          <w:szCs w:val="22"/>
        </w:rPr>
        <w:t xml:space="preserve"> were</w:t>
      </w:r>
      <w:r w:rsidR="000F6FE2" w:rsidRPr="00703CFB">
        <w:rPr>
          <w:rFonts w:ascii="Arial" w:hAnsi="Arial" w:cs="Arial"/>
          <w:sz w:val="22"/>
          <w:szCs w:val="22"/>
        </w:rPr>
        <w:t xml:space="preserve"> </w:t>
      </w:r>
      <w:r w:rsidR="003645CF" w:rsidRPr="00703CFB">
        <w:rPr>
          <w:rFonts w:ascii="Arial" w:hAnsi="Arial" w:cs="Arial"/>
          <w:sz w:val="22"/>
          <w:szCs w:val="22"/>
        </w:rPr>
        <w:t>pre-determined and</w:t>
      </w:r>
      <w:r w:rsidR="000F6FE2" w:rsidRPr="00703CFB">
        <w:rPr>
          <w:rFonts w:ascii="Arial" w:hAnsi="Arial" w:cs="Arial"/>
          <w:sz w:val="22"/>
          <w:szCs w:val="22"/>
        </w:rPr>
        <w:t xml:space="preserve"> embodied in a course outline</w:t>
      </w:r>
      <w:r w:rsidRPr="00703CFB">
        <w:rPr>
          <w:rFonts w:ascii="Arial" w:hAnsi="Arial" w:cs="Arial"/>
          <w:sz w:val="22"/>
          <w:szCs w:val="22"/>
        </w:rPr>
        <w:t>.</w:t>
      </w:r>
      <w:r w:rsidR="00511988" w:rsidRPr="00703CFB">
        <w:rPr>
          <w:rFonts w:ascii="Arial" w:hAnsi="Arial" w:cs="Arial"/>
          <w:sz w:val="22"/>
          <w:szCs w:val="22"/>
        </w:rPr>
        <w:t xml:space="preserve"> </w:t>
      </w:r>
      <w:r w:rsidR="00164763" w:rsidRPr="00703CFB">
        <w:rPr>
          <w:rFonts w:ascii="Arial" w:hAnsi="Arial" w:cs="Arial"/>
          <w:sz w:val="22"/>
          <w:szCs w:val="22"/>
        </w:rPr>
        <w:t xml:space="preserve">She </w:t>
      </w:r>
      <w:r w:rsidR="003645CF" w:rsidRPr="00703CFB">
        <w:rPr>
          <w:rFonts w:ascii="Arial" w:hAnsi="Arial" w:cs="Arial"/>
          <w:sz w:val="22"/>
          <w:szCs w:val="22"/>
        </w:rPr>
        <w:t>h</w:t>
      </w:r>
      <w:r w:rsidR="0023056B" w:rsidRPr="00703CFB">
        <w:rPr>
          <w:rFonts w:ascii="Arial" w:hAnsi="Arial" w:cs="Arial"/>
          <w:sz w:val="22"/>
          <w:szCs w:val="22"/>
        </w:rPr>
        <w:t>ad</w:t>
      </w:r>
      <w:r w:rsidR="003645CF" w:rsidRPr="00703CFB">
        <w:rPr>
          <w:rFonts w:ascii="Arial" w:hAnsi="Arial" w:cs="Arial"/>
          <w:sz w:val="22"/>
          <w:szCs w:val="22"/>
        </w:rPr>
        <w:t xml:space="preserve"> opportunities to provide supplemental resources, and that was the path she chose. </w:t>
      </w:r>
      <w:r w:rsidR="003D3D56" w:rsidRPr="00703CFB">
        <w:rPr>
          <w:rFonts w:ascii="Arial" w:hAnsi="Arial" w:cs="Arial"/>
          <w:sz w:val="22"/>
          <w:szCs w:val="22"/>
        </w:rPr>
        <w:t>This was an indication that there may be</w:t>
      </w:r>
      <w:r w:rsidR="000F6FE2" w:rsidRPr="00703CFB">
        <w:rPr>
          <w:rFonts w:ascii="Arial" w:hAnsi="Arial" w:cs="Arial"/>
          <w:sz w:val="22"/>
          <w:szCs w:val="22"/>
        </w:rPr>
        <w:t xml:space="preserve"> other stakeholders</w:t>
      </w:r>
      <w:r w:rsidR="003645CF" w:rsidRPr="00703CFB">
        <w:rPr>
          <w:rFonts w:ascii="Arial" w:hAnsi="Arial" w:cs="Arial"/>
          <w:sz w:val="22"/>
          <w:szCs w:val="22"/>
        </w:rPr>
        <w:t xml:space="preserve"> (college program coordinators</w:t>
      </w:r>
      <w:r w:rsidR="003D3D56" w:rsidRPr="00703CFB">
        <w:rPr>
          <w:rFonts w:ascii="Arial" w:hAnsi="Arial" w:cs="Arial"/>
          <w:sz w:val="22"/>
          <w:szCs w:val="22"/>
        </w:rPr>
        <w:t xml:space="preserve">, course leads, </w:t>
      </w:r>
      <w:r w:rsidR="003645CF" w:rsidRPr="00703CFB">
        <w:rPr>
          <w:rFonts w:ascii="Arial" w:hAnsi="Arial" w:cs="Arial"/>
          <w:sz w:val="22"/>
          <w:szCs w:val="22"/>
        </w:rPr>
        <w:t>or department</w:t>
      </w:r>
      <w:r w:rsidR="0023056B" w:rsidRPr="00703CFB">
        <w:rPr>
          <w:rFonts w:ascii="Arial" w:hAnsi="Arial" w:cs="Arial"/>
          <w:sz w:val="22"/>
          <w:szCs w:val="22"/>
        </w:rPr>
        <w:t>al administrators</w:t>
      </w:r>
      <w:r w:rsidR="003645CF" w:rsidRPr="00703CFB">
        <w:rPr>
          <w:rFonts w:ascii="Arial" w:hAnsi="Arial" w:cs="Arial"/>
          <w:sz w:val="22"/>
          <w:szCs w:val="22"/>
        </w:rPr>
        <w:t>)</w:t>
      </w:r>
      <w:r w:rsidR="000F6FE2" w:rsidRPr="00703CFB">
        <w:rPr>
          <w:rFonts w:ascii="Arial" w:hAnsi="Arial" w:cs="Arial"/>
          <w:sz w:val="22"/>
          <w:szCs w:val="22"/>
        </w:rPr>
        <w:t xml:space="preserve"> making </w:t>
      </w:r>
      <w:r w:rsidR="003D3D56" w:rsidRPr="00703CFB">
        <w:rPr>
          <w:rFonts w:ascii="Arial" w:hAnsi="Arial" w:cs="Arial"/>
          <w:sz w:val="22"/>
          <w:szCs w:val="22"/>
        </w:rPr>
        <w:t xml:space="preserve">course </w:t>
      </w:r>
      <w:r w:rsidR="000F6FE2" w:rsidRPr="00703CFB">
        <w:rPr>
          <w:rFonts w:ascii="Arial" w:hAnsi="Arial" w:cs="Arial"/>
          <w:sz w:val="22"/>
          <w:szCs w:val="22"/>
        </w:rPr>
        <w:t>resource decisions</w:t>
      </w:r>
      <w:r w:rsidR="00256ADD" w:rsidRPr="00703CFB">
        <w:rPr>
          <w:rFonts w:ascii="Arial" w:hAnsi="Arial" w:cs="Arial"/>
          <w:sz w:val="22"/>
          <w:szCs w:val="22"/>
        </w:rPr>
        <w:t>,</w:t>
      </w:r>
      <w:r w:rsidR="000F6FE2" w:rsidRPr="00703CFB">
        <w:rPr>
          <w:rFonts w:ascii="Arial" w:hAnsi="Arial" w:cs="Arial"/>
          <w:sz w:val="22"/>
          <w:szCs w:val="22"/>
        </w:rPr>
        <w:t xml:space="preserve"> </w:t>
      </w:r>
      <w:r w:rsidR="003D3D56" w:rsidRPr="00703CFB">
        <w:rPr>
          <w:rFonts w:ascii="Arial" w:hAnsi="Arial" w:cs="Arial"/>
          <w:sz w:val="22"/>
          <w:szCs w:val="22"/>
        </w:rPr>
        <w:t xml:space="preserve">and not just course instructors. eCampusOntario </w:t>
      </w:r>
      <w:r w:rsidR="003D3D56" w:rsidRPr="00703CFB">
        <w:rPr>
          <w:rFonts w:ascii="Arial" w:hAnsi="Arial" w:cs="Arial"/>
          <w:sz w:val="22"/>
          <w:szCs w:val="22"/>
        </w:rPr>
        <w:lastRenderedPageBreak/>
        <w:t xml:space="preserve">professional development workshops and resources are typically designed for educators and the audience may need to be expanded to encompass additional decision-makers. </w:t>
      </w:r>
    </w:p>
    <w:p w14:paraId="28D83454" w14:textId="77777777" w:rsidR="005036FC" w:rsidRPr="00703CFB" w:rsidRDefault="005036FC" w:rsidP="00941187">
      <w:pPr>
        <w:spacing w:after="0" w:line="276" w:lineRule="auto"/>
        <w:rPr>
          <w:rFonts w:ascii="Arial" w:hAnsi="Arial" w:cs="Arial"/>
          <w:sz w:val="22"/>
          <w:szCs w:val="22"/>
        </w:rPr>
      </w:pPr>
    </w:p>
    <w:p w14:paraId="293760B3" w14:textId="095C5482" w:rsidR="0023056B" w:rsidRPr="00703CFB" w:rsidRDefault="00B431BA" w:rsidP="00941187">
      <w:pPr>
        <w:spacing w:after="0" w:line="276" w:lineRule="auto"/>
        <w:rPr>
          <w:rFonts w:ascii="Arial" w:hAnsi="Arial" w:cs="Arial"/>
          <w:sz w:val="22"/>
          <w:szCs w:val="22"/>
        </w:rPr>
      </w:pPr>
      <w:r w:rsidRPr="00703CFB">
        <w:rPr>
          <w:rFonts w:ascii="Arial" w:hAnsi="Arial" w:cs="Arial"/>
          <w:sz w:val="22"/>
          <w:szCs w:val="22"/>
        </w:rPr>
        <w:t>College</w:t>
      </w:r>
      <w:r w:rsidR="003B68CA" w:rsidRPr="00703CFB">
        <w:rPr>
          <w:rFonts w:ascii="Arial" w:hAnsi="Arial" w:cs="Arial"/>
          <w:sz w:val="22"/>
          <w:szCs w:val="22"/>
        </w:rPr>
        <w:t xml:space="preserve"> and university respondents for this study indicated wide use of learner-purchased resources for teaching and learning. These included coursepacks, hard-copy textbooks, and digital textbooks. Over 70% of participants indicated that they assigned the</w:t>
      </w:r>
      <w:r w:rsidR="001D206F" w:rsidRPr="00703CFB">
        <w:rPr>
          <w:rFonts w:ascii="Arial" w:hAnsi="Arial" w:cs="Arial"/>
          <w:sz w:val="22"/>
          <w:szCs w:val="22"/>
        </w:rPr>
        <w:t>se types of</w:t>
      </w:r>
      <w:r w:rsidR="003B68CA" w:rsidRPr="00703CFB">
        <w:rPr>
          <w:rFonts w:ascii="Arial" w:hAnsi="Arial" w:cs="Arial"/>
          <w:sz w:val="22"/>
          <w:szCs w:val="22"/>
        </w:rPr>
        <w:t xml:space="preserve"> resources. This focus on textbooks as an essential teaching tool </w:t>
      </w:r>
      <w:r w:rsidR="006C6E73" w:rsidRPr="00703CFB">
        <w:rPr>
          <w:rFonts w:ascii="Arial" w:hAnsi="Arial" w:cs="Arial"/>
          <w:sz w:val="22"/>
          <w:szCs w:val="22"/>
        </w:rPr>
        <w:t>was an indication</w:t>
      </w:r>
      <w:r w:rsidRPr="00703CFB">
        <w:rPr>
          <w:rFonts w:ascii="Arial" w:hAnsi="Arial" w:cs="Arial"/>
          <w:sz w:val="22"/>
          <w:szCs w:val="22"/>
        </w:rPr>
        <w:t xml:space="preserve"> </w:t>
      </w:r>
      <w:r w:rsidR="003B68CA" w:rsidRPr="00703CFB">
        <w:rPr>
          <w:rFonts w:ascii="Arial" w:hAnsi="Arial" w:cs="Arial"/>
          <w:sz w:val="22"/>
          <w:szCs w:val="22"/>
        </w:rPr>
        <w:t>that eCampusOntario’s current focus on open textbooks, direct no-cost substitutes for learner-purchased resources, might be an effective path to increase use of OER and reduce post-secondary learner costs.</w:t>
      </w:r>
    </w:p>
    <w:p w14:paraId="3622B879" w14:textId="77777777" w:rsidR="005036FC" w:rsidRPr="00703CFB" w:rsidRDefault="005036FC" w:rsidP="00941187">
      <w:pPr>
        <w:spacing w:after="0" w:line="276" w:lineRule="auto"/>
        <w:rPr>
          <w:rFonts w:ascii="Arial" w:hAnsi="Arial" w:cs="Arial"/>
          <w:sz w:val="22"/>
          <w:szCs w:val="22"/>
        </w:rPr>
      </w:pPr>
    </w:p>
    <w:p w14:paraId="0AA63AD6" w14:textId="6D0BCB1A" w:rsidR="00256ADD" w:rsidRPr="00703CFB" w:rsidRDefault="00256ADD" w:rsidP="00941187">
      <w:pPr>
        <w:spacing w:after="0" w:line="276" w:lineRule="auto"/>
        <w:rPr>
          <w:rFonts w:ascii="Arial" w:hAnsi="Arial" w:cs="Arial"/>
          <w:sz w:val="22"/>
          <w:szCs w:val="22"/>
        </w:rPr>
      </w:pPr>
      <w:r w:rsidRPr="00703CFB">
        <w:rPr>
          <w:rFonts w:ascii="Arial" w:hAnsi="Arial" w:cs="Arial"/>
          <w:sz w:val="22"/>
          <w:szCs w:val="22"/>
        </w:rPr>
        <w:t>Dr</w:t>
      </w:r>
      <w:r w:rsidR="008B0797" w:rsidRPr="00703CFB">
        <w:rPr>
          <w:rFonts w:ascii="Arial" w:hAnsi="Arial" w:cs="Arial"/>
          <w:sz w:val="22"/>
          <w:szCs w:val="22"/>
        </w:rPr>
        <w:t>ivers of resource selection (</w:t>
      </w:r>
      <w:r w:rsidRPr="00703CFB">
        <w:rPr>
          <w:rFonts w:ascii="Arial" w:hAnsi="Arial" w:cs="Arial"/>
          <w:sz w:val="22"/>
          <w:szCs w:val="22"/>
        </w:rPr>
        <w:t>the criteria that participant-educators used) also provided useful information related to eCampusOntario programming. Respondents indicated that their most important criteria for choosing resources were trust (</w:t>
      </w:r>
      <w:r w:rsidR="0073014D" w:rsidRPr="00703CFB">
        <w:rPr>
          <w:rFonts w:ascii="Arial" w:hAnsi="Arial" w:cs="Arial"/>
          <w:sz w:val="22"/>
          <w:szCs w:val="22"/>
        </w:rPr>
        <w:t xml:space="preserve">was the resource high quality, </w:t>
      </w:r>
      <w:r w:rsidRPr="00703CFB">
        <w:rPr>
          <w:rFonts w:ascii="Arial" w:hAnsi="Arial" w:cs="Arial"/>
          <w:sz w:val="22"/>
          <w:szCs w:val="22"/>
        </w:rPr>
        <w:t xml:space="preserve">from a trusted provider), </w:t>
      </w:r>
      <w:r w:rsidR="009C1359" w:rsidRPr="00703CFB">
        <w:rPr>
          <w:rFonts w:ascii="Arial" w:hAnsi="Arial" w:cs="Arial"/>
          <w:sz w:val="22"/>
          <w:szCs w:val="22"/>
        </w:rPr>
        <w:t>accessibility</w:t>
      </w:r>
      <w:r w:rsidRPr="00703CFB">
        <w:rPr>
          <w:rFonts w:ascii="Arial" w:hAnsi="Arial" w:cs="Arial"/>
          <w:sz w:val="22"/>
          <w:szCs w:val="22"/>
        </w:rPr>
        <w:t xml:space="preserve"> (</w:t>
      </w:r>
      <w:r w:rsidR="0073014D" w:rsidRPr="00703CFB">
        <w:rPr>
          <w:rFonts w:ascii="Arial" w:hAnsi="Arial" w:cs="Arial"/>
          <w:sz w:val="22"/>
          <w:szCs w:val="22"/>
        </w:rPr>
        <w:t xml:space="preserve">was the resource </w:t>
      </w:r>
      <w:r w:rsidR="009C1359" w:rsidRPr="00703CFB">
        <w:rPr>
          <w:rFonts w:ascii="Arial" w:hAnsi="Arial" w:cs="Arial"/>
          <w:sz w:val="22"/>
          <w:szCs w:val="22"/>
        </w:rPr>
        <w:t xml:space="preserve">designed </w:t>
      </w:r>
      <w:r w:rsidRPr="00703CFB">
        <w:rPr>
          <w:rFonts w:ascii="Arial" w:hAnsi="Arial" w:cs="Arial"/>
          <w:sz w:val="22"/>
          <w:szCs w:val="22"/>
        </w:rPr>
        <w:t xml:space="preserve">for learners with cognitive and physical learning differences), </w:t>
      </w:r>
      <w:r w:rsidR="0073014D" w:rsidRPr="00703CFB">
        <w:rPr>
          <w:rFonts w:ascii="Arial" w:hAnsi="Arial" w:cs="Arial"/>
          <w:sz w:val="22"/>
          <w:szCs w:val="22"/>
        </w:rPr>
        <w:t xml:space="preserve">and </w:t>
      </w:r>
      <w:r w:rsidR="00636CA8" w:rsidRPr="00703CFB">
        <w:rPr>
          <w:rFonts w:ascii="Arial" w:hAnsi="Arial" w:cs="Arial"/>
          <w:sz w:val="22"/>
          <w:szCs w:val="22"/>
        </w:rPr>
        <w:t>comprehensiveness</w:t>
      </w:r>
      <w:r w:rsidR="009C1359" w:rsidRPr="00703CFB">
        <w:rPr>
          <w:rFonts w:ascii="Arial" w:hAnsi="Arial" w:cs="Arial"/>
          <w:sz w:val="22"/>
          <w:szCs w:val="22"/>
        </w:rPr>
        <w:t xml:space="preserve"> (</w:t>
      </w:r>
      <w:r w:rsidR="0073014D" w:rsidRPr="00703CFB">
        <w:rPr>
          <w:rFonts w:ascii="Arial" w:hAnsi="Arial" w:cs="Arial"/>
          <w:sz w:val="22"/>
          <w:szCs w:val="22"/>
        </w:rPr>
        <w:t>was the resource</w:t>
      </w:r>
      <w:r w:rsidR="009C1359" w:rsidRPr="00703CFB">
        <w:rPr>
          <w:rFonts w:ascii="Arial" w:hAnsi="Arial" w:cs="Arial"/>
          <w:sz w:val="22"/>
          <w:szCs w:val="22"/>
        </w:rPr>
        <w:t xml:space="preserve"> </w:t>
      </w:r>
      <w:r w:rsidR="00D37036" w:rsidRPr="00703CFB">
        <w:rPr>
          <w:rFonts w:ascii="Arial" w:hAnsi="Arial" w:cs="Arial"/>
          <w:sz w:val="22"/>
          <w:szCs w:val="22"/>
        </w:rPr>
        <w:t>designed for a spectrum of</w:t>
      </w:r>
      <w:r w:rsidR="009C1359" w:rsidRPr="00703CFB">
        <w:rPr>
          <w:rFonts w:ascii="Arial" w:hAnsi="Arial" w:cs="Arial"/>
          <w:sz w:val="22"/>
          <w:szCs w:val="22"/>
        </w:rPr>
        <w:t xml:space="preserve"> </w:t>
      </w:r>
      <w:r w:rsidR="00614E5F" w:rsidRPr="00703CFB">
        <w:rPr>
          <w:rFonts w:ascii="Arial" w:hAnsi="Arial" w:cs="Arial"/>
          <w:sz w:val="22"/>
          <w:szCs w:val="22"/>
        </w:rPr>
        <w:t>topics</w:t>
      </w:r>
      <w:r w:rsidRPr="00703CFB">
        <w:rPr>
          <w:rFonts w:ascii="Arial" w:hAnsi="Arial" w:cs="Arial"/>
          <w:sz w:val="22"/>
          <w:szCs w:val="22"/>
        </w:rPr>
        <w:t xml:space="preserve">). </w:t>
      </w:r>
      <w:r w:rsidR="008B0797" w:rsidRPr="00703CFB">
        <w:rPr>
          <w:rFonts w:ascii="Arial" w:hAnsi="Arial" w:cs="Arial"/>
          <w:sz w:val="22"/>
          <w:szCs w:val="22"/>
        </w:rPr>
        <w:t xml:space="preserve">eCampusOntario should </w:t>
      </w:r>
      <w:r w:rsidR="00EF24D6" w:rsidRPr="00703CFB">
        <w:rPr>
          <w:rFonts w:ascii="Arial" w:hAnsi="Arial" w:cs="Arial"/>
          <w:sz w:val="22"/>
          <w:szCs w:val="22"/>
        </w:rPr>
        <w:t xml:space="preserve">ensure that it </w:t>
      </w:r>
      <w:r w:rsidR="008B0797" w:rsidRPr="00703CFB">
        <w:rPr>
          <w:rFonts w:ascii="Arial" w:hAnsi="Arial" w:cs="Arial"/>
          <w:sz w:val="22"/>
          <w:szCs w:val="22"/>
        </w:rPr>
        <w:t>highlight</w:t>
      </w:r>
      <w:r w:rsidR="00EF24D6" w:rsidRPr="00703CFB">
        <w:rPr>
          <w:rFonts w:ascii="Arial" w:hAnsi="Arial" w:cs="Arial"/>
          <w:sz w:val="22"/>
          <w:szCs w:val="22"/>
        </w:rPr>
        <w:t>s</w:t>
      </w:r>
      <w:r w:rsidR="008B0797" w:rsidRPr="00703CFB">
        <w:rPr>
          <w:rFonts w:ascii="Arial" w:hAnsi="Arial" w:cs="Arial"/>
          <w:sz w:val="22"/>
          <w:szCs w:val="22"/>
        </w:rPr>
        <w:t xml:space="preserve"> </w:t>
      </w:r>
      <w:r w:rsidR="00EF24D6" w:rsidRPr="00703CFB">
        <w:rPr>
          <w:rFonts w:ascii="Arial" w:hAnsi="Arial" w:cs="Arial"/>
          <w:sz w:val="22"/>
          <w:szCs w:val="22"/>
        </w:rPr>
        <w:t xml:space="preserve">and funds </w:t>
      </w:r>
      <w:r w:rsidR="008B0797" w:rsidRPr="00703CFB">
        <w:rPr>
          <w:rFonts w:ascii="Arial" w:hAnsi="Arial" w:cs="Arial"/>
          <w:sz w:val="22"/>
          <w:szCs w:val="22"/>
        </w:rPr>
        <w:t>o</w:t>
      </w:r>
      <w:r w:rsidRPr="00703CFB">
        <w:rPr>
          <w:rFonts w:ascii="Arial" w:hAnsi="Arial" w:cs="Arial"/>
          <w:sz w:val="22"/>
          <w:szCs w:val="22"/>
        </w:rPr>
        <w:t>pen textbooks</w:t>
      </w:r>
      <w:r w:rsidR="008B0797" w:rsidRPr="00703CFB">
        <w:rPr>
          <w:rFonts w:ascii="Arial" w:hAnsi="Arial" w:cs="Arial"/>
          <w:sz w:val="22"/>
          <w:szCs w:val="22"/>
        </w:rPr>
        <w:t xml:space="preserve"> and other OER</w:t>
      </w:r>
      <w:r w:rsidR="0054707B" w:rsidRPr="00703CFB">
        <w:rPr>
          <w:rFonts w:ascii="Arial" w:hAnsi="Arial" w:cs="Arial"/>
          <w:sz w:val="22"/>
          <w:szCs w:val="22"/>
        </w:rPr>
        <w:t xml:space="preserve"> </w:t>
      </w:r>
      <w:r w:rsidR="00EF24D6" w:rsidRPr="00703CFB">
        <w:rPr>
          <w:rFonts w:ascii="Arial" w:hAnsi="Arial" w:cs="Arial"/>
          <w:sz w:val="22"/>
          <w:szCs w:val="22"/>
        </w:rPr>
        <w:t xml:space="preserve">that demonstrate these </w:t>
      </w:r>
      <w:r w:rsidR="00E5779D" w:rsidRPr="00703CFB">
        <w:rPr>
          <w:rFonts w:ascii="Arial" w:hAnsi="Arial" w:cs="Arial"/>
          <w:sz w:val="22"/>
          <w:szCs w:val="22"/>
        </w:rPr>
        <w:t xml:space="preserve">educator-identified </w:t>
      </w:r>
      <w:r w:rsidR="00EF24D6" w:rsidRPr="00703CFB">
        <w:rPr>
          <w:rFonts w:ascii="Arial" w:hAnsi="Arial" w:cs="Arial"/>
          <w:sz w:val="22"/>
          <w:szCs w:val="22"/>
        </w:rPr>
        <w:t>qualities</w:t>
      </w:r>
      <w:r w:rsidRPr="00703CFB">
        <w:rPr>
          <w:rFonts w:ascii="Arial" w:hAnsi="Arial" w:cs="Arial"/>
          <w:sz w:val="22"/>
          <w:szCs w:val="22"/>
        </w:rPr>
        <w:t xml:space="preserve">. </w:t>
      </w:r>
    </w:p>
    <w:p w14:paraId="787B99C8" w14:textId="77777777" w:rsidR="005036FC" w:rsidRPr="00703CFB" w:rsidRDefault="005036FC" w:rsidP="00941187">
      <w:pPr>
        <w:spacing w:after="0" w:line="276" w:lineRule="auto"/>
        <w:rPr>
          <w:rFonts w:ascii="Arial" w:hAnsi="Arial" w:cs="Arial"/>
          <w:sz w:val="22"/>
          <w:szCs w:val="22"/>
        </w:rPr>
      </w:pPr>
    </w:p>
    <w:p w14:paraId="6FA2A995" w14:textId="38C778E1" w:rsidR="00256ADD" w:rsidRPr="00703CFB" w:rsidRDefault="00256ADD" w:rsidP="00941187">
      <w:pPr>
        <w:spacing w:after="0" w:line="276" w:lineRule="auto"/>
        <w:rPr>
          <w:rFonts w:ascii="Arial" w:hAnsi="Arial" w:cs="Arial"/>
          <w:sz w:val="22"/>
          <w:szCs w:val="22"/>
        </w:rPr>
      </w:pPr>
      <w:r w:rsidRPr="00703CFB">
        <w:rPr>
          <w:rFonts w:ascii="Arial" w:hAnsi="Arial" w:cs="Arial"/>
          <w:sz w:val="22"/>
          <w:szCs w:val="22"/>
        </w:rPr>
        <w:t>Participants in this study were more familiar and aware of OER and open licensing than expected</w:t>
      </w:r>
      <w:r w:rsidR="00FB286F" w:rsidRPr="00703CFB">
        <w:rPr>
          <w:rFonts w:ascii="Arial" w:hAnsi="Arial" w:cs="Arial"/>
          <w:sz w:val="22"/>
          <w:szCs w:val="22"/>
        </w:rPr>
        <w:t xml:space="preserve"> based on the recent findings from the Ontario sub-report of the </w:t>
      </w:r>
      <w:r w:rsidR="00FB286F" w:rsidRPr="00703CFB">
        <w:rPr>
          <w:rFonts w:ascii="Arial" w:hAnsi="Arial" w:cs="Arial"/>
          <w:i/>
          <w:sz w:val="22"/>
          <w:szCs w:val="22"/>
        </w:rPr>
        <w:t>National Survey of Online and Distance Education in Canadian Post-secondary Education</w:t>
      </w:r>
      <w:r w:rsidR="00FB286F" w:rsidRPr="00703CFB">
        <w:rPr>
          <w:rFonts w:ascii="Arial" w:hAnsi="Arial" w:cs="Arial"/>
          <w:sz w:val="22"/>
          <w:szCs w:val="22"/>
        </w:rPr>
        <w:t xml:space="preserve"> (2017)</w:t>
      </w:r>
      <w:r w:rsidRPr="00703CFB">
        <w:rPr>
          <w:rFonts w:ascii="Arial" w:hAnsi="Arial" w:cs="Arial"/>
          <w:sz w:val="22"/>
          <w:szCs w:val="22"/>
        </w:rPr>
        <w:t xml:space="preserve">. </w:t>
      </w:r>
      <w:r w:rsidR="00CC32A2" w:rsidRPr="00703CFB">
        <w:rPr>
          <w:rFonts w:ascii="Arial" w:hAnsi="Arial" w:cs="Arial"/>
          <w:sz w:val="22"/>
          <w:szCs w:val="22"/>
        </w:rPr>
        <w:t xml:space="preserve">In the National study findings, 5% of Ontario institutions indicated that they used OER extensively, and a little over a third reported moderate use. </w:t>
      </w:r>
      <w:r w:rsidRPr="00703CFB">
        <w:rPr>
          <w:rFonts w:ascii="Arial" w:hAnsi="Arial" w:cs="Arial"/>
          <w:sz w:val="22"/>
          <w:szCs w:val="22"/>
        </w:rPr>
        <w:t>Fifty percent of respondents</w:t>
      </w:r>
      <w:r w:rsidR="00CC32A2" w:rsidRPr="00703CFB">
        <w:rPr>
          <w:rFonts w:ascii="Arial" w:hAnsi="Arial" w:cs="Arial"/>
          <w:sz w:val="22"/>
          <w:szCs w:val="22"/>
        </w:rPr>
        <w:t xml:space="preserve"> </w:t>
      </w:r>
      <w:r w:rsidRPr="00703CFB">
        <w:rPr>
          <w:rFonts w:ascii="Arial" w:hAnsi="Arial" w:cs="Arial"/>
          <w:sz w:val="22"/>
          <w:szCs w:val="22"/>
        </w:rPr>
        <w:t xml:space="preserve">indicated that they were familiar or very familiar with OER. This number was lower for open textbooks at 40% and 27% respectively (college and university). </w:t>
      </w:r>
      <w:r w:rsidR="00CC32A2" w:rsidRPr="00703CFB">
        <w:rPr>
          <w:rFonts w:ascii="Arial" w:hAnsi="Arial" w:cs="Arial"/>
          <w:sz w:val="22"/>
          <w:szCs w:val="22"/>
        </w:rPr>
        <w:t>Given</w:t>
      </w:r>
      <w:r w:rsidRPr="00703CFB">
        <w:rPr>
          <w:rFonts w:ascii="Arial" w:hAnsi="Arial" w:cs="Arial"/>
          <w:sz w:val="22"/>
          <w:szCs w:val="22"/>
        </w:rPr>
        <w:t xml:space="preserve"> how new the concept and use of OER and open textbooks </w:t>
      </w:r>
      <w:r w:rsidR="006C6E73" w:rsidRPr="00703CFB">
        <w:rPr>
          <w:rFonts w:ascii="Arial" w:hAnsi="Arial" w:cs="Arial"/>
          <w:sz w:val="22"/>
          <w:szCs w:val="22"/>
        </w:rPr>
        <w:t>is</w:t>
      </w:r>
      <w:r w:rsidRPr="00703CFB">
        <w:rPr>
          <w:rFonts w:ascii="Arial" w:hAnsi="Arial" w:cs="Arial"/>
          <w:sz w:val="22"/>
          <w:szCs w:val="22"/>
        </w:rPr>
        <w:t xml:space="preserve">, participants in this study seemed well-informed. </w:t>
      </w:r>
      <w:r w:rsidR="00164763" w:rsidRPr="00703CFB">
        <w:rPr>
          <w:rFonts w:ascii="Arial" w:hAnsi="Arial" w:cs="Arial"/>
          <w:sz w:val="22"/>
          <w:szCs w:val="22"/>
        </w:rPr>
        <w:t xml:space="preserve">This may be related to the volunteer </w:t>
      </w:r>
      <w:r w:rsidR="00F87A8D" w:rsidRPr="00703CFB">
        <w:rPr>
          <w:rFonts w:ascii="Arial" w:hAnsi="Arial" w:cs="Arial"/>
          <w:sz w:val="22"/>
          <w:szCs w:val="22"/>
        </w:rPr>
        <w:t xml:space="preserve">sample for the study where interest in participation may have been driven by existing awareness of OER. </w:t>
      </w:r>
      <w:r w:rsidRPr="00703CFB">
        <w:rPr>
          <w:rFonts w:ascii="Arial" w:hAnsi="Arial" w:cs="Arial"/>
          <w:sz w:val="22"/>
          <w:szCs w:val="22"/>
        </w:rPr>
        <w:t xml:space="preserve">Overall awareness of copyright and licensing was lower than awareness of OER and open textbooks, this indicated an area of </w:t>
      </w:r>
      <w:r w:rsidR="00994DE8" w:rsidRPr="00703CFB">
        <w:rPr>
          <w:rFonts w:ascii="Arial" w:hAnsi="Arial" w:cs="Arial"/>
          <w:sz w:val="22"/>
          <w:szCs w:val="22"/>
        </w:rPr>
        <w:t xml:space="preserve">support </w:t>
      </w:r>
      <w:r w:rsidRPr="00703CFB">
        <w:rPr>
          <w:rFonts w:ascii="Arial" w:hAnsi="Arial" w:cs="Arial"/>
          <w:sz w:val="22"/>
          <w:szCs w:val="22"/>
        </w:rPr>
        <w:t xml:space="preserve">focus and programming </w:t>
      </w:r>
      <w:r w:rsidR="00994DE8" w:rsidRPr="00703CFB">
        <w:rPr>
          <w:rFonts w:ascii="Arial" w:hAnsi="Arial" w:cs="Arial"/>
          <w:sz w:val="22"/>
          <w:szCs w:val="22"/>
        </w:rPr>
        <w:t xml:space="preserve">emphasis that eCampusOntario </w:t>
      </w:r>
      <w:r w:rsidR="00F87A8D" w:rsidRPr="00703CFB">
        <w:rPr>
          <w:rFonts w:ascii="Arial" w:hAnsi="Arial" w:cs="Arial"/>
          <w:sz w:val="22"/>
          <w:szCs w:val="22"/>
        </w:rPr>
        <w:t xml:space="preserve">might </w:t>
      </w:r>
      <w:r w:rsidR="00994DE8" w:rsidRPr="00703CFB">
        <w:rPr>
          <w:rFonts w:ascii="Arial" w:hAnsi="Arial" w:cs="Arial"/>
          <w:sz w:val="22"/>
          <w:szCs w:val="22"/>
        </w:rPr>
        <w:t>pursue.</w:t>
      </w:r>
    </w:p>
    <w:p w14:paraId="577526E1" w14:textId="77777777" w:rsidR="005036FC" w:rsidRPr="00703CFB" w:rsidRDefault="005036FC" w:rsidP="00941187">
      <w:pPr>
        <w:spacing w:after="0" w:line="276" w:lineRule="auto"/>
        <w:rPr>
          <w:rFonts w:ascii="Arial" w:hAnsi="Arial" w:cs="Arial"/>
          <w:sz w:val="22"/>
          <w:szCs w:val="22"/>
        </w:rPr>
      </w:pPr>
    </w:p>
    <w:p w14:paraId="1A47B0F2" w14:textId="44616918" w:rsidR="00994DE8" w:rsidRPr="00703CFB" w:rsidRDefault="0030026F" w:rsidP="00941187">
      <w:pPr>
        <w:spacing w:after="0" w:line="276" w:lineRule="auto"/>
        <w:rPr>
          <w:rFonts w:ascii="Arial" w:hAnsi="Arial" w:cs="Arial"/>
          <w:sz w:val="22"/>
          <w:szCs w:val="22"/>
        </w:rPr>
      </w:pPr>
      <w:r w:rsidRPr="00703CFB">
        <w:rPr>
          <w:rFonts w:ascii="Arial" w:hAnsi="Arial" w:cs="Arial"/>
          <w:sz w:val="22"/>
          <w:szCs w:val="22"/>
        </w:rPr>
        <w:t>When asked what types of open resources they already use for teaching, participants in the study indicated that videos (YouTube and other external providers), and Internet-based resources such as web pages were used very frequently. While these types of resources were not always OER in the technical sense (e.g., they were not always openly licensed, downloadable, or adaptable), they were almost always no cost for the learners. The practice of using these resources was perceived as an indicator of the value educators place on current, relevant, diverse, and no-cost options for practice.</w:t>
      </w:r>
    </w:p>
    <w:p w14:paraId="68099203" w14:textId="77777777" w:rsidR="005036FC" w:rsidRPr="00703CFB" w:rsidRDefault="005036FC" w:rsidP="00941187">
      <w:pPr>
        <w:spacing w:after="0" w:line="276" w:lineRule="auto"/>
        <w:rPr>
          <w:rFonts w:ascii="Arial" w:hAnsi="Arial" w:cs="Arial"/>
          <w:sz w:val="22"/>
          <w:szCs w:val="22"/>
        </w:rPr>
      </w:pPr>
    </w:p>
    <w:p w14:paraId="72F3C6C8" w14:textId="52336431" w:rsidR="00CE3C74" w:rsidRPr="00703CFB" w:rsidRDefault="0030026F" w:rsidP="00941187">
      <w:pPr>
        <w:spacing w:after="0" w:line="276" w:lineRule="auto"/>
        <w:rPr>
          <w:rFonts w:ascii="Arial" w:hAnsi="Arial" w:cs="Arial"/>
          <w:sz w:val="22"/>
          <w:szCs w:val="22"/>
        </w:rPr>
      </w:pPr>
      <w:r w:rsidRPr="00703CFB">
        <w:rPr>
          <w:rFonts w:ascii="Arial" w:hAnsi="Arial" w:cs="Arial"/>
          <w:sz w:val="22"/>
          <w:szCs w:val="22"/>
        </w:rPr>
        <w:t>There was strong agreement among respondents that use of OER has the potential to lower the cost of post-secondary</w:t>
      </w:r>
      <w:r w:rsidR="00DD69ED" w:rsidRPr="00703CFB">
        <w:rPr>
          <w:rFonts w:ascii="Arial" w:hAnsi="Arial" w:cs="Arial"/>
          <w:sz w:val="22"/>
          <w:szCs w:val="22"/>
        </w:rPr>
        <w:t xml:space="preserve"> resources and</w:t>
      </w:r>
      <w:r w:rsidRPr="00703CFB">
        <w:rPr>
          <w:rFonts w:ascii="Arial" w:hAnsi="Arial" w:cs="Arial"/>
          <w:sz w:val="22"/>
          <w:szCs w:val="22"/>
        </w:rPr>
        <w:t xml:space="preserve"> that they were willing to </w:t>
      </w:r>
      <w:r w:rsidR="00DD69ED" w:rsidRPr="00703CFB">
        <w:rPr>
          <w:rFonts w:ascii="Arial" w:hAnsi="Arial" w:cs="Arial"/>
          <w:sz w:val="22"/>
          <w:szCs w:val="22"/>
        </w:rPr>
        <w:t xml:space="preserve">experiment with </w:t>
      </w:r>
      <w:r w:rsidRPr="00703CFB">
        <w:rPr>
          <w:rFonts w:ascii="Arial" w:hAnsi="Arial" w:cs="Arial"/>
          <w:sz w:val="22"/>
          <w:szCs w:val="22"/>
        </w:rPr>
        <w:t>us</w:t>
      </w:r>
      <w:r w:rsidR="00DD69ED" w:rsidRPr="00703CFB">
        <w:rPr>
          <w:rFonts w:ascii="Arial" w:hAnsi="Arial" w:cs="Arial"/>
          <w:sz w:val="22"/>
          <w:szCs w:val="22"/>
        </w:rPr>
        <w:t>ing</w:t>
      </w:r>
      <w:r w:rsidRPr="00703CFB">
        <w:rPr>
          <w:rFonts w:ascii="Arial" w:hAnsi="Arial" w:cs="Arial"/>
          <w:sz w:val="22"/>
          <w:szCs w:val="22"/>
        </w:rPr>
        <w:t xml:space="preserve"> OER. The predominant barrier discovered in </w:t>
      </w:r>
      <w:r w:rsidR="00DD69ED" w:rsidRPr="00703CFB">
        <w:rPr>
          <w:rFonts w:ascii="Arial" w:hAnsi="Arial" w:cs="Arial"/>
          <w:sz w:val="22"/>
          <w:szCs w:val="22"/>
        </w:rPr>
        <w:t>the survey items related to OER</w:t>
      </w:r>
      <w:r w:rsidRPr="00703CFB">
        <w:rPr>
          <w:rFonts w:ascii="Arial" w:hAnsi="Arial" w:cs="Arial"/>
          <w:sz w:val="22"/>
          <w:szCs w:val="22"/>
        </w:rPr>
        <w:t xml:space="preserve"> was that participants felt OER were </w:t>
      </w:r>
      <w:r w:rsidR="00F23FF3" w:rsidRPr="00703CFB">
        <w:rPr>
          <w:rFonts w:ascii="Arial" w:hAnsi="Arial" w:cs="Arial"/>
          <w:sz w:val="22"/>
          <w:szCs w:val="22"/>
        </w:rPr>
        <w:t xml:space="preserve">not easy to find in their discipline. This finding </w:t>
      </w:r>
      <w:r w:rsidR="008039DC" w:rsidRPr="00703CFB">
        <w:rPr>
          <w:rFonts w:ascii="Arial" w:hAnsi="Arial" w:cs="Arial"/>
          <w:sz w:val="22"/>
          <w:szCs w:val="22"/>
        </w:rPr>
        <w:t xml:space="preserve">is </w:t>
      </w:r>
      <w:r w:rsidR="00F23FF3" w:rsidRPr="00703CFB">
        <w:rPr>
          <w:rFonts w:ascii="Arial" w:hAnsi="Arial" w:cs="Arial"/>
          <w:sz w:val="22"/>
          <w:szCs w:val="22"/>
        </w:rPr>
        <w:t>a</w:t>
      </w:r>
      <w:r w:rsidR="00F25268" w:rsidRPr="00703CFB">
        <w:rPr>
          <w:rFonts w:ascii="Arial" w:hAnsi="Arial" w:cs="Arial"/>
          <w:sz w:val="22"/>
          <w:szCs w:val="22"/>
        </w:rPr>
        <w:t xml:space="preserve">n </w:t>
      </w:r>
      <w:r w:rsidR="00F23FF3" w:rsidRPr="00703CFB">
        <w:rPr>
          <w:rFonts w:ascii="Arial" w:hAnsi="Arial" w:cs="Arial"/>
          <w:sz w:val="22"/>
          <w:szCs w:val="22"/>
        </w:rPr>
        <w:t xml:space="preserve">indicator for eCampusOntario that professional development aimed at increasing awareness of open resource repositories </w:t>
      </w:r>
      <w:r w:rsidR="00F23FF3" w:rsidRPr="00703CFB">
        <w:rPr>
          <w:rFonts w:ascii="Arial" w:hAnsi="Arial" w:cs="Arial"/>
          <w:sz w:val="22"/>
          <w:szCs w:val="22"/>
        </w:rPr>
        <w:lastRenderedPageBreak/>
        <w:t>and discipline-specific practice</w:t>
      </w:r>
      <w:r w:rsidR="001B1B0F" w:rsidRPr="00703CFB">
        <w:rPr>
          <w:rFonts w:ascii="Arial" w:hAnsi="Arial" w:cs="Arial"/>
          <w:sz w:val="22"/>
          <w:szCs w:val="22"/>
        </w:rPr>
        <w:t xml:space="preserve"> with educators</w:t>
      </w:r>
      <w:r w:rsidR="00F23FF3" w:rsidRPr="00703CFB">
        <w:rPr>
          <w:rFonts w:ascii="Arial" w:hAnsi="Arial" w:cs="Arial"/>
          <w:sz w:val="22"/>
          <w:szCs w:val="22"/>
        </w:rPr>
        <w:t xml:space="preserve"> finding high qual</w:t>
      </w:r>
      <w:r w:rsidR="001B1B0F" w:rsidRPr="00703CFB">
        <w:rPr>
          <w:rFonts w:ascii="Arial" w:hAnsi="Arial" w:cs="Arial"/>
          <w:sz w:val="22"/>
          <w:szCs w:val="22"/>
        </w:rPr>
        <w:t xml:space="preserve">ity OER </w:t>
      </w:r>
      <w:r w:rsidR="00677CAF" w:rsidRPr="00703CFB">
        <w:rPr>
          <w:rFonts w:ascii="Arial" w:hAnsi="Arial" w:cs="Arial"/>
          <w:sz w:val="22"/>
          <w:szCs w:val="22"/>
        </w:rPr>
        <w:t xml:space="preserve">may be </w:t>
      </w:r>
      <w:r w:rsidR="001B1B0F" w:rsidRPr="00703CFB">
        <w:rPr>
          <w:rFonts w:ascii="Arial" w:hAnsi="Arial" w:cs="Arial"/>
          <w:sz w:val="22"/>
          <w:szCs w:val="22"/>
        </w:rPr>
        <w:t>a potential key for OER success.</w:t>
      </w:r>
      <w:r w:rsidR="00CE3BBF" w:rsidRPr="00703CFB">
        <w:rPr>
          <w:rFonts w:ascii="Arial" w:hAnsi="Arial" w:cs="Arial"/>
          <w:sz w:val="22"/>
          <w:szCs w:val="22"/>
        </w:rPr>
        <w:t xml:space="preserve"> </w:t>
      </w:r>
      <w:r w:rsidR="00F81CFF" w:rsidRPr="00703CFB">
        <w:rPr>
          <w:rFonts w:ascii="Arial" w:hAnsi="Arial" w:cs="Arial"/>
          <w:sz w:val="22"/>
          <w:szCs w:val="22"/>
        </w:rPr>
        <w:t>S</w:t>
      </w:r>
      <w:r w:rsidR="00A77928" w:rsidRPr="00703CFB">
        <w:rPr>
          <w:rFonts w:ascii="Arial" w:hAnsi="Arial" w:cs="Arial"/>
          <w:sz w:val="22"/>
          <w:szCs w:val="22"/>
        </w:rPr>
        <w:t xml:space="preserve">everal implications for </w:t>
      </w:r>
      <w:r w:rsidR="00677CAF" w:rsidRPr="00703CFB">
        <w:rPr>
          <w:rFonts w:ascii="Arial" w:hAnsi="Arial" w:cs="Arial"/>
          <w:sz w:val="22"/>
          <w:szCs w:val="22"/>
        </w:rPr>
        <w:t xml:space="preserve">eCampusOntario </w:t>
      </w:r>
      <w:r w:rsidR="00A77928" w:rsidRPr="00703CFB">
        <w:rPr>
          <w:rFonts w:ascii="Arial" w:hAnsi="Arial" w:cs="Arial"/>
          <w:sz w:val="22"/>
          <w:szCs w:val="22"/>
        </w:rPr>
        <w:t>practice were determined as follows:</w:t>
      </w:r>
    </w:p>
    <w:p w14:paraId="1897833F" w14:textId="77777777" w:rsidR="005036FC" w:rsidRPr="00703CFB" w:rsidRDefault="005036FC" w:rsidP="00941187">
      <w:pPr>
        <w:spacing w:after="0" w:line="276" w:lineRule="auto"/>
        <w:rPr>
          <w:rFonts w:ascii="Arial" w:hAnsi="Arial" w:cs="Arial"/>
          <w:sz w:val="22"/>
          <w:szCs w:val="22"/>
        </w:rPr>
      </w:pPr>
    </w:p>
    <w:p w14:paraId="4A57CE9F" w14:textId="739CF6B5" w:rsidR="00A77928" w:rsidRPr="00703CFB" w:rsidRDefault="00A77928" w:rsidP="00941187">
      <w:pPr>
        <w:pStyle w:val="ListParagraph"/>
        <w:numPr>
          <w:ilvl w:val="0"/>
          <w:numId w:val="14"/>
        </w:numPr>
        <w:spacing w:after="0" w:line="276" w:lineRule="auto"/>
        <w:rPr>
          <w:rFonts w:ascii="Arial" w:hAnsi="Arial" w:cs="Arial"/>
          <w:sz w:val="22"/>
          <w:szCs w:val="22"/>
        </w:rPr>
      </w:pPr>
      <w:r w:rsidRPr="00703CFB">
        <w:rPr>
          <w:rFonts w:ascii="Arial" w:hAnsi="Arial" w:cs="Arial"/>
          <w:sz w:val="22"/>
          <w:szCs w:val="22"/>
        </w:rPr>
        <w:t>Support adaptation and creation of open textbooks</w:t>
      </w:r>
      <w:r w:rsidR="00677CAF" w:rsidRPr="00703CFB">
        <w:rPr>
          <w:rFonts w:ascii="Arial" w:hAnsi="Arial" w:cs="Arial"/>
          <w:sz w:val="22"/>
          <w:szCs w:val="22"/>
        </w:rPr>
        <w:t xml:space="preserve"> through funding and professional development opportunities in partnership with Ontario institutions</w:t>
      </w:r>
    </w:p>
    <w:p w14:paraId="4F47E44E" w14:textId="47FDE408" w:rsidR="00A77928" w:rsidRPr="00703CFB" w:rsidRDefault="00A77928" w:rsidP="00941187">
      <w:pPr>
        <w:pStyle w:val="ListParagraph"/>
        <w:numPr>
          <w:ilvl w:val="0"/>
          <w:numId w:val="14"/>
        </w:numPr>
        <w:spacing w:after="0" w:line="276" w:lineRule="auto"/>
        <w:rPr>
          <w:rFonts w:ascii="Arial" w:hAnsi="Arial" w:cs="Arial"/>
          <w:sz w:val="22"/>
          <w:szCs w:val="22"/>
        </w:rPr>
      </w:pPr>
      <w:r w:rsidRPr="00703CFB">
        <w:rPr>
          <w:rFonts w:ascii="Arial" w:hAnsi="Arial" w:cs="Arial"/>
          <w:sz w:val="22"/>
          <w:szCs w:val="22"/>
        </w:rPr>
        <w:t xml:space="preserve">Ensure programming and support </w:t>
      </w:r>
      <w:r w:rsidR="00677CAF" w:rsidRPr="00703CFB">
        <w:rPr>
          <w:rFonts w:ascii="Arial" w:hAnsi="Arial" w:cs="Arial"/>
          <w:sz w:val="22"/>
          <w:szCs w:val="22"/>
        </w:rPr>
        <w:t xml:space="preserve">activities </w:t>
      </w:r>
      <w:r w:rsidRPr="00703CFB">
        <w:rPr>
          <w:rFonts w:ascii="Arial" w:hAnsi="Arial" w:cs="Arial"/>
          <w:sz w:val="22"/>
          <w:szCs w:val="22"/>
        </w:rPr>
        <w:t>include all modes of teaching (face-to-face, blended, and fully online)</w:t>
      </w:r>
    </w:p>
    <w:p w14:paraId="17EF887E" w14:textId="7EDB2F6B" w:rsidR="00F81CFF" w:rsidRPr="00703CFB" w:rsidRDefault="00677CAF" w:rsidP="00941187">
      <w:pPr>
        <w:pStyle w:val="ListParagraph"/>
        <w:numPr>
          <w:ilvl w:val="0"/>
          <w:numId w:val="14"/>
        </w:numPr>
        <w:spacing w:after="0" w:line="276" w:lineRule="auto"/>
        <w:rPr>
          <w:rFonts w:ascii="Arial" w:hAnsi="Arial" w:cs="Arial"/>
          <w:sz w:val="22"/>
          <w:szCs w:val="22"/>
        </w:rPr>
      </w:pPr>
      <w:r w:rsidRPr="00703CFB">
        <w:rPr>
          <w:rFonts w:ascii="Arial" w:hAnsi="Arial" w:cs="Arial"/>
          <w:sz w:val="22"/>
          <w:szCs w:val="22"/>
        </w:rPr>
        <w:t xml:space="preserve">Consult about </w:t>
      </w:r>
      <w:r w:rsidR="00F11852" w:rsidRPr="00703CFB">
        <w:rPr>
          <w:rFonts w:ascii="Arial" w:hAnsi="Arial" w:cs="Arial"/>
          <w:sz w:val="22"/>
          <w:szCs w:val="22"/>
        </w:rPr>
        <w:t>differences in</w:t>
      </w:r>
      <w:r w:rsidR="00A77928" w:rsidRPr="00703CFB">
        <w:rPr>
          <w:rFonts w:ascii="Arial" w:hAnsi="Arial" w:cs="Arial"/>
          <w:sz w:val="22"/>
          <w:szCs w:val="22"/>
        </w:rPr>
        <w:t xml:space="preserve"> decision-making power about the resources used </w:t>
      </w:r>
      <w:r w:rsidR="00F11852" w:rsidRPr="00703CFB">
        <w:rPr>
          <w:rFonts w:ascii="Arial" w:hAnsi="Arial" w:cs="Arial"/>
          <w:sz w:val="22"/>
          <w:szCs w:val="22"/>
        </w:rPr>
        <w:t xml:space="preserve">in </w:t>
      </w:r>
      <w:r w:rsidR="00A77928" w:rsidRPr="00703CFB">
        <w:rPr>
          <w:rFonts w:ascii="Arial" w:hAnsi="Arial" w:cs="Arial"/>
          <w:sz w:val="22"/>
          <w:szCs w:val="22"/>
        </w:rPr>
        <w:t>courses</w:t>
      </w:r>
      <w:r w:rsidRPr="00703CFB">
        <w:rPr>
          <w:rFonts w:ascii="Arial" w:hAnsi="Arial" w:cs="Arial"/>
          <w:sz w:val="22"/>
          <w:szCs w:val="22"/>
        </w:rPr>
        <w:t xml:space="preserve"> when determining </w:t>
      </w:r>
      <w:r w:rsidR="009522DD" w:rsidRPr="00703CFB">
        <w:rPr>
          <w:rFonts w:ascii="Arial" w:hAnsi="Arial" w:cs="Arial"/>
          <w:sz w:val="22"/>
          <w:szCs w:val="22"/>
        </w:rPr>
        <w:t>how to design</w:t>
      </w:r>
      <w:r w:rsidRPr="00703CFB">
        <w:rPr>
          <w:rFonts w:ascii="Arial" w:hAnsi="Arial" w:cs="Arial"/>
          <w:sz w:val="22"/>
          <w:szCs w:val="22"/>
        </w:rPr>
        <w:t xml:space="preserve"> professional development sessions</w:t>
      </w:r>
    </w:p>
    <w:p w14:paraId="33CF1652" w14:textId="34487A7E" w:rsidR="00F81CFF" w:rsidRPr="00703CFB" w:rsidRDefault="00A77928" w:rsidP="00941187">
      <w:pPr>
        <w:pStyle w:val="ListParagraph"/>
        <w:numPr>
          <w:ilvl w:val="0"/>
          <w:numId w:val="14"/>
        </w:numPr>
        <w:spacing w:after="0" w:line="276" w:lineRule="auto"/>
        <w:rPr>
          <w:rFonts w:ascii="Arial" w:hAnsi="Arial" w:cs="Arial"/>
          <w:sz w:val="22"/>
          <w:szCs w:val="22"/>
        </w:rPr>
      </w:pPr>
      <w:r w:rsidRPr="00703CFB">
        <w:rPr>
          <w:rFonts w:ascii="Arial" w:hAnsi="Arial" w:cs="Arial"/>
          <w:sz w:val="22"/>
          <w:szCs w:val="22"/>
        </w:rPr>
        <w:t xml:space="preserve">Ensure that conversations about OER </w:t>
      </w:r>
      <w:r w:rsidR="00677CAF" w:rsidRPr="00703CFB">
        <w:rPr>
          <w:rFonts w:ascii="Arial" w:hAnsi="Arial" w:cs="Arial"/>
          <w:sz w:val="22"/>
          <w:szCs w:val="22"/>
        </w:rPr>
        <w:t>with interested stakeholders</w:t>
      </w:r>
      <w:r w:rsidR="00F81CFF" w:rsidRPr="00703CFB">
        <w:rPr>
          <w:rFonts w:ascii="Arial" w:hAnsi="Arial" w:cs="Arial"/>
          <w:sz w:val="22"/>
          <w:szCs w:val="22"/>
        </w:rPr>
        <w:t xml:space="preserve"> </w:t>
      </w:r>
      <w:r w:rsidRPr="00703CFB">
        <w:rPr>
          <w:rFonts w:ascii="Arial" w:hAnsi="Arial" w:cs="Arial"/>
          <w:sz w:val="22"/>
          <w:szCs w:val="22"/>
        </w:rPr>
        <w:t xml:space="preserve">include how to use them as supplemental resources,  </w:t>
      </w:r>
    </w:p>
    <w:p w14:paraId="25303053" w14:textId="78F7D430" w:rsidR="00A77928" w:rsidRPr="00703CFB" w:rsidRDefault="00F81CFF" w:rsidP="00941187">
      <w:pPr>
        <w:pStyle w:val="ListParagraph"/>
        <w:numPr>
          <w:ilvl w:val="0"/>
          <w:numId w:val="14"/>
        </w:numPr>
        <w:spacing w:after="0" w:line="276" w:lineRule="auto"/>
        <w:rPr>
          <w:rFonts w:ascii="Arial" w:hAnsi="Arial" w:cs="Arial"/>
          <w:sz w:val="22"/>
          <w:szCs w:val="22"/>
        </w:rPr>
      </w:pPr>
      <w:r w:rsidRPr="00703CFB">
        <w:rPr>
          <w:rFonts w:ascii="Arial" w:hAnsi="Arial" w:cs="Arial"/>
          <w:sz w:val="22"/>
          <w:szCs w:val="22"/>
        </w:rPr>
        <w:t>Determine steps needed to increase</w:t>
      </w:r>
      <w:r w:rsidR="00677CAF" w:rsidRPr="00703CFB">
        <w:rPr>
          <w:rFonts w:ascii="Arial" w:hAnsi="Arial" w:cs="Arial"/>
          <w:sz w:val="22"/>
          <w:szCs w:val="22"/>
        </w:rPr>
        <w:t xml:space="preserve"> </w:t>
      </w:r>
      <w:r w:rsidRPr="00703CFB">
        <w:rPr>
          <w:rFonts w:ascii="Arial" w:hAnsi="Arial" w:cs="Arial"/>
          <w:sz w:val="22"/>
          <w:szCs w:val="22"/>
        </w:rPr>
        <w:t xml:space="preserve">awareness </w:t>
      </w:r>
      <w:r w:rsidR="00D72BB3" w:rsidRPr="00703CFB">
        <w:rPr>
          <w:rFonts w:ascii="Arial" w:hAnsi="Arial" w:cs="Arial"/>
          <w:sz w:val="22"/>
          <w:szCs w:val="22"/>
        </w:rPr>
        <w:t xml:space="preserve">among post-secondary </w:t>
      </w:r>
      <w:r w:rsidR="00677CAF" w:rsidRPr="00703CFB">
        <w:rPr>
          <w:rFonts w:ascii="Arial" w:hAnsi="Arial" w:cs="Arial"/>
          <w:sz w:val="22"/>
          <w:szCs w:val="22"/>
        </w:rPr>
        <w:t>administrators</w:t>
      </w:r>
      <w:r w:rsidR="00D72BB3" w:rsidRPr="00703CFB">
        <w:rPr>
          <w:rFonts w:ascii="Arial" w:hAnsi="Arial" w:cs="Arial"/>
          <w:sz w:val="22"/>
          <w:szCs w:val="22"/>
        </w:rPr>
        <w:t xml:space="preserve"> (in addition to individual educators)</w:t>
      </w:r>
      <w:r w:rsidR="00677CAF" w:rsidRPr="00703CFB">
        <w:rPr>
          <w:rFonts w:ascii="Arial" w:hAnsi="Arial" w:cs="Arial"/>
          <w:sz w:val="22"/>
          <w:szCs w:val="22"/>
        </w:rPr>
        <w:t xml:space="preserve"> </w:t>
      </w:r>
      <w:r w:rsidR="00B329DE" w:rsidRPr="00703CFB">
        <w:rPr>
          <w:rFonts w:ascii="Arial" w:hAnsi="Arial" w:cs="Arial"/>
          <w:sz w:val="22"/>
          <w:szCs w:val="22"/>
        </w:rPr>
        <w:t>about the benefits and the challenges of using OER</w:t>
      </w:r>
    </w:p>
    <w:p w14:paraId="6D839B4B" w14:textId="569429A6" w:rsidR="00A77928" w:rsidRPr="00703CFB" w:rsidRDefault="00F81CFF" w:rsidP="00941187">
      <w:pPr>
        <w:pStyle w:val="ListParagraph"/>
        <w:numPr>
          <w:ilvl w:val="0"/>
          <w:numId w:val="14"/>
        </w:numPr>
        <w:spacing w:after="0" w:line="276" w:lineRule="auto"/>
        <w:rPr>
          <w:rFonts w:ascii="Arial" w:hAnsi="Arial" w:cs="Arial"/>
          <w:sz w:val="22"/>
          <w:szCs w:val="22"/>
        </w:rPr>
      </w:pPr>
      <w:r w:rsidRPr="00703CFB">
        <w:rPr>
          <w:rFonts w:ascii="Arial" w:hAnsi="Arial" w:cs="Arial"/>
          <w:sz w:val="22"/>
          <w:szCs w:val="22"/>
        </w:rPr>
        <w:t xml:space="preserve">Emphasize the </w:t>
      </w:r>
      <w:r w:rsidR="00A77928" w:rsidRPr="00703CFB">
        <w:rPr>
          <w:rFonts w:ascii="Arial" w:hAnsi="Arial" w:cs="Arial"/>
          <w:sz w:val="22"/>
          <w:szCs w:val="22"/>
        </w:rPr>
        <w:t>key criteri</w:t>
      </w:r>
      <w:r w:rsidR="00F11852" w:rsidRPr="00703CFB">
        <w:rPr>
          <w:rFonts w:ascii="Arial" w:hAnsi="Arial" w:cs="Arial"/>
          <w:sz w:val="22"/>
          <w:szCs w:val="22"/>
        </w:rPr>
        <w:t xml:space="preserve">a for course resource selection: </w:t>
      </w:r>
      <w:r w:rsidR="00A77928" w:rsidRPr="00703CFB">
        <w:rPr>
          <w:rFonts w:ascii="Arial" w:hAnsi="Arial" w:cs="Arial"/>
          <w:sz w:val="22"/>
          <w:szCs w:val="22"/>
        </w:rPr>
        <w:t xml:space="preserve">quality (trust), accessibility, and </w:t>
      </w:r>
      <w:r w:rsidR="008525C6" w:rsidRPr="00703CFB">
        <w:rPr>
          <w:rFonts w:ascii="Arial" w:hAnsi="Arial" w:cs="Arial"/>
          <w:sz w:val="22"/>
          <w:szCs w:val="22"/>
        </w:rPr>
        <w:t>comprehensiveness (alignment with a spectrum of learner needs) whe</w:t>
      </w:r>
      <w:r w:rsidR="00F11852" w:rsidRPr="00703CFB">
        <w:rPr>
          <w:rFonts w:ascii="Arial" w:hAnsi="Arial" w:cs="Arial"/>
          <w:sz w:val="22"/>
          <w:szCs w:val="22"/>
        </w:rPr>
        <w:t>n discussing</w:t>
      </w:r>
      <w:r w:rsidR="008525C6" w:rsidRPr="00703CFB">
        <w:rPr>
          <w:rFonts w:ascii="Arial" w:hAnsi="Arial" w:cs="Arial"/>
          <w:sz w:val="22"/>
          <w:szCs w:val="22"/>
        </w:rPr>
        <w:t xml:space="preserve"> OER</w:t>
      </w:r>
    </w:p>
    <w:p w14:paraId="7F05AFD3" w14:textId="16CDBE81" w:rsidR="00F11852" w:rsidRPr="00703CFB" w:rsidRDefault="00F81CFF" w:rsidP="00941187">
      <w:pPr>
        <w:pStyle w:val="ListParagraph"/>
        <w:numPr>
          <w:ilvl w:val="0"/>
          <w:numId w:val="14"/>
        </w:numPr>
        <w:spacing w:after="0" w:line="276" w:lineRule="auto"/>
        <w:rPr>
          <w:rFonts w:ascii="Arial" w:hAnsi="Arial" w:cs="Arial"/>
          <w:sz w:val="22"/>
          <w:szCs w:val="22"/>
        </w:rPr>
      </w:pPr>
      <w:r w:rsidRPr="00703CFB">
        <w:rPr>
          <w:rFonts w:ascii="Arial" w:hAnsi="Arial" w:cs="Arial"/>
          <w:sz w:val="22"/>
          <w:szCs w:val="22"/>
        </w:rPr>
        <w:t xml:space="preserve">Include definitions of </w:t>
      </w:r>
      <w:r w:rsidR="00F11852" w:rsidRPr="00703CFB">
        <w:rPr>
          <w:rFonts w:ascii="Arial" w:hAnsi="Arial" w:cs="Arial"/>
          <w:sz w:val="22"/>
          <w:szCs w:val="22"/>
        </w:rPr>
        <w:t xml:space="preserve">OER and </w:t>
      </w:r>
      <w:r w:rsidRPr="00703CFB">
        <w:rPr>
          <w:rFonts w:ascii="Arial" w:hAnsi="Arial" w:cs="Arial"/>
          <w:sz w:val="22"/>
          <w:szCs w:val="22"/>
        </w:rPr>
        <w:t xml:space="preserve">explanations of </w:t>
      </w:r>
      <w:r w:rsidR="00F11852" w:rsidRPr="00703CFB">
        <w:rPr>
          <w:rFonts w:ascii="Arial" w:hAnsi="Arial" w:cs="Arial"/>
          <w:sz w:val="22"/>
          <w:szCs w:val="22"/>
        </w:rPr>
        <w:t xml:space="preserve">licensing types </w:t>
      </w:r>
      <w:r w:rsidRPr="00703CFB">
        <w:rPr>
          <w:rFonts w:ascii="Arial" w:hAnsi="Arial" w:cs="Arial"/>
          <w:sz w:val="22"/>
          <w:szCs w:val="22"/>
        </w:rPr>
        <w:t>in</w:t>
      </w:r>
      <w:r w:rsidR="00610A7C" w:rsidRPr="00703CFB">
        <w:rPr>
          <w:rFonts w:ascii="Arial" w:hAnsi="Arial" w:cs="Arial"/>
          <w:sz w:val="22"/>
          <w:szCs w:val="22"/>
        </w:rPr>
        <w:t xml:space="preserve"> </w:t>
      </w:r>
      <w:r w:rsidR="00F11852" w:rsidRPr="00703CFB">
        <w:rPr>
          <w:rFonts w:ascii="Arial" w:hAnsi="Arial" w:cs="Arial"/>
          <w:sz w:val="22"/>
          <w:szCs w:val="22"/>
        </w:rPr>
        <w:t xml:space="preserve">presentations and conversations </w:t>
      </w:r>
    </w:p>
    <w:p w14:paraId="05110440" w14:textId="3FFBA027" w:rsidR="00F11852" w:rsidRPr="00703CFB" w:rsidRDefault="00F11852" w:rsidP="00941187">
      <w:pPr>
        <w:pStyle w:val="ListParagraph"/>
        <w:numPr>
          <w:ilvl w:val="0"/>
          <w:numId w:val="14"/>
        </w:numPr>
        <w:spacing w:after="0" w:line="276" w:lineRule="auto"/>
        <w:rPr>
          <w:rFonts w:ascii="Arial" w:hAnsi="Arial" w:cs="Arial"/>
          <w:sz w:val="22"/>
          <w:szCs w:val="22"/>
        </w:rPr>
      </w:pPr>
      <w:r w:rsidRPr="00703CFB">
        <w:rPr>
          <w:rFonts w:ascii="Arial" w:hAnsi="Arial" w:cs="Arial"/>
          <w:sz w:val="22"/>
          <w:szCs w:val="22"/>
        </w:rPr>
        <w:t>Address the need for professional development around OER repositories (where to find OER), and discipline specific lists of curated resources to increase overall use of OER</w:t>
      </w:r>
    </w:p>
    <w:p w14:paraId="2987149A" w14:textId="77777777" w:rsidR="00A231AD" w:rsidRPr="00703CFB" w:rsidRDefault="00A231AD" w:rsidP="00941187">
      <w:pPr>
        <w:spacing w:after="0" w:line="276" w:lineRule="auto"/>
        <w:rPr>
          <w:rFonts w:ascii="Arial" w:hAnsi="Arial" w:cs="Arial"/>
          <w:sz w:val="22"/>
          <w:szCs w:val="22"/>
        </w:rPr>
      </w:pPr>
    </w:p>
    <w:p w14:paraId="42BC9578" w14:textId="6E46B47D" w:rsidR="008525C6" w:rsidRPr="00703CFB" w:rsidRDefault="00A231AD" w:rsidP="00941187">
      <w:pPr>
        <w:pStyle w:val="Heading1"/>
        <w:spacing w:line="276" w:lineRule="auto"/>
        <w:rPr>
          <w:rFonts w:ascii="Arial" w:hAnsi="Arial" w:cs="Arial"/>
          <w:sz w:val="22"/>
          <w:szCs w:val="22"/>
        </w:rPr>
      </w:pPr>
      <w:bookmarkStart w:id="41" w:name="_Toc399674372"/>
      <w:r w:rsidRPr="00703CFB">
        <w:rPr>
          <w:rFonts w:ascii="Arial" w:hAnsi="Arial" w:cs="Arial"/>
          <w:sz w:val="22"/>
          <w:szCs w:val="22"/>
        </w:rPr>
        <w:t>Limitations and Future Research</w:t>
      </w:r>
      <w:bookmarkEnd w:id="41"/>
    </w:p>
    <w:p w14:paraId="0792BA64" w14:textId="77777777" w:rsidR="005036FC" w:rsidRPr="00703CFB" w:rsidRDefault="005036FC" w:rsidP="005036FC">
      <w:pPr>
        <w:rPr>
          <w:rFonts w:ascii="Arial" w:hAnsi="Arial" w:cs="Arial"/>
          <w:sz w:val="22"/>
          <w:szCs w:val="22"/>
        </w:rPr>
      </w:pPr>
    </w:p>
    <w:p w14:paraId="62CF5874" w14:textId="23055224" w:rsidR="008525C6" w:rsidRPr="00703CFB" w:rsidRDefault="00EF1F26" w:rsidP="00941187">
      <w:pPr>
        <w:spacing w:after="0" w:line="276" w:lineRule="auto"/>
        <w:rPr>
          <w:rFonts w:ascii="Arial" w:hAnsi="Arial" w:cs="Arial"/>
          <w:sz w:val="22"/>
          <w:szCs w:val="22"/>
        </w:rPr>
      </w:pPr>
      <w:r w:rsidRPr="00703CFB">
        <w:rPr>
          <w:rFonts w:ascii="Arial" w:hAnsi="Arial" w:cs="Arial"/>
          <w:sz w:val="22"/>
          <w:szCs w:val="22"/>
        </w:rPr>
        <w:t>This study was conducted using a volunteer sample of the population Ontario post-secondary educators. The response rate, based on recruitment through eCampusOntario communication channels was very low at 1.9%. Findings from this study may be used to inform eCampusOntario practice</w:t>
      </w:r>
      <w:r w:rsidR="00EB5F05" w:rsidRPr="00703CFB">
        <w:rPr>
          <w:rFonts w:ascii="Arial" w:hAnsi="Arial" w:cs="Arial"/>
          <w:sz w:val="22"/>
          <w:szCs w:val="22"/>
        </w:rPr>
        <w:t>;</w:t>
      </w:r>
      <w:r w:rsidRPr="00703CFB">
        <w:rPr>
          <w:rFonts w:ascii="Arial" w:hAnsi="Arial" w:cs="Arial"/>
          <w:sz w:val="22"/>
          <w:szCs w:val="22"/>
        </w:rPr>
        <w:t xml:space="preserve"> however</w:t>
      </w:r>
      <w:r w:rsidR="00EB5F05" w:rsidRPr="00703CFB">
        <w:rPr>
          <w:rFonts w:ascii="Arial" w:hAnsi="Arial" w:cs="Arial"/>
          <w:sz w:val="22"/>
          <w:szCs w:val="22"/>
        </w:rPr>
        <w:t>,</w:t>
      </w:r>
      <w:r w:rsidRPr="00703CFB">
        <w:rPr>
          <w:rFonts w:ascii="Arial" w:hAnsi="Arial" w:cs="Arial"/>
          <w:sz w:val="22"/>
          <w:szCs w:val="22"/>
        </w:rPr>
        <w:t xml:space="preserve"> they are not generalizable.</w:t>
      </w:r>
      <w:r w:rsidR="000657AF" w:rsidRPr="00703CFB">
        <w:rPr>
          <w:rFonts w:ascii="Arial" w:hAnsi="Arial" w:cs="Arial"/>
          <w:sz w:val="22"/>
          <w:szCs w:val="22"/>
        </w:rPr>
        <w:t xml:space="preserve"> The constructs of the survey instrument were reliable, in the range of .743 to .793 based on reliability testing (Cronbach’s Alpha). Refining the instrument to more ac</w:t>
      </w:r>
      <w:r w:rsidR="00A45339" w:rsidRPr="00703CFB">
        <w:rPr>
          <w:rFonts w:ascii="Arial" w:hAnsi="Arial" w:cs="Arial"/>
          <w:sz w:val="22"/>
          <w:szCs w:val="22"/>
        </w:rPr>
        <w:t>curately measure the constructs and increase reliability</w:t>
      </w:r>
      <w:r w:rsidR="005A5081" w:rsidRPr="00703CFB">
        <w:rPr>
          <w:rFonts w:ascii="Arial" w:hAnsi="Arial" w:cs="Arial"/>
          <w:sz w:val="22"/>
          <w:szCs w:val="22"/>
        </w:rPr>
        <w:t xml:space="preserve"> to the .900 </w:t>
      </w:r>
      <w:r w:rsidR="008767DC" w:rsidRPr="00703CFB">
        <w:rPr>
          <w:rFonts w:ascii="Arial" w:hAnsi="Arial" w:cs="Arial"/>
          <w:sz w:val="22"/>
          <w:szCs w:val="22"/>
        </w:rPr>
        <w:t xml:space="preserve">testing </w:t>
      </w:r>
      <w:r w:rsidR="005A5081" w:rsidRPr="00703CFB">
        <w:rPr>
          <w:rFonts w:ascii="Arial" w:hAnsi="Arial" w:cs="Arial"/>
          <w:sz w:val="22"/>
          <w:szCs w:val="22"/>
        </w:rPr>
        <w:t>range</w:t>
      </w:r>
      <w:r w:rsidR="00A45339" w:rsidRPr="00703CFB">
        <w:rPr>
          <w:rFonts w:ascii="Arial" w:hAnsi="Arial" w:cs="Arial"/>
          <w:sz w:val="22"/>
          <w:szCs w:val="22"/>
        </w:rPr>
        <w:t xml:space="preserve"> </w:t>
      </w:r>
      <w:r w:rsidR="00390EB6" w:rsidRPr="00703CFB">
        <w:rPr>
          <w:rFonts w:ascii="Arial" w:hAnsi="Arial" w:cs="Arial"/>
          <w:sz w:val="22"/>
          <w:szCs w:val="22"/>
        </w:rPr>
        <w:t xml:space="preserve">would </w:t>
      </w:r>
      <w:r w:rsidR="00A45339" w:rsidRPr="00703CFB">
        <w:rPr>
          <w:rFonts w:ascii="Arial" w:hAnsi="Arial" w:cs="Arial"/>
          <w:sz w:val="22"/>
          <w:szCs w:val="22"/>
        </w:rPr>
        <w:t xml:space="preserve">be undertaken prior to </w:t>
      </w:r>
      <w:r w:rsidR="00390EB6" w:rsidRPr="00703CFB">
        <w:rPr>
          <w:rFonts w:ascii="Arial" w:hAnsi="Arial" w:cs="Arial"/>
          <w:sz w:val="22"/>
          <w:szCs w:val="22"/>
        </w:rPr>
        <w:t xml:space="preserve">a possible </w:t>
      </w:r>
      <w:r w:rsidR="00A45339" w:rsidRPr="00703CFB">
        <w:rPr>
          <w:rFonts w:ascii="Arial" w:hAnsi="Arial" w:cs="Arial"/>
          <w:sz w:val="22"/>
          <w:szCs w:val="22"/>
        </w:rPr>
        <w:t>spring 2019 research</w:t>
      </w:r>
      <w:r w:rsidR="00390EB6" w:rsidRPr="00703CFB">
        <w:rPr>
          <w:rFonts w:ascii="Arial" w:hAnsi="Arial" w:cs="Arial"/>
          <w:sz w:val="22"/>
          <w:szCs w:val="22"/>
        </w:rPr>
        <w:t xml:space="preserve"> project</w:t>
      </w:r>
      <w:r w:rsidR="00A45339" w:rsidRPr="00703CFB">
        <w:rPr>
          <w:rFonts w:ascii="Arial" w:hAnsi="Arial" w:cs="Arial"/>
          <w:sz w:val="22"/>
          <w:szCs w:val="22"/>
        </w:rPr>
        <w:t>.</w:t>
      </w:r>
    </w:p>
    <w:p w14:paraId="1E2CF151" w14:textId="77777777" w:rsidR="005036FC" w:rsidRPr="00703CFB" w:rsidRDefault="005036FC" w:rsidP="00941187">
      <w:pPr>
        <w:spacing w:after="0" w:line="276" w:lineRule="auto"/>
        <w:rPr>
          <w:rFonts w:ascii="Arial" w:hAnsi="Arial" w:cs="Arial"/>
          <w:sz w:val="22"/>
          <w:szCs w:val="22"/>
        </w:rPr>
      </w:pPr>
    </w:p>
    <w:p w14:paraId="3ED221E7" w14:textId="3D3279C8" w:rsidR="00D72BB3" w:rsidRPr="00703CFB" w:rsidRDefault="008767DC" w:rsidP="00941187">
      <w:pPr>
        <w:spacing w:after="0" w:line="276" w:lineRule="auto"/>
        <w:rPr>
          <w:rFonts w:ascii="Arial" w:hAnsi="Arial" w:cs="Arial"/>
          <w:sz w:val="22"/>
          <w:szCs w:val="22"/>
        </w:rPr>
      </w:pPr>
      <w:r w:rsidRPr="00703CFB">
        <w:rPr>
          <w:rFonts w:ascii="Arial" w:hAnsi="Arial" w:cs="Arial"/>
          <w:sz w:val="22"/>
          <w:szCs w:val="22"/>
        </w:rPr>
        <w:t xml:space="preserve">eCampusOntario </w:t>
      </w:r>
      <w:r w:rsidR="00664115" w:rsidRPr="00703CFB">
        <w:rPr>
          <w:rFonts w:ascii="Arial" w:hAnsi="Arial" w:cs="Arial"/>
          <w:sz w:val="22"/>
          <w:szCs w:val="22"/>
        </w:rPr>
        <w:t>is considering</w:t>
      </w:r>
      <w:r w:rsidRPr="00703CFB">
        <w:rPr>
          <w:rFonts w:ascii="Arial" w:hAnsi="Arial" w:cs="Arial"/>
          <w:sz w:val="22"/>
          <w:szCs w:val="22"/>
        </w:rPr>
        <w:t xml:space="preserve"> </w:t>
      </w:r>
      <w:r w:rsidR="00EB5F05" w:rsidRPr="00703CFB">
        <w:rPr>
          <w:rFonts w:ascii="Arial" w:hAnsi="Arial" w:cs="Arial"/>
          <w:sz w:val="22"/>
          <w:szCs w:val="22"/>
        </w:rPr>
        <w:t>a</w:t>
      </w:r>
      <w:r w:rsidR="00D24601" w:rsidRPr="00703CFB">
        <w:rPr>
          <w:rFonts w:ascii="Arial" w:hAnsi="Arial" w:cs="Arial"/>
          <w:sz w:val="22"/>
          <w:szCs w:val="22"/>
        </w:rPr>
        <w:t xml:space="preserve"> </w:t>
      </w:r>
      <w:r w:rsidRPr="00703CFB">
        <w:rPr>
          <w:rFonts w:ascii="Arial" w:hAnsi="Arial" w:cs="Arial"/>
          <w:sz w:val="22"/>
          <w:szCs w:val="22"/>
        </w:rPr>
        <w:t xml:space="preserve">follow-up </w:t>
      </w:r>
      <w:r w:rsidR="00D24601" w:rsidRPr="00703CFB">
        <w:rPr>
          <w:rFonts w:ascii="Arial" w:hAnsi="Arial" w:cs="Arial"/>
          <w:sz w:val="22"/>
          <w:szCs w:val="22"/>
        </w:rPr>
        <w:t>study</w:t>
      </w:r>
      <w:r w:rsidRPr="00703CFB">
        <w:rPr>
          <w:rFonts w:ascii="Arial" w:hAnsi="Arial" w:cs="Arial"/>
          <w:sz w:val="22"/>
          <w:szCs w:val="22"/>
        </w:rPr>
        <w:t xml:space="preserve"> in spring 2019 to determine what effect </w:t>
      </w:r>
      <w:r w:rsidR="00390EB6" w:rsidRPr="00703CFB">
        <w:rPr>
          <w:rFonts w:ascii="Arial" w:hAnsi="Arial" w:cs="Arial"/>
          <w:sz w:val="22"/>
          <w:szCs w:val="22"/>
        </w:rPr>
        <w:t xml:space="preserve">OER </w:t>
      </w:r>
      <w:r w:rsidRPr="00703CFB">
        <w:rPr>
          <w:rFonts w:ascii="Arial" w:hAnsi="Arial" w:cs="Arial"/>
          <w:sz w:val="22"/>
          <w:szCs w:val="22"/>
        </w:rPr>
        <w:t xml:space="preserve">programming and support may be having on </w:t>
      </w:r>
      <w:r w:rsidR="00390EB6" w:rsidRPr="00703CFB">
        <w:rPr>
          <w:rFonts w:ascii="Arial" w:hAnsi="Arial" w:cs="Arial"/>
          <w:sz w:val="22"/>
          <w:szCs w:val="22"/>
        </w:rPr>
        <w:t>use of OER</w:t>
      </w:r>
      <w:r w:rsidRPr="00703CFB">
        <w:rPr>
          <w:rFonts w:ascii="Arial" w:hAnsi="Arial" w:cs="Arial"/>
          <w:sz w:val="22"/>
          <w:szCs w:val="22"/>
        </w:rPr>
        <w:t xml:space="preserve">. A </w:t>
      </w:r>
      <w:r w:rsidR="00930761" w:rsidRPr="00703CFB">
        <w:rPr>
          <w:rFonts w:ascii="Arial" w:hAnsi="Arial" w:cs="Arial"/>
          <w:sz w:val="22"/>
          <w:szCs w:val="22"/>
        </w:rPr>
        <w:t xml:space="preserve">revised </w:t>
      </w:r>
      <w:r w:rsidRPr="00703CFB">
        <w:rPr>
          <w:rFonts w:ascii="Arial" w:hAnsi="Arial" w:cs="Arial"/>
          <w:sz w:val="22"/>
          <w:szCs w:val="22"/>
        </w:rPr>
        <w:t xml:space="preserve">recruitment plan will be </w:t>
      </w:r>
      <w:r w:rsidR="00930761" w:rsidRPr="00703CFB">
        <w:rPr>
          <w:rFonts w:ascii="Arial" w:hAnsi="Arial" w:cs="Arial"/>
          <w:sz w:val="22"/>
          <w:szCs w:val="22"/>
        </w:rPr>
        <w:t xml:space="preserve">implemented </w:t>
      </w:r>
      <w:r w:rsidRPr="00703CFB">
        <w:rPr>
          <w:rFonts w:ascii="Arial" w:hAnsi="Arial" w:cs="Arial"/>
          <w:sz w:val="22"/>
          <w:szCs w:val="22"/>
        </w:rPr>
        <w:t xml:space="preserve">to help ensure </w:t>
      </w:r>
      <w:r w:rsidR="00930761" w:rsidRPr="00703CFB">
        <w:rPr>
          <w:rFonts w:ascii="Arial" w:hAnsi="Arial" w:cs="Arial"/>
          <w:sz w:val="22"/>
          <w:szCs w:val="22"/>
        </w:rPr>
        <w:t>that a</w:t>
      </w:r>
      <w:r w:rsidRPr="00703CFB">
        <w:rPr>
          <w:rFonts w:ascii="Arial" w:hAnsi="Arial" w:cs="Arial"/>
          <w:sz w:val="22"/>
          <w:szCs w:val="22"/>
        </w:rPr>
        <w:t xml:space="preserve"> more </w:t>
      </w:r>
      <w:r w:rsidR="00D24601" w:rsidRPr="00703CFB">
        <w:rPr>
          <w:rFonts w:ascii="Arial" w:hAnsi="Arial" w:cs="Arial"/>
          <w:sz w:val="22"/>
          <w:szCs w:val="22"/>
        </w:rPr>
        <w:t xml:space="preserve">representative </w:t>
      </w:r>
      <w:r w:rsidRPr="00703CFB">
        <w:rPr>
          <w:rFonts w:ascii="Arial" w:hAnsi="Arial" w:cs="Arial"/>
          <w:sz w:val="22"/>
          <w:szCs w:val="22"/>
        </w:rPr>
        <w:t>sample of the full population of Ontario post-secondary educators participates.</w:t>
      </w:r>
      <w:r w:rsidR="00E16975" w:rsidRPr="00703CFB">
        <w:rPr>
          <w:rFonts w:ascii="Arial" w:hAnsi="Arial" w:cs="Arial"/>
          <w:sz w:val="22"/>
          <w:szCs w:val="22"/>
        </w:rPr>
        <w:t xml:space="preserve"> </w:t>
      </w:r>
    </w:p>
    <w:p w14:paraId="5476C0D3" w14:textId="77777777" w:rsidR="005036FC" w:rsidRPr="00703CFB" w:rsidRDefault="005036FC" w:rsidP="00941187">
      <w:pPr>
        <w:spacing w:after="0" w:line="276" w:lineRule="auto"/>
        <w:rPr>
          <w:rFonts w:ascii="Arial" w:hAnsi="Arial" w:cs="Arial"/>
          <w:sz w:val="22"/>
          <w:szCs w:val="22"/>
        </w:rPr>
      </w:pPr>
    </w:p>
    <w:p w14:paraId="305BBD95" w14:textId="798C484A" w:rsidR="00A77928" w:rsidRPr="00703CFB" w:rsidRDefault="00837B50" w:rsidP="00941187">
      <w:pPr>
        <w:spacing w:after="0" w:line="276" w:lineRule="auto"/>
        <w:rPr>
          <w:rFonts w:ascii="Arial" w:hAnsi="Arial" w:cs="Arial"/>
          <w:sz w:val="22"/>
          <w:szCs w:val="22"/>
        </w:rPr>
      </w:pPr>
      <w:r w:rsidRPr="00703CFB">
        <w:rPr>
          <w:rFonts w:ascii="Arial" w:hAnsi="Arial" w:cs="Arial"/>
          <w:sz w:val="22"/>
          <w:szCs w:val="22"/>
        </w:rPr>
        <w:t>Contact:</w:t>
      </w:r>
    </w:p>
    <w:p w14:paraId="6AD05051" w14:textId="77777777" w:rsidR="005036FC" w:rsidRPr="00703CFB" w:rsidRDefault="005036FC" w:rsidP="00941187">
      <w:pPr>
        <w:spacing w:after="0" w:line="276" w:lineRule="auto"/>
        <w:rPr>
          <w:rFonts w:ascii="Arial" w:hAnsi="Arial" w:cs="Arial"/>
          <w:sz w:val="22"/>
          <w:szCs w:val="22"/>
        </w:rPr>
      </w:pPr>
    </w:p>
    <w:p w14:paraId="54BF937A" w14:textId="10B32714" w:rsidR="00256ADD" w:rsidRPr="00703CFB" w:rsidRDefault="00837B50" w:rsidP="00887319">
      <w:pPr>
        <w:spacing w:after="0" w:line="276" w:lineRule="auto"/>
        <w:rPr>
          <w:rFonts w:ascii="Arial" w:hAnsi="Arial" w:cs="Arial"/>
          <w:sz w:val="22"/>
          <w:szCs w:val="22"/>
        </w:rPr>
      </w:pPr>
      <w:r w:rsidRPr="00703CFB">
        <w:rPr>
          <w:rFonts w:ascii="Arial" w:hAnsi="Arial" w:cs="Arial"/>
          <w:sz w:val="22"/>
          <w:szCs w:val="22"/>
        </w:rPr>
        <w:t>If you have any questions about this research please direct them to the eCampusOntario general email</w:t>
      </w:r>
      <w:r w:rsidR="00FC69EB" w:rsidRPr="00703CFB">
        <w:rPr>
          <w:rFonts w:ascii="Arial" w:hAnsi="Arial" w:cs="Arial"/>
          <w:sz w:val="22"/>
          <w:szCs w:val="22"/>
        </w:rPr>
        <w:t xml:space="preserve"> </w:t>
      </w:r>
      <w:hyperlink r:id="rId16" w:history="1">
        <w:r w:rsidR="00FC69EB" w:rsidRPr="00703CFB">
          <w:rPr>
            <w:rStyle w:val="Hyperlink"/>
            <w:rFonts w:ascii="Arial" w:hAnsi="Arial" w:cs="Arial"/>
            <w:sz w:val="22"/>
            <w:szCs w:val="22"/>
          </w:rPr>
          <w:t>inquiries@ecampusontario.ca</w:t>
        </w:r>
      </w:hyperlink>
    </w:p>
    <w:p w14:paraId="6B964A68" w14:textId="29069F0C" w:rsidR="004521EE" w:rsidRPr="00703CFB" w:rsidRDefault="00BC4446" w:rsidP="00941187">
      <w:pPr>
        <w:pStyle w:val="Heading1"/>
        <w:spacing w:line="276" w:lineRule="auto"/>
        <w:rPr>
          <w:rFonts w:ascii="Arial" w:hAnsi="Arial" w:cs="Arial"/>
          <w:sz w:val="22"/>
          <w:szCs w:val="22"/>
        </w:rPr>
      </w:pPr>
      <w:bookmarkStart w:id="42" w:name="_Toc391206651"/>
      <w:bookmarkStart w:id="43" w:name="_Toc399674373"/>
      <w:r w:rsidRPr="00703CFB">
        <w:rPr>
          <w:rFonts w:ascii="Arial" w:hAnsi="Arial" w:cs="Arial"/>
          <w:sz w:val="22"/>
          <w:szCs w:val="22"/>
        </w:rPr>
        <w:lastRenderedPageBreak/>
        <w:t>References</w:t>
      </w:r>
      <w:bookmarkEnd w:id="42"/>
      <w:bookmarkEnd w:id="43"/>
    </w:p>
    <w:p w14:paraId="7C47E5E6" w14:textId="14697353" w:rsidR="00067597" w:rsidRPr="00703CFB" w:rsidRDefault="00067597" w:rsidP="00067597">
      <w:pPr>
        <w:rPr>
          <w:rFonts w:ascii="Arial" w:hAnsi="Arial" w:cs="Arial"/>
          <w:sz w:val="22"/>
          <w:szCs w:val="22"/>
        </w:rPr>
      </w:pPr>
    </w:p>
    <w:p w14:paraId="0BBE7DFC" w14:textId="5E3184EC" w:rsidR="00981C7B" w:rsidRPr="00703CFB" w:rsidRDefault="00981C7B" w:rsidP="00941187">
      <w:pPr>
        <w:spacing w:after="0" w:line="276" w:lineRule="auto"/>
        <w:ind w:left="720" w:hanging="720"/>
        <w:rPr>
          <w:rFonts w:ascii="Arial" w:hAnsi="Arial" w:cs="Arial"/>
          <w:sz w:val="22"/>
          <w:szCs w:val="22"/>
        </w:rPr>
      </w:pPr>
      <w:r w:rsidRPr="00703CFB">
        <w:rPr>
          <w:rFonts w:ascii="Arial" w:hAnsi="Arial" w:cs="Arial"/>
          <w:sz w:val="22"/>
          <w:szCs w:val="22"/>
        </w:rPr>
        <w:t>BG. (2018). Personal communication as part of a study interview [Transcript].</w:t>
      </w:r>
    </w:p>
    <w:p w14:paraId="08EC7F5E" w14:textId="77777777" w:rsidR="00067597" w:rsidRPr="00703CFB" w:rsidRDefault="00067597" w:rsidP="00941187">
      <w:pPr>
        <w:spacing w:after="0" w:line="276" w:lineRule="auto"/>
        <w:ind w:left="720" w:hanging="720"/>
        <w:rPr>
          <w:rFonts w:ascii="Arial" w:hAnsi="Arial" w:cs="Arial"/>
          <w:sz w:val="22"/>
          <w:szCs w:val="22"/>
        </w:rPr>
      </w:pPr>
    </w:p>
    <w:p w14:paraId="15C73E2F" w14:textId="47BC2795" w:rsidR="00BF403E" w:rsidRDefault="0004153F" w:rsidP="00941187">
      <w:pPr>
        <w:spacing w:after="0" w:line="276" w:lineRule="auto"/>
        <w:ind w:left="720" w:hanging="720"/>
        <w:rPr>
          <w:rFonts w:ascii="Arial" w:hAnsi="Arial" w:cs="Arial"/>
          <w:sz w:val="22"/>
          <w:szCs w:val="22"/>
        </w:rPr>
      </w:pPr>
      <w:r>
        <w:rPr>
          <w:rFonts w:ascii="Arial" w:hAnsi="Arial" w:cs="Arial"/>
          <w:sz w:val="22"/>
          <w:szCs w:val="22"/>
        </w:rPr>
        <w:t>eCampusOntario. (2018</w:t>
      </w:r>
      <w:r w:rsidR="00BF403E">
        <w:rPr>
          <w:rFonts w:ascii="Arial" w:hAnsi="Arial" w:cs="Arial"/>
          <w:sz w:val="22"/>
          <w:szCs w:val="22"/>
        </w:rPr>
        <w:t xml:space="preserve">). </w:t>
      </w:r>
      <w:r w:rsidRPr="0004153F">
        <w:rPr>
          <w:rFonts w:ascii="Arial" w:hAnsi="Arial" w:cs="Arial"/>
          <w:i/>
          <w:sz w:val="22"/>
          <w:szCs w:val="22"/>
        </w:rPr>
        <w:t>eCampusOntario Strategic P</w:t>
      </w:r>
      <w:r w:rsidR="00BF403E" w:rsidRPr="0004153F">
        <w:rPr>
          <w:rFonts w:ascii="Arial" w:hAnsi="Arial" w:cs="Arial"/>
          <w:i/>
          <w:sz w:val="22"/>
          <w:szCs w:val="22"/>
        </w:rPr>
        <w:t>lan</w:t>
      </w:r>
      <w:r w:rsidRPr="0004153F">
        <w:rPr>
          <w:rFonts w:ascii="Arial" w:hAnsi="Arial" w:cs="Arial"/>
          <w:i/>
          <w:sz w:val="22"/>
          <w:szCs w:val="22"/>
        </w:rPr>
        <w:t xml:space="preserve"> 2018-2021</w:t>
      </w:r>
      <w:r w:rsidR="00BF403E">
        <w:rPr>
          <w:rFonts w:ascii="Arial" w:hAnsi="Arial" w:cs="Arial"/>
          <w:sz w:val="22"/>
          <w:szCs w:val="22"/>
        </w:rPr>
        <w:t xml:space="preserve">. Retrieved from </w:t>
      </w:r>
      <w:hyperlink r:id="rId17" w:history="1">
        <w:r w:rsidR="00BF403E" w:rsidRPr="00B23426">
          <w:rPr>
            <w:rStyle w:val="Hyperlink"/>
            <w:rFonts w:ascii="Arial" w:hAnsi="Arial" w:cs="Arial"/>
            <w:sz w:val="22"/>
            <w:szCs w:val="22"/>
          </w:rPr>
          <w:t>https://www.ecampusontario.ca/wp-content/uploads/2018/09/eCO-Strategic-Plan-2018-UPDATE.pdf</w:t>
        </w:r>
      </w:hyperlink>
    </w:p>
    <w:p w14:paraId="51027EBF" w14:textId="77777777" w:rsidR="00BF403E" w:rsidRDefault="00BF403E" w:rsidP="00941187">
      <w:pPr>
        <w:spacing w:after="0" w:line="276" w:lineRule="auto"/>
        <w:ind w:left="720" w:hanging="720"/>
        <w:rPr>
          <w:rFonts w:ascii="Arial" w:hAnsi="Arial" w:cs="Arial"/>
          <w:sz w:val="22"/>
          <w:szCs w:val="22"/>
        </w:rPr>
      </w:pPr>
    </w:p>
    <w:p w14:paraId="68746013" w14:textId="17A95171" w:rsidR="00BC4446" w:rsidRPr="00703CFB" w:rsidRDefault="00BC4446" w:rsidP="00941187">
      <w:pPr>
        <w:spacing w:after="0" w:line="276" w:lineRule="auto"/>
        <w:ind w:left="720" w:hanging="720"/>
        <w:rPr>
          <w:rFonts w:ascii="Arial" w:hAnsi="Arial" w:cs="Arial"/>
          <w:sz w:val="22"/>
          <w:szCs w:val="22"/>
        </w:rPr>
      </w:pPr>
      <w:r w:rsidRPr="00703CFB">
        <w:rPr>
          <w:rFonts w:ascii="Arial" w:hAnsi="Arial" w:cs="Arial"/>
          <w:sz w:val="22"/>
          <w:szCs w:val="22"/>
        </w:rPr>
        <w:t xml:space="preserve">Fischer, L., Hilton III, J., Robinson, T. J., &amp; Wiley, D. (2015). A multi-institutional study of the impact of open textbook adoption on the learning outcomes of postsecondary students. </w:t>
      </w:r>
      <w:r w:rsidRPr="00703CFB">
        <w:rPr>
          <w:rFonts w:ascii="Arial" w:hAnsi="Arial" w:cs="Arial"/>
          <w:i/>
          <w:iCs/>
          <w:sz w:val="22"/>
          <w:szCs w:val="22"/>
        </w:rPr>
        <w:t>Journal of Computing in Higher Education</w:t>
      </w:r>
      <w:r w:rsidRPr="00703CFB">
        <w:rPr>
          <w:rFonts w:ascii="Arial" w:hAnsi="Arial" w:cs="Arial"/>
          <w:sz w:val="22"/>
          <w:szCs w:val="22"/>
        </w:rPr>
        <w:t xml:space="preserve">, </w:t>
      </w:r>
      <w:r w:rsidRPr="00703CFB">
        <w:rPr>
          <w:rFonts w:ascii="Arial" w:hAnsi="Arial" w:cs="Arial"/>
          <w:i/>
          <w:iCs/>
          <w:sz w:val="22"/>
          <w:szCs w:val="22"/>
        </w:rPr>
        <w:t>27</w:t>
      </w:r>
      <w:r w:rsidRPr="00703CFB">
        <w:rPr>
          <w:rFonts w:ascii="Arial" w:hAnsi="Arial" w:cs="Arial"/>
          <w:sz w:val="22"/>
          <w:szCs w:val="22"/>
        </w:rPr>
        <w:t>, 159 - 172.</w:t>
      </w:r>
    </w:p>
    <w:p w14:paraId="73DEEF52" w14:textId="77777777" w:rsidR="00067597" w:rsidRPr="00703CFB" w:rsidRDefault="00067597" w:rsidP="00941187">
      <w:pPr>
        <w:spacing w:after="0" w:line="276" w:lineRule="auto"/>
        <w:ind w:left="720" w:hanging="720"/>
        <w:rPr>
          <w:rFonts w:ascii="Arial" w:hAnsi="Arial" w:cs="Arial"/>
          <w:sz w:val="22"/>
          <w:szCs w:val="22"/>
        </w:rPr>
      </w:pPr>
    </w:p>
    <w:p w14:paraId="539696F0" w14:textId="77777777" w:rsidR="00BC4446" w:rsidRPr="00703CFB" w:rsidRDefault="00BC4446" w:rsidP="00941187">
      <w:pPr>
        <w:spacing w:after="0" w:line="276" w:lineRule="auto"/>
        <w:ind w:left="720" w:hanging="720"/>
        <w:rPr>
          <w:rFonts w:ascii="Arial" w:hAnsi="Arial" w:cs="Arial"/>
          <w:sz w:val="22"/>
          <w:szCs w:val="22"/>
        </w:rPr>
      </w:pPr>
      <w:r w:rsidRPr="00703CFB">
        <w:rPr>
          <w:rFonts w:ascii="Arial" w:hAnsi="Arial" w:cs="Arial"/>
          <w:sz w:val="22"/>
          <w:szCs w:val="22"/>
        </w:rPr>
        <w:t xml:space="preserve">Ivankova, N. V. (2015). </w:t>
      </w:r>
      <w:r w:rsidRPr="00703CFB">
        <w:rPr>
          <w:rFonts w:ascii="Arial" w:hAnsi="Arial" w:cs="Arial"/>
          <w:i/>
          <w:sz w:val="22"/>
          <w:szCs w:val="22"/>
        </w:rPr>
        <w:t>Mixed methods applications in action research: From methods to community action</w:t>
      </w:r>
      <w:r w:rsidRPr="00703CFB">
        <w:rPr>
          <w:rFonts w:ascii="Arial" w:hAnsi="Arial" w:cs="Arial"/>
          <w:sz w:val="22"/>
          <w:szCs w:val="22"/>
        </w:rPr>
        <w:t>. Thousand Oaks, CA: Sage Publications, Inc.</w:t>
      </w:r>
    </w:p>
    <w:p w14:paraId="4A900324" w14:textId="77777777" w:rsidR="00067597" w:rsidRPr="00703CFB" w:rsidRDefault="00067597" w:rsidP="00941187">
      <w:pPr>
        <w:spacing w:after="0" w:line="276" w:lineRule="auto"/>
        <w:ind w:left="720" w:hanging="720"/>
        <w:rPr>
          <w:rFonts w:ascii="Arial" w:hAnsi="Arial" w:cs="Arial"/>
          <w:sz w:val="22"/>
          <w:szCs w:val="22"/>
        </w:rPr>
      </w:pPr>
    </w:p>
    <w:p w14:paraId="53294D74" w14:textId="77777777" w:rsidR="00BC4446" w:rsidRPr="00703CFB" w:rsidRDefault="00BC4446" w:rsidP="00941187">
      <w:pPr>
        <w:spacing w:after="0" w:line="276" w:lineRule="auto"/>
        <w:ind w:left="720" w:hanging="720"/>
        <w:rPr>
          <w:rStyle w:val="Hyperlink"/>
          <w:rFonts w:ascii="Arial" w:hAnsi="Arial" w:cs="Arial"/>
          <w:sz w:val="22"/>
          <w:szCs w:val="22"/>
        </w:rPr>
      </w:pPr>
      <w:r w:rsidRPr="00703CFB">
        <w:rPr>
          <w:rFonts w:ascii="Arial" w:hAnsi="Arial" w:cs="Arial"/>
          <w:sz w:val="22"/>
          <w:szCs w:val="22"/>
        </w:rPr>
        <w:t xml:space="preserve">Jhangiani, R.S., Pitt, R., Hendricks, C., Key, J., &amp; Lalonde, C. (2016). </w:t>
      </w:r>
      <w:r w:rsidRPr="00703CFB">
        <w:rPr>
          <w:rFonts w:ascii="Arial" w:hAnsi="Arial" w:cs="Arial"/>
          <w:i/>
          <w:iCs/>
          <w:sz w:val="22"/>
          <w:szCs w:val="22"/>
        </w:rPr>
        <w:t>Exploring faculty use of open educational resources at British Columbia post-secondary institutions</w:t>
      </w:r>
      <w:r w:rsidRPr="00703CFB">
        <w:rPr>
          <w:rFonts w:ascii="Arial" w:hAnsi="Arial" w:cs="Arial"/>
          <w:sz w:val="22"/>
          <w:szCs w:val="22"/>
        </w:rPr>
        <w:t xml:space="preserve">. Retrieved from </w:t>
      </w:r>
      <w:hyperlink r:id="rId18" w:history="1">
        <w:r w:rsidRPr="00703CFB">
          <w:rPr>
            <w:rStyle w:val="Hyperlink"/>
            <w:rFonts w:ascii="Arial" w:hAnsi="Arial" w:cs="Arial"/>
            <w:sz w:val="22"/>
            <w:szCs w:val="22"/>
          </w:rPr>
          <w:t>https://bccampus.ca/files/2016/01/BCFacultyUseOfOER_final.pdf</w:t>
        </w:r>
      </w:hyperlink>
    </w:p>
    <w:p w14:paraId="11D55AB7" w14:textId="77777777" w:rsidR="00067597" w:rsidRPr="00703CFB" w:rsidRDefault="00067597" w:rsidP="00941187">
      <w:pPr>
        <w:spacing w:after="0" w:line="276" w:lineRule="auto"/>
        <w:ind w:left="720" w:hanging="720"/>
        <w:rPr>
          <w:rFonts w:ascii="Arial" w:hAnsi="Arial" w:cs="Arial"/>
          <w:sz w:val="22"/>
          <w:szCs w:val="22"/>
        </w:rPr>
      </w:pPr>
    </w:p>
    <w:p w14:paraId="6604B4D5" w14:textId="0DB6310F" w:rsidR="00FD3B95" w:rsidRPr="00703CFB" w:rsidRDefault="00FD3B95" w:rsidP="00941187">
      <w:pPr>
        <w:spacing w:after="0" w:line="276" w:lineRule="auto"/>
        <w:ind w:left="720" w:hanging="720"/>
        <w:rPr>
          <w:rFonts w:ascii="Arial" w:hAnsi="Arial" w:cs="Arial"/>
          <w:sz w:val="22"/>
          <w:szCs w:val="22"/>
        </w:rPr>
      </w:pPr>
      <w:r w:rsidRPr="00703CFB">
        <w:rPr>
          <w:rFonts w:ascii="Arial" w:hAnsi="Arial" w:cs="Arial"/>
          <w:sz w:val="22"/>
          <w:szCs w:val="22"/>
        </w:rPr>
        <w:t>JR. (2018). Personal communication as part of a study interview [Transcript].</w:t>
      </w:r>
    </w:p>
    <w:p w14:paraId="4105E1C4" w14:textId="77777777" w:rsidR="00067597" w:rsidRPr="00703CFB" w:rsidRDefault="00067597" w:rsidP="00941187">
      <w:pPr>
        <w:spacing w:after="0" w:line="276" w:lineRule="auto"/>
        <w:ind w:left="720" w:hanging="720"/>
        <w:rPr>
          <w:rFonts w:ascii="Arial" w:hAnsi="Arial" w:cs="Arial"/>
          <w:sz w:val="22"/>
          <w:szCs w:val="22"/>
        </w:rPr>
      </w:pPr>
    </w:p>
    <w:p w14:paraId="728D33EE" w14:textId="5D9A4397" w:rsidR="00BC4446" w:rsidRPr="00703CFB" w:rsidRDefault="00BC4446" w:rsidP="00941187">
      <w:pPr>
        <w:spacing w:after="0" w:line="276" w:lineRule="auto"/>
        <w:ind w:left="720" w:hanging="720"/>
        <w:rPr>
          <w:rFonts w:ascii="Arial" w:hAnsi="Arial" w:cs="Arial"/>
          <w:sz w:val="22"/>
          <w:szCs w:val="22"/>
        </w:rPr>
      </w:pPr>
      <w:r w:rsidRPr="00703CFB">
        <w:rPr>
          <w:rFonts w:ascii="Arial" w:hAnsi="Arial" w:cs="Arial"/>
          <w:sz w:val="22"/>
          <w:szCs w:val="22"/>
        </w:rPr>
        <w:t xml:space="preserve">McGreal, R., Anderson, T., &amp; Conrad, D. (2015). Open educational resources in Canada 2015. </w:t>
      </w:r>
      <w:r w:rsidRPr="00703CFB">
        <w:rPr>
          <w:rFonts w:ascii="Arial" w:hAnsi="Arial" w:cs="Arial"/>
          <w:i/>
          <w:iCs/>
          <w:sz w:val="22"/>
          <w:szCs w:val="22"/>
        </w:rPr>
        <w:t>International Review of Research in Open and Distributed Learning</w:t>
      </w:r>
      <w:r w:rsidRPr="00703CFB">
        <w:rPr>
          <w:rFonts w:ascii="Arial" w:hAnsi="Arial" w:cs="Arial"/>
          <w:sz w:val="22"/>
          <w:szCs w:val="22"/>
        </w:rPr>
        <w:t xml:space="preserve">, </w:t>
      </w:r>
      <w:r w:rsidRPr="00703CFB">
        <w:rPr>
          <w:rFonts w:ascii="Arial" w:hAnsi="Arial" w:cs="Arial"/>
          <w:i/>
          <w:iCs/>
          <w:sz w:val="22"/>
          <w:szCs w:val="22"/>
        </w:rPr>
        <w:t>16</w:t>
      </w:r>
      <w:r w:rsidRPr="00703CFB">
        <w:rPr>
          <w:rFonts w:ascii="Arial" w:hAnsi="Arial" w:cs="Arial"/>
          <w:sz w:val="22"/>
          <w:szCs w:val="22"/>
        </w:rPr>
        <w:t>(5), 161 - 175.</w:t>
      </w:r>
    </w:p>
    <w:p w14:paraId="19B2FA64" w14:textId="77777777" w:rsidR="00067597" w:rsidRPr="00703CFB" w:rsidRDefault="00067597" w:rsidP="00941187">
      <w:pPr>
        <w:spacing w:after="0" w:line="276" w:lineRule="auto"/>
        <w:ind w:left="720" w:hanging="720"/>
        <w:rPr>
          <w:rFonts w:ascii="Arial" w:hAnsi="Arial" w:cs="Arial"/>
          <w:sz w:val="22"/>
          <w:szCs w:val="22"/>
        </w:rPr>
      </w:pPr>
    </w:p>
    <w:p w14:paraId="68E1EF9B" w14:textId="4FEB2A31" w:rsidR="00981C7B" w:rsidRPr="00703CFB" w:rsidRDefault="00981C7B" w:rsidP="00941187">
      <w:pPr>
        <w:spacing w:after="0" w:line="276" w:lineRule="auto"/>
        <w:ind w:left="720" w:hanging="720"/>
        <w:rPr>
          <w:rFonts w:ascii="Arial" w:hAnsi="Arial" w:cs="Arial"/>
          <w:sz w:val="22"/>
          <w:szCs w:val="22"/>
        </w:rPr>
      </w:pPr>
      <w:r w:rsidRPr="00703CFB">
        <w:rPr>
          <w:rFonts w:ascii="Arial" w:hAnsi="Arial" w:cs="Arial"/>
          <w:sz w:val="22"/>
          <w:szCs w:val="22"/>
        </w:rPr>
        <w:t>MW. (2018). Personal communication as part of a study interview [Transcript].</w:t>
      </w:r>
    </w:p>
    <w:p w14:paraId="023C8E2C" w14:textId="77777777" w:rsidR="00067597" w:rsidRPr="00703CFB" w:rsidRDefault="00067597" w:rsidP="00941187">
      <w:pPr>
        <w:spacing w:after="0" w:line="276" w:lineRule="auto"/>
        <w:ind w:left="720" w:hanging="720"/>
        <w:rPr>
          <w:rFonts w:ascii="Arial" w:hAnsi="Arial" w:cs="Arial"/>
          <w:sz w:val="22"/>
          <w:szCs w:val="22"/>
        </w:rPr>
      </w:pPr>
    </w:p>
    <w:p w14:paraId="2E0E14AB" w14:textId="77777777" w:rsidR="00BC4446" w:rsidRPr="00703CFB" w:rsidRDefault="00BC4446" w:rsidP="00941187">
      <w:pPr>
        <w:spacing w:after="0" w:line="276" w:lineRule="auto"/>
        <w:ind w:left="720" w:hanging="720"/>
        <w:rPr>
          <w:rStyle w:val="Hyperlink"/>
          <w:rFonts w:ascii="Arial" w:hAnsi="Arial" w:cs="Arial"/>
          <w:sz w:val="22"/>
          <w:szCs w:val="22"/>
          <w:lang w:val="en-CA"/>
        </w:rPr>
      </w:pPr>
      <w:r w:rsidRPr="00703CFB">
        <w:rPr>
          <w:rFonts w:ascii="Arial" w:hAnsi="Arial" w:cs="Arial"/>
          <w:sz w:val="22"/>
          <w:szCs w:val="22"/>
        </w:rPr>
        <w:t xml:space="preserve">OCUFA (Ontario Confederation of University Faculty Associations) (n.d.). </w:t>
      </w:r>
      <w:r w:rsidRPr="00703CFB">
        <w:rPr>
          <w:rFonts w:ascii="Arial" w:hAnsi="Arial" w:cs="Arial"/>
          <w:i/>
          <w:sz w:val="22"/>
          <w:szCs w:val="22"/>
        </w:rPr>
        <w:t>Protecting</w:t>
      </w:r>
      <w:r w:rsidRPr="00703CFB">
        <w:rPr>
          <w:rFonts w:ascii="Arial" w:hAnsi="Arial" w:cs="Arial"/>
          <w:bCs/>
          <w:i/>
          <w:sz w:val="22"/>
          <w:szCs w:val="22"/>
          <w:lang w:val="en-CA"/>
        </w:rPr>
        <w:t xml:space="preserve"> faculty rights, </w:t>
      </w:r>
      <w:r w:rsidRPr="00703CFB">
        <w:rPr>
          <w:rFonts w:ascii="Arial" w:hAnsi="Arial" w:cs="Arial"/>
          <w:i/>
          <w:sz w:val="22"/>
          <w:szCs w:val="22"/>
          <w:lang w:val="en-CA"/>
        </w:rPr>
        <w:t>building better universities</w:t>
      </w:r>
      <w:r w:rsidRPr="00703CFB">
        <w:rPr>
          <w:rFonts w:ascii="Arial" w:hAnsi="Arial" w:cs="Arial"/>
          <w:sz w:val="22"/>
          <w:szCs w:val="22"/>
          <w:lang w:val="en-CA"/>
        </w:rPr>
        <w:t xml:space="preserve"> [Brochure]. Retrieved from </w:t>
      </w:r>
      <w:hyperlink r:id="rId19" w:history="1">
        <w:r w:rsidRPr="00703CFB">
          <w:rPr>
            <w:rStyle w:val="Hyperlink"/>
            <w:rFonts w:ascii="Arial" w:hAnsi="Arial" w:cs="Arial"/>
            <w:sz w:val="22"/>
            <w:szCs w:val="22"/>
            <w:lang w:val="en-CA"/>
          </w:rPr>
          <w:t>https://ocufa.on.ca/assets/MemberBrochure_E.pdf</w:t>
        </w:r>
      </w:hyperlink>
    </w:p>
    <w:p w14:paraId="6826D82B" w14:textId="77777777" w:rsidR="00067597" w:rsidRPr="00703CFB" w:rsidRDefault="00067597" w:rsidP="00941187">
      <w:pPr>
        <w:spacing w:after="0" w:line="276" w:lineRule="auto"/>
        <w:ind w:left="720" w:hanging="720"/>
        <w:rPr>
          <w:rStyle w:val="Hyperlink"/>
          <w:rFonts w:ascii="Arial" w:hAnsi="Arial" w:cs="Arial"/>
          <w:sz w:val="22"/>
          <w:szCs w:val="22"/>
          <w:lang w:val="en-CA"/>
        </w:rPr>
      </w:pPr>
    </w:p>
    <w:p w14:paraId="633B8A76" w14:textId="29B9572C" w:rsidR="00BA5ACA" w:rsidRPr="00703CFB" w:rsidRDefault="00BA5ACA" w:rsidP="00941187">
      <w:pPr>
        <w:spacing w:after="0" w:line="276" w:lineRule="auto"/>
        <w:ind w:left="720" w:hanging="720"/>
        <w:rPr>
          <w:rStyle w:val="Hyperlink"/>
          <w:rFonts w:ascii="Arial" w:hAnsi="Arial" w:cs="Arial"/>
          <w:sz w:val="22"/>
          <w:szCs w:val="22"/>
        </w:rPr>
      </w:pPr>
      <w:r w:rsidRPr="00703CFB">
        <w:rPr>
          <w:rFonts w:ascii="Arial" w:hAnsi="Arial" w:cs="Arial"/>
          <w:sz w:val="22"/>
          <w:szCs w:val="22"/>
        </w:rPr>
        <w:t xml:space="preserve">Office of the Commissioner of Official Languages. (n.d.). Infographic: The French Presence in Ontario. Retrieved from </w:t>
      </w:r>
      <w:hyperlink r:id="rId20" w:history="1">
        <w:r w:rsidRPr="00703CFB">
          <w:rPr>
            <w:rStyle w:val="Hyperlink"/>
            <w:rFonts w:ascii="Arial" w:hAnsi="Arial" w:cs="Arial"/>
            <w:sz w:val="22"/>
            <w:szCs w:val="22"/>
          </w:rPr>
          <w:t>http://www.officiallanguages.gc.ca/en/statistics/infographics/french-presence-ontario</w:t>
        </w:r>
      </w:hyperlink>
    </w:p>
    <w:p w14:paraId="353FCD94" w14:textId="77777777" w:rsidR="00067597" w:rsidRPr="00703CFB" w:rsidRDefault="00067597" w:rsidP="00941187">
      <w:pPr>
        <w:spacing w:after="0" w:line="276" w:lineRule="auto"/>
        <w:ind w:left="720" w:hanging="720"/>
        <w:rPr>
          <w:rFonts w:ascii="Arial" w:hAnsi="Arial" w:cs="Arial"/>
          <w:sz w:val="22"/>
          <w:szCs w:val="22"/>
        </w:rPr>
      </w:pPr>
    </w:p>
    <w:p w14:paraId="6D3BAA7A" w14:textId="77777777" w:rsidR="00BC4446" w:rsidRPr="00703CFB" w:rsidRDefault="00BC4446" w:rsidP="00941187">
      <w:pPr>
        <w:spacing w:after="0" w:line="276" w:lineRule="auto"/>
        <w:ind w:left="720" w:hanging="720"/>
        <w:rPr>
          <w:rStyle w:val="Hyperlink"/>
          <w:rFonts w:ascii="Arial" w:hAnsi="Arial" w:cs="Arial"/>
          <w:sz w:val="22"/>
          <w:szCs w:val="22"/>
        </w:rPr>
      </w:pPr>
      <w:r w:rsidRPr="00703CFB">
        <w:rPr>
          <w:rFonts w:ascii="Arial" w:hAnsi="Arial" w:cs="Arial"/>
          <w:sz w:val="22"/>
          <w:szCs w:val="22"/>
        </w:rPr>
        <w:t>OPSEU (Ontario</w:t>
      </w:r>
      <w:r w:rsidRPr="00703CFB">
        <w:rPr>
          <w:rFonts w:ascii="Arial" w:hAnsi="Arial" w:cs="Arial"/>
          <w:sz w:val="22"/>
          <w:szCs w:val="22"/>
          <w:lang w:val="en-CA"/>
        </w:rPr>
        <w:t xml:space="preserve"> Public Service Employees Union). (2017, July 7). </w:t>
      </w:r>
      <w:r w:rsidRPr="00703CFB">
        <w:rPr>
          <w:rFonts w:ascii="Arial" w:hAnsi="Arial" w:cs="Arial"/>
          <w:bCs/>
          <w:i/>
          <w:sz w:val="22"/>
          <w:szCs w:val="22"/>
          <w:lang w:val="en-CA"/>
        </w:rPr>
        <w:t>Contract negotiations are under way</w:t>
      </w:r>
      <w:r w:rsidRPr="00703CFB">
        <w:rPr>
          <w:rFonts w:ascii="Arial" w:hAnsi="Arial" w:cs="Arial"/>
          <w:bCs/>
          <w:sz w:val="22"/>
          <w:szCs w:val="22"/>
          <w:lang w:val="en-CA"/>
        </w:rPr>
        <w:t xml:space="preserve"> [News bulletin].</w:t>
      </w:r>
      <w:r w:rsidRPr="00703CFB">
        <w:rPr>
          <w:rFonts w:ascii="Arial" w:hAnsi="Arial" w:cs="Arial"/>
          <w:bCs/>
          <w:i/>
          <w:sz w:val="22"/>
          <w:szCs w:val="22"/>
          <w:lang w:val="en-CA"/>
        </w:rPr>
        <w:t xml:space="preserve"> </w:t>
      </w:r>
      <w:r w:rsidRPr="00703CFB">
        <w:rPr>
          <w:rFonts w:ascii="Arial" w:hAnsi="Arial" w:cs="Arial"/>
          <w:i/>
          <w:sz w:val="22"/>
          <w:szCs w:val="22"/>
          <w:lang w:val="en-CA"/>
        </w:rPr>
        <w:t xml:space="preserve"> </w:t>
      </w:r>
      <w:r w:rsidRPr="00703CFB">
        <w:rPr>
          <w:rFonts w:ascii="Arial" w:hAnsi="Arial" w:cs="Arial"/>
          <w:sz w:val="22"/>
          <w:szCs w:val="22"/>
        </w:rPr>
        <w:t xml:space="preserve">Retrieved from </w:t>
      </w:r>
      <w:hyperlink r:id="rId21" w:history="1">
        <w:r w:rsidRPr="00703CFB">
          <w:rPr>
            <w:rStyle w:val="Hyperlink"/>
            <w:rFonts w:ascii="Arial" w:hAnsi="Arial" w:cs="Arial"/>
            <w:sz w:val="22"/>
            <w:szCs w:val="22"/>
          </w:rPr>
          <w:t>https://opseu.org/sites/default/files/2017-07-07_caat-a_bulletin_3.pdf</w:t>
        </w:r>
      </w:hyperlink>
    </w:p>
    <w:p w14:paraId="3A9F612D" w14:textId="77777777" w:rsidR="00490AA6" w:rsidRPr="00703CFB" w:rsidRDefault="00490AA6" w:rsidP="00941187">
      <w:pPr>
        <w:spacing w:after="0" w:line="276" w:lineRule="auto"/>
        <w:ind w:left="720" w:hanging="720"/>
        <w:rPr>
          <w:rFonts w:ascii="Arial" w:hAnsi="Arial" w:cs="Arial"/>
          <w:i/>
          <w:sz w:val="22"/>
          <w:szCs w:val="22"/>
          <w:lang w:val="en-CA"/>
        </w:rPr>
      </w:pPr>
    </w:p>
    <w:p w14:paraId="1E510FC5" w14:textId="7AF43EA5" w:rsidR="00884EA4" w:rsidRPr="00703CFB" w:rsidRDefault="00F72573" w:rsidP="00941187">
      <w:pPr>
        <w:spacing w:after="0" w:line="276" w:lineRule="auto"/>
        <w:ind w:left="720" w:hanging="720"/>
        <w:rPr>
          <w:rStyle w:val="Hyperlink"/>
          <w:rFonts w:ascii="Arial" w:hAnsi="Arial" w:cs="Arial"/>
          <w:sz w:val="22"/>
          <w:szCs w:val="22"/>
          <w:lang w:val="en-CA"/>
        </w:rPr>
      </w:pPr>
      <w:r w:rsidRPr="00703CFB">
        <w:rPr>
          <w:rFonts w:ascii="Arial" w:hAnsi="Arial" w:cs="Arial"/>
          <w:sz w:val="22"/>
          <w:szCs w:val="22"/>
        </w:rPr>
        <w:t>S</w:t>
      </w:r>
      <w:r w:rsidRPr="00703CFB">
        <w:rPr>
          <w:rFonts w:ascii="Arial" w:hAnsi="Arial" w:cs="Arial"/>
          <w:sz w:val="22"/>
          <w:szCs w:val="22"/>
          <w:lang w:val="en-CA"/>
        </w:rPr>
        <w:t xml:space="preserve">tatistics </w:t>
      </w:r>
      <w:r w:rsidR="00884EA4" w:rsidRPr="00703CFB">
        <w:rPr>
          <w:rFonts w:ascii="Arial" w:hAnsi="Arial" w:cs="Arial"/>
          <w:sz w:val="22"/>
          <w:szCs w:val="22"/>
          <w:lang w:val="en-CA"/>
        </w:rPr>
        <w:t>Canada. (n.d.).  </w:t>
      </w:r>
      <w:hyperlink r:id="rId22" w:history="1">
        <w:r w:rsidR="00884EA4" w:rsidRPr="00703CFB">
          <w:rPr>
            <w:rStyle w:val="Hyperlink"/>
            <w:rFonts w:ascii="Arial" w:hAnsi="Arial" w:cs="Arial"/>
            <w:sz w:val="22"/>
            <w:szCs w:val="22"/>
            <w:lang w:val="en-CA"/>
          </w:rPr>
          <w:t>Table  37-10-0011-01   Postsecondary enrolments, by program type, credential type, Classification of Instructional Programs, Primary Grouping (CIP_PG), registration status and sex</w:t>
        </w:r>
      </w:hyperlink>
    </w:p>
    <w:p w14:paraId="6BBE7D15" w14:textId="77777777" w:rsidR="00067597" w:rsidRPr="00703CFB" w:rsidRDefault="00067597" w:rsidP="00941187">
      <w:pPr>
        <w:spacing w:after="0" w:line="276" w:lineRule="auto"/>
        <w:ind w:left="720" w:hanging="720"/>
        <w:rPr>
          <w:rFonts w:ascii="Arial" w:hAnsi="Arial" w:cs="Arial"/>
          <w:sz w:val="22"/>
          <w:szCs w:val="22"/>
          <w:lang w:val="en-CA"/>
        </w:rPr>
      </w:pPr>
    </w:p>
    <w:p w14:paraId="69491234" w14:textId="77777777" w:rsidR="00490AA6" w:rsidRPr="00703CFB" w:rsidRDefault="00490AA6">
      <w:pPr>
        <w:rPr>
          <w:rFonts w:ascii="Arial" w:hAnsi="Arial" w:cs="Arial"/>
          <w:sz w:val="22"/>
          <w:szCs w:val="22"/>
        </w:rPr>
      </w:pPr>
      <w:r w:rsidRPr="00703CFB">
        <w:rPr>
          <w:rFonts w:ascii="Arial" w:hAnsi="Arial" w:cs="Arial"/>
          <w:sz w:val="22"/>
          <w:szCs w:val="22"/>
        </w:rPr>
        <w:br w:type="page"/>
      </w:r>
    </w:p>
    <w:p w14:paraId="2507F9AA" w14:textId="0F5FCD06" w:rsidR="00BC4446" w:rsidRPr="00703CFB" w:rsidRDefault="00BC4446" w:rsidP="00941187">
      <w:pPr>
        <w:spacing w:after="0" w:line="276" w:lineRule="auto"/>
        <w:ind w:left="720" w:hanging="720"/>
        <w:rPr>
          <w:rStyle w:val="Hyperlink"/>
          <w:rFonts w:ascii="Arial" w:hAnsi="Arial" w:cs="Arial"/>
          <w:sz w:val="22"/>
          <w:szCs w:val="22"/>
        </w:rPr>
      </w:pPr>
      <w:r w:rsidRPr="00703CFB">
        <w:rPr>
          <w:rFonts w:ascii="Arial" w:hAnsi="Arial" w:cs="Arial"/>
          <w:sz w:val="22"/>
          <w:szCs w:val="22"/>
        </w:rPr>
        <w:lastRenderedPageBreak/>
        <w:t xml:space="preserve">The National Survey of Online and Distance Education in Canadian Post-secondary Education. (2017). Tracking Online and Distance Education in Canadian Universities and Colleges: 2017. Retrieved from </w:t>
      </w:r>
      <w:hyperlink r:id="rId23" w:history="1">
        <w:r w:rsidRPr="00703CFB">
          <w:rPr>
            <w:rStyle w:val="Hyperlink"/>
            <w:rFonts w:ascii="Arial" w:hAnsi="Arial" w:cs="Arial"/>
            <w:sz w:val="22"/>
            <w:szCs w:val="22"/>
          </w:rPr>
          <w:t>https://onlinelearningsurveycanada.ca/publications/</w:t>
        </w:r>
      </w:hyperlink>
    </w:p>
    <w:p w14:paraId="05D17210" w14:textId="77777777" w:rsidR="00067597" w:rsidRPr="00703CFB" w:rsidRDefault="00067597" w:rsidP="00941187">
      <w:pPr>
        <w:spacing w:after="0" w:line="276" w:lineRule="auto"/>
        <w:ind w:left="720" w:hanging="720"/>
        <w:rPr>
          <w:rFonts w:ascii="Arial" w:hAnsi="Arial" w:cs="Arial"/>
          <w:sz w:val="22"/>
          <w:szCs w:val="22"/>
        </w:rPr>
      </w:pPr>
    </w:p>
    <w:p w14:paraId="5BC4D84C" w14:textId="77777777" w:rsidR="00F72573" w:rsidRPr="00703CFB" w:rsidRDefault="00F72573" w:rsidP="00941187">
      <w:pPr>
        <w:spacing w:after="0" w:line="276" w:lineRule="auto"/>
        <w:ind w:left="720" w:hanging="720"/>
        <w:rPr>
          <w:rStyle w:val="Hyperlink"/>
          <w:rFonts w:ascii="Arial" w:hAnsi="Arial" w:cs="Arial"/>
          <w:sz w:val="22"/>
          <w:szCs w:val="22"/>
          <w:lang w:val="en-CA"/>
        </w:rPr>
      </w:pPr>
      <w:r w:rsidRPr="00703CFB">
        <w:rPr>
          <w:rFonts w:ascii="Arial" w:hAnsi="Arial" w:cs="Arial"/>
          <w:sz w:val="22"/>
          <w:szCs w:val="22"/>
          <w:lang w:val="en-CA"/>
        </w:rPr>
        <w:t xml:space="preserve">UNESCO (United Nations Educational, Scientific, and Cultural Organization). (n.d.). What are open educational resources (OERs)? Retrieved from </w:t>
      </w:r>
      <w:hyperlink r:id="rId24" w:history="1">
        <w:r w:rsidRPr="00703CFB">
          <w:rPr>
            <w:rStyle w:val="Hyperlink"/>
            <w:rFonts w:ascii="Arial" w:hAnsi="Arial" w:cs="Arial"/>
            <w:sz w:val="22"/>
            <w:szCs w:val="22"/>
            <w:lang w:val="en-CA"/>
          </w:rPr>
          <w:t>http://www.unesco.org/new/en/communication-and-information/access-to-knowledge/open-educational-resources/what-are-open-educational-resources-oers/</w:t>
        </w:r>
      </w:hyperlink>
    </w:p>
    <w:p w14:paraId="4F1184C9" w14:textId="77777777" w:rsidR="00067597" w:rsidRPr="00703CFB" w:rsidRDefault="00067597" w:rsidP="00941187">
      <w:pPr>
        <w:spacing w:after="0" w:line="276" w:lineRule="auto"/>
        <w:ind w:left="720" w:hanging="720"/>
        <w:rPr>
          <w:rFonts w:ascii="Arial" w:hAnsi="Arial" w:cs="Arial"/>
          <w:sz w:val="22"/>
          <w:szCs w:val="22"/>
          <w:lang w:val="en-CA"/>
        </w:rPr>
      </w:pPr>
    </w:p>
    <w:p w14:paraId="3E01C59A" w14:textId="77777777" w:rsidR="00BC4446" w:rsidRPr="00703CFB" w:rsidRDefault="00BC4446" w:rsidP="00941187">
      <w:pPr>
        <w:spacing w:after="0" w:line="276" w:lineRule="auto"/>
        <w:ind w:left="720" w:hanging="720"/>
        <w:rPr>
          <w:rStyle w:val="Hyperlink"/>
          <w:rFonts w:ascii="Arial" w:hAnsi="Arial" w:cs="Arial"/>
          <w:sz w:val="22"/>
          <w:szCs w:val="22"/>
          <w:lang w:val="en-CA"/>
        </w:rPr>
      </w:pPr>
      <w:r w:rsidRPr="00703CFB">
        <w:rPr>
          <w:rFonts w:ascii="Arial" w:hAnsi="Arial" w:cs="Arial"/>
          <w:sz w:val="22"/>
          <w:szCs w:val="22"/>
        </w:rPr>
        <w:t xml:space="preserve">Wiley, D. (2014, March 5). </w:t>
      </w:r>
      <w:r w:rsidRPr="00703CFB">
        <w:rPr>
          <w:rFonts w:ascii="Arial" w:hAnsi="Arial" w:cs="Arial"/>
          <w:sz w:val="22"/>
          <w:szCs w:val="22"/>
          <w:lang w:val="en-CA"/>
        </w:rPr>
        <w:t xml:space="preserve">The Access Compromise and the 5th R [Blog post]. Retrieved from </w:t>
      </w:r>
      <w:hyperlink r:id="rId25" w:history="1">
        <w:r w:rsidRPr="00703CFB">
          <w:rPr>
            <w:rStyle w:val="Hyperlink"/>
            <w:rFonts w:ascii="Arial" w:hAnsi="Arial" w:cs="Arial"/>
            <w:sz w:val="22"/>
            <w:szCs w:val="22"/>
            <w:lang w:val="en-CA"/>
          </w:rPr>
          <w:t>https://opencontent.org/blog/archives/3221</w:t>
        </w:r>
      </w:hyperlink>
    </w:p>
    <w:p w14:paraId="75BBF973" w14:textId="475DBA0C" w:rsidR="00704AD6" w:rsidRPr="00703CFB" w:rsidRDefault="00704AD6" w:rsidP="00941187">
      <w:pPr>
        <w:spacing w:line="276" w:lineRule="auto"/>
        <w:rPr>
          <w:rStyle w:val="Hyperlink"/>
          <w:rFonts w:ascii="Arial" w:hAnsi="Arial" w:cs="Arial"/>
          <w:sz w:val="22"/>
          <w:szCs w:val="22"/>
          <w:lang w:val="en-CA"/>
        </w:rPr>
      </w:pPr>
      <w:r w:rsidRPr="00703CFB">
        <w:rPr>
          <w:rStyle w:val="Hyperlink"/>
          <w:rFonts w:ascii="Arial" w:hAnsi="Arial" w:cs="Arial"/>
          <w:sz w:val="22"/>
          <w:szCs w:val="22"/>
          <w:lang w:val="en-CA"/>
        </w:rPr>
        <w:br w:type="page"/>
      </w:r>
    </w:p>
    <w:p w14:paraId="71B72F34" w14:textId="699A54B6" w:rsidR="00704AD6" w:rsidRPr="00703CFB" w:rsidRDefault="00704AD6" w:rsidP="00941187">
      <w:pPr>
        <w:pStyle w:val="Heading1"/>
        <w:spacing w:line="276" w:lineRule="auto"/>
        <w:rPr>
          <w:rFonts w:ascii="Arial" w:hAnsi="Arial" w:cs="Arial"/>
          <w:sz w:val="22"/>
          <w:szCs w:val="22"/>
          <w:lang w:val="en-CA"/>
        </w:rPr>
      </w:pPr>
      <w:bookmarkStart w:id="44" w:name="_Toc391206652"/>
      <w:bookmarkStart w:id="45" w:name="_Toc399674374"/>
      <w:r w:rsidRPr="00703CFB">
        <w:rPr>
          <w:rFonts w:ascii="Arial" w:hAnsi="Arial" w:cs="Arial"/>
          <w:sz w:val="22"/>
          <w:szCs w:val="22"/>
          <w:lang w:val="en-CA"/>
        </w:rPr>
        <w:lastRenderedPageBreak/>
        <w:t>Appendix A –</w:t>
      </w:r>
      <w:r w:rsidR="009C2D24" w:rsidRPr="00703CFB">
        <w:rPr>
          <w:rFonts w:ascii="Arial" w:hAnsi="Arial" w:cs="Arial"/>
          <w:sz w:val="22"/>
          <w:szCs w:val="22"/>
          <w:lang w:val="en-CA"/>
        </w:rPr>
        <w:t xml:space="preserve"> </w:t>
      </w:r>
      <w:r w:rsidRPr="00703CFB">
        <w:rPr>
          <w:rFonts w:ascii="Arial" w:hAnsi="Arial" w:cs="Arial"/>
          <w:sz w:val="22"/>
          <w:szCs w:val="22"/>
          <w:lang w:val="en-CA"/>
        </w:rPr>
        <w:t>Survey Instrument</w:t>
      </w:r>
      <w:bookmarkEnd w:id="44"/>
      <w:bookmarkEnd w:id="45"/>
    </w:p>
    <w:p w14:paraId="098C7C89" w14:textId="77777777" w:rsidR="000A3C46" w:rsidRPr="00703CFB" w:rsidRDefault="000A3C46" w:rsidP="000A3C46">
      <w:pPr>
        <w:rPr>
          <w:rFonts w:ascii="Arial" w:hAnsi="Arial" w:cs="Arial"/>
          <w:sz w:val="22"/>
          <w:szCs w:val="22"/>
        </w:rPr>
      </w:pPr>
    </w:p>
    <w:p w14:paraId="7453A795" w14:textId="5E23C27A" w:rsidR="003F4F27" w:rsidRPr="00703CFB" w:rsidRDefault="003F4F27" w:rsidP="00941187">
      <w:pPr>
        <w:spacing w:line="276" w:lineRule="auto"/>
        <w:rPr>
          <w:rFonts w:ascii="Arial" w:hAnsi="Arial" w:cs="Arial"/>
          <w:b/>
          <w:sz w:val="22"/>
          <w:szCs w:val="22"/>
        </w:rPr>
      </w:pPr>
      <w:r w:rsidRPr="00703CFB">
        <w:rPr>
          <w:rFonts w:ascii="Arial" w:hAnsi="Arial" w:cs="Arial"/>
          <w:b/>
          <w:sz w:val="22"/>
          <w:szCs w:val="22"/>
        </w:rPr>
        <w:t>Ontario Post-Secondary Course Resources Survey</w:t>
      </w:r>
    </w:p>
    <w:p w14:paraId="08D38833" w14:textId="361CD00A" w:rsidR="003F4F27" w:rsidRPr="00703CFB" w:rsidRDefault="003F4F27" w:rsidP="00941187">
      <w:pPr>
        <w:spacing w:line="276" w:lineRule="auto"/>
        <w:rPr>
          <w:rFonts w:ascii="Arial" w:hAnsi="Arial" w:cs="Arial"/>
          <w:sz w:val="22"/>
          <w:szCs w:val="22"/>
        </w:rPr>
      </w:pPr>
      <w:r w:rsidRPr="00703CFB">
        <w:rPr>
          <w:rFonts w:ascii="Arial" w:hAnsi="Arial" w:cs="Arial"/>
          <w:sz w:val="22"/>
          <w:szCs w:val="22"/>
        </w:rPr>
        <w:t>[A standard informed consent protocol was used to ensure ethics]</w:t>
      </w:r>
    </w:p>
    <w:p w14:paraId="638BD237" w14:textId="54AE7C39" w:rsidR="003F4F27" w:rsidRPr="00703CFB" w:rsidRDefault="003F4F27" w:rsidP="00941187">
      <w:pPr>
        <w:spacing w:line="276" w:lineRule="auto"/>
        <w:rPr>
          <w:rFonts w:ascii="Arial" w:hAnsi="Arial" w:cs="Arial"/>
          <w:sz w:val="22"/>
          <w:szCs w:val="22"/>
        </w:rPr>
      </w:pPr>
      <w:r w:rsidRPr="00703CFB">
        <w:rPr>
          <w:rFonts w:ascii="Arial" w:hAnsi="Arial" w:cs="Arial"/>
          <w:sz w:val="22"/>
          <w:szCs w:val="22"/>
        </w:rPr>
        <w:t xml:space="preserve">1. Please choose </w:t>
      </w:r>
      <w:r w:rsidRPr="00703CFB">
        <w:rPr>
          <w:rFonts w:ascii="Arial" w:hAnsi="Arial" w:cs="Arial"/>
          <w:b/>
          <w:bCs/>
          <w:sz w:val="22"/>
          <w:szCs w:val="22"/>
        </w:rPr>
        <w:t>only one</w:t>
      </w:r>
      <w:r w:rsidRPr="00703CFB">
        <w:rPr>
          <w:rFonts w:ascii="Arial" w:hAnsi="Arial" w:cs="Arial"/>
          <w:sz w:val="22"/>
          <w:szCs w:val="22"/>
        </w:rPr>
        <w:t xml:space="preserve"> of the following:</w:t>
      </w:r>
    </w:p>
    <w:p w14:paraId="060C6B0A" w14:textId="77777777" w:rsidR="003F4F27" w:rsidRPr="00703CFB" w:rsidRDefault="003F4F27" w:rsidP="00941187">
      <w:pPr>
        <w:numPr>
          <w:ilvl w:val="0"/>
          <w:numId w:val="4"/>
        </w:numPr>
        <w:spacing w:line="276" w:lineRule="auto"/>
        <w:rPr>
          <w:rFonts w:ascii="Arial" w:hAnsi="Arial" w:cs="Arial"/>
          <w:sz w:val="22"/>
          <w:szCs w:val="22"/>
        </w:rPr>
      </w:pPr>
      <w:r w:rsidRPr="00703CFB">
        <w:rPr>
          <w:rFonts w:ascii="Arial" w:hAnsi="Arial" w:cs="Arial"/>
          <w:sz w:val="22"/>
          <w:szCs w:val="22"/>
        </w:rPr>
        <w:t>Yes, I consent to allow eCampusOntario to collect my responses to this survey</w:t>
      </w:r>
    </w:p>
    <w:p w14:paraId="4B48454F" w14:textId="6E03775E" w:rsidR="003F4F27" w:rsidRPr="00703CFB" w:rsidRDefault="003F4F27" w:rsidP="00941187">
      <w:pPr>
        <w:numPr>
          <w:ilvl w:val="0"/>
          <w:numId w:val="4"/>
        </w:numPr>
        <w:spacing w:line="276" w:lineRule="auto"/>
        <w:rPr>
          <w:rFonts w:ascii="Arial" w:hAnsi="Arial" w:cs="Arial"/>
          <w:sz w:val="22"/>
          <w:szCs w:val="22"/>
        </w:rPr>
      </w:pPr>
      <w:r w:rsidRPr="00703CFB">
        <w:rPr>
          <w:rFonts w:ascii="Arial" w:hAnsi="Arial" w:cs="Arial"/>
          <w:sz w:val="22"/>
          <w:szCs w:val="22"/>
        </w:rPr>
        <w:t>No, I do not consent</w:t>
      </w:r>
    </w:p>
    <w:p w14:paraId="0E532388" w14:textId="16074930" w:rsidR="003F4F27" w:rsidRPr="00703CFB" w:rsidRDefault="003F4F27" w:rsidP="00941187">
      <w:pPr>
        <w:spacing w:line="276" w:lineRule="auto"/>
        <w:rPr>
          <w:rFonts w:ascii="Arial" w:hAnsi="Arial" w:cs="Arial"/>
          <w:b/>
          <w:sz w:val="22"/>
          <w:szCs w:val="22"/>
        </w:rPr>
      </w:pPr>
      <w:r w:rsidRPr="00703CFB">
        <w:rPr>
          <w:rFonts w:ascii="Arial" w:hAnsi="Arial" w:cs="Arial"/>
          <w:b/>
          <w:sz w:val="22"/>
          <w:szCs w:val="22"/>
        </w:rPr>
        <w:t>Welcome! Some information about you</w:t>
      </w:r>
    </w:p>
    <w:p w14:paraId="1F9588C1" w14:textId="308F699D" w:rsidR="003F4F27" w:rsidRPr="00703CFB" w:rsidRDefault="003F4F27" w:rsidP="00941187">
      <w:pPr>
        <w:spacing w:line="276" w:lineRule="auto"/>
        <w:rPr>
          <w:rFonts w:ascii="Arial" w:hAnsi="Arial" w:cs="Arial"/>
          <w:sz w:val="22"/>
          <w:szCs w:val="22"/>
        </w:rPr>
      </w:pPr>
      <w:r w:rsidRPr="00703CFB">
        <w:rPr>
          <w:rFonts w:ascii="Arial" w:hAnsi="Arial" w:cs="Arial"/>
          <w:sz w:val="22"/>
          <w:szCs w:val="22"/>
        </w:rPr>
        <w:t>In this section we're asking some general questions about you and your teaching experience. We will not ask for any personally identifying information.</w:t>
      </w:r>
    </w:p>
    <w:p w14:paraId="46AC172D" w14:textId="44E07D49" w:rsidR="003F4F27" w:rsidRPr="00703CFB" w:rsidRDefault="003F4F27" w:rsidP="00941187">
      <w:pPr>
        <w:spacing w:line="276" w:lineRule="auto"/>
        <w:rPr>
          <w:rFonts w:ascii="Arial" w:hAnsi="Arial" w:cs="Arial"/>
          <w:sz w:val="22"/>
          <w:szCs w:val="22"/>
        </w:rPr>
      </w:pPr>
      <w:r w:rsidRPr="00703CFB">
        <w:rPr>
          <w:rFonts w:ascii="Arial" w:hAnsi="Arial" w:cs="Arial"/>
          <w:sz w:val="22"/>
          <w:szCs w:val="22"/>
        </w:rPr>
        <w:t>2. What is the name of the college or university where you teach? </w:t>
      </w:r>
    </w:p>
    <w:p w14:paraId="5301E2A0" w14:textId="77777777" w:rsidR="003F4F27" w:rsidRPr="00703CFB" w:rsidRDefault="003F4F27" w:rsidP="00941187">
      <w:pPr>
        <w:spacing w:line="276" w:lineRule="auto"/>
        <w:rPr>
          <w:rFonts w:ascii="Arial" w:hAnsi="Arial" w:cs="Arial"/>
          <w:sz w:val="22"/>
          <w:szCs w:val="22"/>
        </w:rPr>
      </w:pPr>
      <w:r w:rsidRPr="00703CFB">
        <w:rPr>
          <w:rFonts w:ascii="Arial" w:hAnsi="Arial" w:cs="Arial"/>
          <w:sz w:val="22"/>
          <w:szCs w:val="22"/>
        </w:rPr>
        <w:t xml:space="preserve">Please choose </w:t>
      </w:r>
      <w:r w:rsidRPr="00703CFB">
        <w:rPr>
          <w:rFonts w:ascii="Arial" w:hAnsi="Arial" w:cs="Arial"/>
          <w:b/>
          <w:bCs/>
          <w:sz w:val="22"/>
          <w:szCs w:val="22"/>
        </w:rPr>
        <w:t>only one</w:t>
      </w:r>
      <w:r w:rsidRPr="00703CFB">
        <w:rPr>
          <w:rFonts w:ascii="Arial" w:hAnsi="Arial" w:cs="Arial"/>
          <w:sz w:val="22"/>
          <w:szCs w:val="22"/>
        </w:rPr>
        <w:t xml:space="preserve"> of the following:</w:t>
      </w:r>
    </w:p>
    <w:p w14:paraId="5608CE88" w14:textId="0A65DC5D" w:rsidR="003F4F27" w:rsidRPr="00703CFB" w:rsidRDefault="003F4F27" w:rsidP="00941187">
      <w:pPr>
        <w:spacing w:line="276" w:lineRule="auto"/>
        <w:rPr>
          <w:rFonts w:ascii="Arial" w:hAnsi="Arial" w:cs="Arial"/>
          <w:sz w:val="22"/>
          <w:szCs w:val="22"/>
        </w:rPr>
      </w:pPr>
      <w:r w:rsidRPr="00703CFB">
        <w:rPr>
          <w:rFonts w:ascii="Arial" w:hAnsi="Arial" w:cs="Arial"/>
          <w:sz w:val="22"/>
          <w:szCs w:val="22"/>
        </w:rPr>
        <w:t>[List of eCampusOntario Member Institutions was supplied, 24 colleges, 21 universities]</w:t>
      </w:r>
    </w:p>
    <w:p w14:paraId="2AE81B70" w14:textId="77777777" w:rsidR="003F4F27" w:rsidRPr="00703CFB" w:rsidRDefault="003F4F27" w:rsidP="00941187">
      <w:pPr>
        <w:spacing w:line="276" w:lineRule="auto"/>
        <w:rPr>
          <w:rFonts w:ascii="Arial" w:hAnsi="Arial" w:cs="Arial"/>
          <w:sz w:val="22"/>
          <w:szCs w:val="22"/>
        </w:rPr>
      </w:pPr>
      <w:r w:rsidRPr="00703CFB">
        <w:rPr>
          <w:rFonts w:ascii="Arial" w:hAnsi="Arial" w:cs="Arial"/>
          <w:sz w:val="22"/>
          <w:szCs w:val="22"/>
        </w:rPr>
        <w:t>Please select only one institution, the one where you do the majority of your teaching.</w:t>
      </w:r>
    </w:p>
    <w:p w14:paraId="25715DF9" w14:textId="73333D8C" w:rsidR="003F4F27" w:rsidRPr="00703CFB" w:rsidRDefault="003F4F27" w:rsidP="00941187">
      <w:pPr>
        <w:spacing w:line="276" w:lineRule="auto"/>
        <w:rPr>
          <w:rFonts w:ascii="Arial" w:hAnsi="Arial" w:cs="Arial"/>
          <w:sz w:val="22"/>
          <w:szCs w:val="22"/>
        </w:rPr>
      </w:pPr>
      <w:r w:rsidRPr="00703CFB">
        <w:rPr>
          <w:rFonts w:ascii="Arial" w:hAnsi="Arial" w:cs="Arial"/>
          <w:sz w:val="22"/>
          <w:szCs w:val="22"/>
        </w:rPr>
        <w:t>3. What level of employment describes your role?</w:t>
      </w:r>
    </w:p>
    <w:p w14:paraId="092EDB79" w14:textId="77777777" w:rsidR="003F4F27" w:rsidRPr="00703CFB" w:rsidRDefault="003F4F27" w:rsidP="00941187">
      <w:pPr>
        <w:spacing w:line="276" w:lineRule="auto"/>
        <w:rPr>
          <w:rFonts w:ascii="Arial" w:hAnsi="Arial" w:cs="Arial"/>
          <w:sz w:val="22"/>
          <w:szCs w:val="22"/>
        </w:rPr>
      </w:pPr>
      <w:r w:rsidRPr="00703CFB">
        <w:rPr>
          <w:rFonts w:ascii="Arial" w:hAnsi="Arial" w:cs="Arial"/>
          <w:sz w:val="22"/>
          <w:szCs w:val="22"/>
        </w:rPr>
        <w:t xml:space="preserve">Please choose </w:t>
      </w:r>
      <w:r w:rsidRPr="00703CFB">
        <w:rPr>
          <w:rFonts w:ascii="Arial" w:hAnsi="Arial" w:cs="Arial"/>
          <w:b/>
          <w:bCs/>
          <w:sz w:val="22"/>
          <w:szCs w:val="22"/>
        </w:rPr>
        <w:t>only one</w:t>
      </w:r>
      <w:r w:rsidRPr="00703CFB">
        <w:rPr>
          <w:rFonts w:ascii="Arial" w:hAnsi="Arial" w:cs="Arial"/>
          <w:sz w:val="22"/>
          <w:szCs w:val="22"/>
        </w:rPr>
        <w:t xml:space="preserve"> of the following:</w:t>
      </w:r>
    </w:p>
    <w:p w14:paraId="65A66568" w14:textId="54CD0F65" w:rsidR="003F4F27" w:rsidRPr="00703CFB" w:rsidRDefault="003F4F27" w:rsidP="00D55B81">
      <w:pPr>
        <w:pStyle w:val="ListParagraph"/>
        <w:numPr>
          <w:ilvl w:val="0"/>
          <w:numId w:val="17"/>
        </w:numPr>
        <w:spacing w:line="276" w:lineRule="auto"/>
        <w:rPr>
          <w:rFonts w:ascii="Arial" w:hAnsi="Arial" w:cs="Arial"/>
          <w:sz w:val="22"/>
          <w:szCs w:val="22"/>
        </w:rPr>
      </w:pPr>
      <w:r w:rsidRPr="00703CFB">
        <w:rPr>
          <w:rFonts w:ascii="Arial" w:hAnsi="Arial" w:cs="Arial"/>
          <w:sz w:val="22"/>
          <w:szCs w:val="22"/>
        </w:rPr>
        <w:t>Full-time role</w:t>
      </w:r>
    </w:p>
    <w:p w14:paraId="3B8D2651" w14:textId="3FBF7F28" w:rsidR="003F4F27" w:rsidRPr="00703CFB" w:rsidRDefault="003F4F27" w:rsidP="00D55B81">
      <w:pPr>
        <w:pStyle w:val="ListParagraph"/>
        <w:numPr>
          <w:ilvl w:val="0"/>
          <w:numId w:val="17"/>
        </w:numPr>
        <w:spacing w:line="276" w:lineRule="auto"/>
        <w:rPr>
          <w:rFonts w:ascii="Arial" w:hAnsi="Arial" w:cs="Arial"/>
          <w:sz w:val="22"/>
          <w:szCs w:val="22"/>
        </w:rPr>
      </w:pPr>
      <w:r w:rsidRPr="00703CFB">
        <w:rPr>
          <w:rFonts w:ascii="Arial" w:hAnsi="Arial" w:cs="Arial"/>
          <w:sz w:val="22"/>
          <w:szCs w:val="22"/>
        </w:rPr>
        <w:t>Part-time role</w:t>
      </w:r>
    </w:p>
    <w:p w14:paraId="3103BB9B" w14:textId="307DF095" w:rsidR="003F4F27" w:rsidRPr="00703CFB" w:rsidRDefault="003F4F27" w:rsidP="00D55B81">
      <w:pPr>
        <w:pStyle w:val="ListParagraph"/>
        <w:numPr>
          <w:ilvl w:val="0"/>
          <w:numId w:val="17"/>
        </w:numPr>
        <w:spacing w:line="276" w:lineRule="auto"/>
        <w:rPr>
          <w:rFonts w:ascii="Arial" w:hAnsi="Arial" w:cs="Arial"/>
          <w:sz w:val="22"/>
          <w:szCs w:val="22"/>
        </w:rPr>
      </w:pPr>
      <w:r w:rsidRPr="00703CFB">
        <w:rPr>
          <w:rFonts w:ascii="Arial" w:hAnsi="Arial" w:cs="Arial"/>
          <w:sz w:val="22"/>
          <w:szCs w:val="22"/>
        </w:rPr>
        <w:t>Limited term or contract</w:t>
      </w:r>
    </w:p>
    <w:p w14:paraId="131FE61E" w14:textId="6A834FCE" w:rsidR="003F4F27" w:rsidRPr="00703CFB" w:rsidRDefault="003F4F27" w:rsidP="00D55B81">
      <w:pPr>
        <w:pStyle w:val="ListParagraph"/>
        <w:numPr>
          <w:ilvl w:val="0"/>
          <w:numId w:val="17"/>
        </w:numPr>
        <w:spacing w:line="276" w:lineRule="auto"/>
        <w:rPr>
          <w:rFonts w:ascii="Arial" w:hAnsi="Arial" w:cs="Arial"/>
          <w:sz w:val="22"/>
          <w:szCs w:val="22"/>
        </w:rPr>
      </w:pPr>
      <w:r w:rsidRPr="00703CFB">
        <w:rPr>
          <w:rFonts w:ascii="Arial" w:hAnsi="Arial" w:cs="Arial"/>
          <w:sz w:val="22"/>
          <w:szCs w:val="22"/>
        </w:rPr>
        <w:t>Other  </w:t>
      </w:r>
    </w:p>
    <w:p w14:paraId="49CBD98D" w14:textId="0FCD1082" w:rsidR="003F4F27" w:rsidRPr="00703CFB" w:rsidRDefault="003F4F27" w:rsidP="00941187">
      <w:pPr>
        <w:spacing w:line="276" w:lineRule="auto"/>
        <w:rPr>
          <w:rFonts w:ascii="Arial" w:hAnsi="Arial" w:cs="Arial"/>
          <w:sz w:val="22"/>
          <w:szCs w:val="22"/>
        </w:rPr>
      </w:pPr>
      <w:r w:rsidRPr="00703CFB">
        <w:rPr>
          <w:rFonts w:ascii="Arial" w:hAnsi="Arial" w:cs="Arial"/>
          <w:sz w:val="22"/>
          <w:szCs w:val="22"/>
        </w:rPr>
        <w:t>4. Select the category that best indicates your main teaching subject area:</w:t>
      </w:r>
    </w:p>
    <w:p w14:paraId="2C65C918" w14:textId="77777777" w:rsidR="003F4F27" w:rsidRPr="00703CFB" w:rsidRDefault="003F4F27" w:rsidP="00941187">
      <w:pPr>
        <w:spacing w:line="276" w:lineRule="auto"/>
        <w:rPr>
          <w:rFonts w:ascii="Arial" w:hAnsi="Arial" w:cs="Arial"/>
          <w:sz w:val="22"/>
          <w:szCs w:val="22"/>
        </w:rPr>
      </w:pPr>
      <w:r w:rsidRPr="00703CFB">
        <w:rPr>
          <w:rFonts w:ascii="Arial" w:hAnsi="Arial" w:cs="Arial"/>
          <w:sz w:val="22"/>
          <w:szCs w:val="22"/>
        </w:rPr>
        <w:t xml:space="preserve">Please choose </w:t>
      </w:r>
      <w:r w:rsidRPr="00703CFB">
        <w:rPr>
          <w:rFonts w:ascii="Arial" w:hAnsi="Arial" w:cs="Arial"/>
          <w:b/>
          <w:bCs/>
          <w:sz w:val="22"/>
          <w:szCs w:val="22"/>
        </w:rPr>
        <w:t>only one</w:t>
      </w:r>
      <w:r w:rsidRPr="00703CFB">
        <w:rPr>
          <w:rFonts w:ascii="Arial" w:hAnsi="Arial" w:cs="Arial"/>
          <w:sz w:val="22"/>
          <w:szCs w:val="22"/>
        </w:rPr>
        <w:t xml:space="preserve"> of the following:</w:t>
      </w:r>
    </w:p>
    <w:p w14:paraId="57E07383" w14:textId="0A4C8D9E" w:rsidR="003F4F27" w:rsidRPr="00703CFB" w:rsidRDefault="003F4F27" w:rsidP="00D55B81">
      <w:pPr>
        <w:pStyle w:val="ListParagraph"/>
        <w:numPr>
          <w:ilvl w:val="0"/>
          <w:numId w:val="18"/>
        </w:numPr>
        <w:spacing w:line="276" w:lineRule="auto"/>
        <w:rPr>
          <w:rFonts w:ascii="Arial" w:hAnsi="Arial" w:cs="Arial"/>
          <w:sz w:val="22"/>
          <w:szCs w:val="22"/>
        </w:rPr>
      </w:pPr>
      <w:r w:rsidRPr="00703CFB">
        <w:rPr>
          <w:rFonts w:ascii="Arial" w:hAnsi="Arial" w:cs="Arial"/>
          <w:sz w:val="22"/>
          <w:szCs w:val="22"/>
        </w:rPr>
        <w:t>Agriculture, Forestry, and Veterinary Science</w:t>
      </w:r>
    </w:p>
    <w:p w14:paraId="58BC419A" w14:textId="5A6F97C4" w:rsidR="003F4F27" w:rsidRPr="00703CFB" w:rsidRDefault="003F4F27" w:rsidP="00D55B81">
      <w:pPr>
        <w:pStyle w:val="ListParagraph"/>
        <w:numPr>
          <w:ilvl w:val="0"/>
          <w:numId w:val="18"/>
        </w:numPr>
        <w:spacing w:line="276" w:lineRule="auto"/>
        <w:rPr>
          <w:rFonts w:ascii="Arial" w:hAnsi="Arial" w:cs="Arial"/>
          <w:sz w:val="22"/>
          <w:szCs w:val="22"/>
        </w:rPr>
      </w:pPr>
      <w:r w:rsidRPr="00703CFB">
        <w:rPr>
          <w:rFonts w:ascii="Arial" w:hAnsi="Arial" w:cs="Arial"/>
          <w:sz w:val="22"/>
          <w:szCs w:val="22"/>
        </w:rPr>
        <w:t>Biology, Math, Chemistry, and Physics</w:t>
      </w:r>
    </w:p>
    <w:p w14:paraId="492DA90E" w14:textId="6F977F80" w:rsidR="003F4F27" w:rsidRPr="00703CFB" w:rsidRDefault="003F4F27" w:rsidP="00D55B81">
      <w:pPr>
        <w:pStyle w:val="ListParagraph"/>
        <w:numPr>
          <w:ilvl w:val="0"/>
          <w:numId w:val="18"/>
        </w:numPr>
        <w:spacing w:line="276" w:lineRule="auto"/>
        <w:rPr>
          <w:rFonts w:ascii="Arial" w:hAnsi="Arial" w:cs="Arial"/>
          <w:sz w:val="22"/>
          <w:szCs w:val="22"/>
        </w:rPr>
      </w:pPr>
      <w:r w:rsidRPr="00703CFB">
        <w:rPr>
          <w:rFonts w:ascii="Arial" w:hAnsi="Arial" w:cs="Arial"/>
          <w:sz w:val="22"/>
          <w:szCs w:val="22"/>
        </w:rPr>
        <w:t>Business Studies (e.g., business communication and human resources)</w:t>
      </w:r>
    </w:p>
    <w:p w14:paraId="77BB5E71" w14:textId="34A8F7B5" w:rsidR="003F4F27" w:rsidRPr="00703CFB" w:rsidRDefault="003F4F27" w:rsidP="00D55B81">
      <w:pPr>
        <w:pStyle w:val="ListParagraph"/>
        <w:numPr>
          <w:ilvl w:val="0"/>
          <w:numId w:val="18"/>
        </w:numPr>
        <w:spacing w:line="276" w:lineRule="auto"/>
        <w:rPr>
          <w:rFonts w:ascii="Arial" w:hAnsi="Arial" w:cs="Arial"/>
          <w:sz w:val="22"/>
          <w:szCs w:val="22"/>
        </w:rPr>
      </w:pPr>
      <w:r w:rsidRPr="00703CFB">
        <w:rPr>
          <w:rFonts w:ascii="Arial" w:hAnsi="Arial" w:cs="Arial"/>
          <w:sz w:val="22"/>
          <w:szCs w:val="22"/>
        </w:rPr>
        <w:t>Community Services (e.g., social work)</w:t>
      </w:r>
    </w:p>
    <w:p w14:paraId="6A230584" w14:textId="182A9145" w:rsidR="003F4F27" w:rsidRPr="00703CFB" w:rsidRDefault="003F4F27" w:rsidP="00D55B81">
      <w:pPr>
        <w:pStyle w:val="ListParagraph"/>
        <w:numPr>
          <w:ilvl w:val="0"/>
          <w:numId w:val="18"/>
        </w:numPr>
        <w:spacing w:line="276" w:lineRule="auto"/>
        <w:rPr>
          <w:rFonts w:ascii="Arial" w:hAnsi="Arial" w:cs="Arial"/>
          <w:sz w:val="22"/>
          <w:szCs w:val="22"/>
        </w:rPr>
      </w:pPr>
      <w:r w:rsidRPr="00703CFB">
        <w:rPr>
          <w:rFonts w:ascii="Arial" w:hAnsi="Arial" w:cs="Arial"/>
          <w:sz w:val="22"/>
          <w:szCs w:val="22"/>
        </w:rPr>
        <w:t>Design, Creative, and Performing Arts (applied arts, e.g., publishing, architecture)</w:t>
      </w:r>
    </w:p>
    <w:p w14:paraId="5C978B84" w14:textId="2FE1A64F" w:rsidR="003F4F27" w:rsidRPr="00703CFB" w:rsidRDefault="003F4F27" w:rsidP="00D55B81">
      <w:pPr>
        <w:pStyle w:val="ListParagraph"/>
        <w:numPr>
          <w:ilvl w:val="0"/>
          <w:numId w:val="18"/>
        </w:numPr>
        <w:spacing w:line="276" w:lineRule="auto"/>
        <w:rPr>
          <w:rFonts w:ascii="Arial" w:hAnsi="Arial" w:cs="Arial"/>
          <w:sz w:val="22"/>
          <w:szCs w:val="22"/>
        </w:rPr>
      </w:pPr>
      <w:r w:rsidRPr="00703CFB">
        <w:rPr>
          <w:rFonts w:ascii="Arial" w:hAnsi="Arial" w:cs="Arial"/>
          <w:sz w:val="22"/>
          <w:szCs w:val="22"/>
        </w:rPr>
        <w:t>Education</w:t>
      </w:r>
    </w:p>
    <w:p w14:paraId="3CD03CBE" w14:textId="6B430C5E" w:rsidR="003F4F27" w:rsidRPr="00703CFB" w:rsidRDefault="003F4F27" w:rsidP="00D55B81">
      <w:pPr>
        <w:pStyle w:val="ListParagraph"/>
        <w:numPr>
          <w:ilvl w:val="0"/>
          <w:numId w:val="18"/>
        </w:numPr>
        <w:spacing w:line="276" w:lineRule="auto"/>
        <w:rPr>
          <w:rFonts w:ascii="Arial" w:hAnsi="Arial" w:cs="Arial"/>
          <w:sz w:val="22"/>
          <w:szCs w:val="22"/>
        </w:rPr>
      </w:pPr>
      <w:r w:rsidRPr="00703CFB">
        <w:rPr>
          <w:rFonts w:ascii="Arial" w:hAnsi="Arial" w:cs="Arial"/>
          <w:sz w:val="22"/>
          <w:szCs w:val="22"/>
        </w:rPr>
        <w:t>Engineering</w:t>
      </w:r>
    </w:p>
    <w:p w14:paraId="1BB70D2F" w14:textId="1FFDEE94" w:rsidR="003F4F27" w:rsidRPr="00703CFB" w:rsidRDefault="003F4F27" w:rsidP="00D55B81">
      <w:pPr>
        <w:pStyle w:val="ListParagraph"/>
        <w:numPr>
          <w:ilvl w:val="0"/>
          <w:numId w:val="18"/>
        </w:numPr>
        <w:spacing w:line="276" w:lineRule="auto"/>
        <w:rPr>
          <w:rFonts w:ascii="Arial" w:hAnsi="Arial" w:cs="Arial"/>
          <w:sz w:val="22"/>
          <w:szCs w:val="22"/>
        </w:rPr>
      </w:pPr>
      <w:r w:rsidRPr="00703CFB">
        <w:rPr>
          <w:rFonts w:ascii="Arial" w:hAnsi="Arial" w:cs="Arial"/>
          <w:sz w:val="22"/>
          <w:szCs w:val="22"/>
        </w:rPr>
        <w:t>Healthcare (e.g., medicine, nursing, dentistry, and pharmacology)</w:t>
      </w:r>
    </w:p>
    <w:p w14:paraId="5881747A" w14:textId="2A2D59DC" w:rsidR="003F4F27" w:rsidRPr="00703CFB" w:rsidRDefault="003F4F27" w:rsidP="00D55B81">
      <w:pPr>
        <w:pStyle w:val="ListParagraph"/>
        <w:numPr>
          <w:ilvl w:val="0"/>
          <w:numId w:val="18"/>
        </w:numPr>
        <w:spacing w:line="276" w:lineRule="auto"/>
        <w:rPr>
          <w:rFonts w:ascii="Arial" w:hAnsi="Arial" w:cs="Arial"/>
          <w:sz w:val="22"/>
          <w:szCs w:val="22"/>
        </w:rPr>
      </w:pPr>
      <w:r w:rsidRPr="00703CFB">
        <w:rPr>
          <w:rFonts w:ascii="Arial" w:hAnsi="Arial" w:cs="Arial"/>
          <w:sz w:val="22"/>
          <w:szCs w:val="22"/>
        </w:rPr>
        <w:t>Humanities (e.g., history, languages, and literature)</w:t>
      </w:r>
    </w:p>
    <w:p w14:paraId="795E5332" w14:textId="23BF9195" w:rsidR="003F4F27" w:rsidRPr="00703CFB" w:rsidRDefault="003F4F27" w:rsidP="00D55B81">
      <w:pPr>
        <w:pStyle w:val="ListParagraph"/>
        <w:numPr>
          <w:ilvl w:val="0"/>
          <w:numId w:val="18"/>
        </w:numPr>
        <w:spacing w:line="276" w:lineRule="auto"/>
        <w:rPr>
          <w:rFonts w:ascii="Arial" w:hAnsi="Arial" w:cs="Arial"/>
          <w:sz w:val="22"/>
          <w:szCs w:val="22"/>
        </w:rPr>
      </w:pPr>
      <w:r w:rsidRPr="00703CFB">
        <w:rPr>
          <w:rFonts w:ascii="Arial" w:hAnsi="Arial" w:cs="Arial"/>
          <w:sz w:val="22"/>
          <w:szCs w:val="22"/>
        </w:rPr>
        <w:t>Social Sciences (e.g., psychology, sociology, geography, and economics)</w:t>
      </w:r>
    </w:p>
    <w:p w14:paraId="32AA8E11" w14:textId="720CE53F" w:rsidR="003F4F27" w:rsidRPr="00703CFB" w:rsidRDefault="003F4F27" w:rsidP="00D55B81">
      <w:pPr>
        <w:pStyle w:val="ListParagraph"/>
        <w:numPr>
          <w:ilvl w:val="0"/>
          <w:numId w:val="18"/>
        </w:numPr>
        <w:spacing w:line="276" w:lineRule="auto"/>
        <w:rPr>
          <w:rFonts w:ascii="Arial" w:hAnsi="Arial" w:cs="Arial"/>
          <w:sz w:val="22"/>
          <w:szCs w:val="22"/>
        </w:rPr>
      </w:pPr>
      <w:r w:rsidRPr="00703CFB">
        <w:rPr>
          <w:rFonts w:ascii="Arial" w:hAnsi="Arial" w:cs="Arial"/>
          <w:sz w:val="22"/>
          <w:szCs w:val="22"/>
        </w:rPr>
        <w:t>Technology (e.g., computer science)</w:t>
      </w:r>
    </w:p>
    <w:p w14:paraId="597E25AE" w14:textId="46B95BC9" w:rsidR="003F4F27" w:rsidRPr="00703CFB" w:rsidRDefault="003F4F27" w:rsidP="00D55B81">
      <w:pPr>
        <w:pStyle w:val="ListParagraph"/>
        <w:numPr>
          <w:ilvl w:val="0"/>
          <w:numId w:val="18"/>
        </w:numPr>
        <w:spacing w:line="276" w:lineRule="auto"/>
        <w:rPr>
          <w:rFonts w:ascii="Arial" w:hAnsi="Arial" w:cs="Arial"/>
          <w:sz w:val="22"/>
          <w:szCs w:val="22"/>
        </w:rPr>
      </w:pPr>
      <w:r w:rsidRPr="00703CFB">
        <w:rPr>
          <w:rFonts w:ascii="Arial" w:hAnsi="Arial" w:cs="Arial"/>
          <w:sz w:val="22"/>
          <w:szCs w:val="22"/>
        </w:rPr>
        <w:lastRenderedPageBreak/>
        <w:t>Other  </w:t>
      </w:r>
    </w:p>
    <w:p w14:paraId="57787760" w14:textId="48FF0D63" w:rsidR="003F4F27" w:rsidRPr="00703CFB" w:rsidRDefault="003F4F27" w:rsidP="00941187">
      <w:pPr>
        <w:spacing w:line="276" w:lineRule="auto"/>
        <w:rPr>
          <w:rFonts w:ascii="Arial" w:hAnsi="Arial" w:cs="Arial"/>
          <w:sz w:val="22"/>
          <w:szCs w:val="22"/>
        </w:rPr>
      </w:pPr>
      <w:r w:rsidRPr="00703CFB">
        <w:rPr>
          <w:rFonts w:ascii="Arial" w:hAnsi="Arial" w:cs="Arial"/>
          <w:sz w:val="22"/>
          <w:szCs w:val="22"/>
        </w:rPr>
        <w:t>5. How many years of teaching experience do you have?</w:t>
      </w:r>
    </w:p>
    <w:p w14:paraId="43887EAF" w14:textId="77777777" w:rsidR="003F4F27" w:rsidRPr="00703CFB" w:rsidRDefault="003F4F27" w:rsidP="00941187">
      <w:pPr>
        <w:spacing w:line="276" w:lineRule="auto"/>
        <w:rPr>
          <w:rFonts w:ascii="Arial" w:hAnsi="Arial" w:cs="Arial"/>
          <w:sz w:val="22"/>
          <w:szCs w:val="22"/>
        </w:rPr>
      </w:pPr>
      <w:r w:rsidRPr="00703CFB">
        <w:rPr>
          <w:rFonts w:ascii="Arial" w:hAnsi="Arial" w:cs="Arial"/>
          <w:sz w:val="22"/>
          <w:szCs w:val="22"/>
        </w:rPr>
        <w:t xml:space="preserve">Please choose </w:t>
      </w:r>
      <w:r w:rsidRPr="00703CFB">
        <w:rPr>
          <w:rFonts w:ascii="Arial" w:hAnsi="Arial" w:cs="Arial"/>
          <w:b/>
          <w:bCs/>
          <w:sz w:val="22"/>
          <w:szCs w:val="22"/>
        </w:rPr>
        <w:t>only one</w:t>
      </w:r>
      <w:r w:rsidRPr="00703CFB">
        <w:rPr>
          <w:rFonts w:ascii="Arial" w:hAnsi="Arial" w:cs="Arial"/>
          <w:sz w:val="22"/>
          <w:szCs w:val="22"/>
        </w:rPr>
        <w:t xml:space="preserve"> of the following:</w:t>
      </w:r>
    </w:p>
    <w:p w14:paraId="6670CD1F" w14:textId="57AF103C" w:rsidR="003F4F27" w:rsidRPr="00703CFB" w:rsidRDefault="003F4F27" w:rsidP="00D55B81">
      <w:pPr>
        <w:pStyle w:val="ListParagraph"/>
        <w:numPr>
          <w:ilvl w:val="0"/>
          <w:numId w:val="19"/>
        </w:numPr>
        <w:spacing w:line="276" w:lineRule="auto"/>
        <w:rPr>
          <w:rFonts w:ascii="Arial" w:hAnsi="Arial" w:cs="Arial"/>
          <w:sz w:val="22"/>
          <w:szCs w:val="22"/>
        </w:rPr>
      </w:pPr>
      <w:r w:rsidRPr="00703CFB">
        <w:rPr>
          <w:rFonts w:ascii="Arial" w:hAnsi="Arial" w:cs="Arial"/>
          <w:sz w:val="22"/>
          <w:szCs w:val="22"/>
        </w:rPr>
        <w:t>1-5 years</w:t>
      </w:r>
    </w:p>
    <w:p w14:paraId="107A1E64" w14:textId="3A42173F" w:rsidR="003F4F27" w:rsidRPr="00703CFB" w:rsidRDefault="003F4F27" w:rsidP="00D55B81">
      <w:pPr>
        <w:pStyle w:val="ListParagraph"/>
        <w:numPr>
          <w:ilvl w:val="0"/>
          <w:numId w:val="19"/>
        </w:numPr>
        <w:spacing w:line="276" w:lineRule="auto"/>
        <w:rPr>
          <w:rFonts w:ascii="Arial" w:hAnsi="Arial" w:cs="Arial"/>
          <w:sz w:val="22"/>
          <w:szCs w:val="22"/>
        </w:rPr>
      </w:pPr>
      <w:r w:rsidRPr="00703CFB">
        <w:rPr>
          <w:rFonts w:ascii="Arial" w:hAnsi="Arial" w:cs="Arial"/>
          <w:sz w:val="22"/>
          <w:szCs w:val="22"/>
        </w:rPr>
        <w:t>6-10 years</w:t>
      </w:r>
    </w:p>
    <w:p w14:paraId="37ECAD08" w14:textId="4B485378" w:rsidR="003F4F27" w:rsidRPr="00703CFB" w:rsidRDefault="003F4F27" w:rsidP="00D55B81">
      <w:pPr>
        <w:pStyle w:val="ListParagraph"/>
        <w:numPr>
          <w:ilvl w:val="0"/>
          <w:numId w:val="19"/>
        </w:numPr>
        <w:spacing w:line="276" w:lineRule="auto"/>
        <w:rPr>
          <w:rFonts w:ascii="Arial" w:hAnsi="Arial" w:cs="Arial"/>
          <w:sz w:val="22"/>
          <w:szCs w:val="22"/>
        </w:rPr>
      </w:pPr>
      <w:r w:rsidRPr="00703CFB">
        <w:rPr>
          <w:rFonts w:ascii="Arial" w:hAnsi="Arial" w:cs="Arial"/>
          <w:sz w:val="22"/>
          <w:szCs w:val="22"/>
        </w:rPr>
        <w:t>11-15 years</w:t>
      </w:r>
    </w:p>
    <w:p w14:paraId="0DB6E96C" w14:textId="62C77130" w:rsidR="003F4F27" w:rsidRPr="00703CFB" w:rsidRDefault="003F4F27" w:rsidP="00D55B81">
      <w:pPr>
        <w:pStyle w:val="ListParagraph"/>
        <w:numPr>
          <w:ilvl w:val="0"/>
          <w:numId w:val="19"/>
        </w:numPr>
        <w:spacing w:line="276" w:lineRule="auto"/>
        <w:rPr>
          <w:rFonts w:ascii="Arial" w:hAnsi="Arial" w:cs="Arial"/>
          <w:sz w:val="22"/>
          <w:szCs w:val="22"/>
        </w:rPr>
      </w:pPr>
      <w:r w:rsidRPr="00703CFB">
        <w:rPr>
          <w:rFonts w:ascii="Arial" w:hAnsi="Arial" w:cs="Arial"/>
          <w:sz w:val="22"/>
          <w:szCs w:val="22"/>
        </w:rPr>
        <w:t>16-20 years</w:t>
      </w:r>
    </w:p>
    <w:p w14:paraId="6208377B" w14:textId="5D59FA55" w:rsidR="003F4F27" w:rsidRPr="00703CFB" w:rsidRDefault="003F4F27" w:rsidP="00D55B81">
      <w:pPr>
        <w:pStyle w:val="ListParagraph"/>
        <w:numPr>
          <w:ilvl w:val="0"/>
          <w:numId w:val="19"/>
        </w:numPr>
        <w:spacing w:line="276" w:lineRule="auto"/>
        <w:rPr>
          <w:rFonts w:ascii="Arial" w:hAnsi="Arial" w:cs="Arial"/>
          <w:sz w:val="22"/>
          <w:szCs w:val="22"/>
        </w:rPr>
      </w:pPr>
      <w:r w:rsidRPr="00703CFB">
        <w:rPr>
          <w:rFonts w:ascii="Arial" w:hAnsi="Arial" w:cs="Arial"/>
          <w:sz w:val="22"/>
          <w:szCs w:val="22"/>
        </w:rPr>
        <w:t>Over 20 years</w:t>
      </w:r>
    </w:p>
    <w:p w14:paraId="70454A43" w14:textId="7BB177B6" w:rsidR="003F4F27" w:rsidRPr="00703CFB" w:rsidRDefault="003F4F27" w:rsidP="00941187">
      <w:pPr>
        <w:spacing w:line="276" w:lineRule="auto"/>
        <w:rPr>
          <w:rFonts w:ascii="Arial" w:hAnsi="Arial" w:cs="Arial"/>
          <w:sz w:val="22"/>
          <w:szCs w:val="22"/>
        </w:rPr>
      </w:pPr>
      <w:r w:rsidRPr="00703CFB">
        <w:rPr>
          <w:rFonts w:ascii="Arial" w:hAnsi="Arial" w:cs="Arial"/>
          <w:sz w:val="22"/>
          <w:szCs w:val="22"/>
        </w:rPr>
        <w:t>6. Using the descriptions of different learning modes below, please indicate the mode and type of learner you teach most often. (Multiple learner types permitted.)</w:t>
      </w:r>
    </w:p>
    <w:p w14:paraId="2D3EF1B7" w14:textId="77777777" w:rsidR="003F4F27" w:rsidRPr="00703CFB" w:rsidRDefault="003F4F27" w:rsidP="00941187">
      <w:pPr>
        <w:spacing w:line="276" w:lineRule="auto"/>
        <w:rPr>
          <w:rFonts w:ascii="Arial" w:hAnsi="Arial" w:cs="Arial"/>
          <w:sz w:val="22"/>
          <w:szCs w:val="22"/>
        </w:rPr>
      </w:pPr>
      <w:r w:rsidRPr="00703CFB">
        <w:rPr>
          <w:rFonts w:ascii="Arial" w:hAnsi="Arial" w:cs="Arial"/>
          <w:sz w:val="22"/>
          <w:szCs w:val="22"/>
        </w:rPr>
        <w:t>List of delivery modes:</w:t>
      </w:r>
    </w:p>
    <w:p w14:paraId="62CBB93E" w14:textId="77777777" w:rsidR="003F4F27" w:rsidRPr="00703CFB" w:rsidRDefault="003F4F27" w:rsidP="00941187">
      <w:pPr>
        <w:numPr>
          <w:ilvl w:val="0"/>
          <w:numId w:val="9"/>
        </w:numPr>
        <w:spacing w:line="276" w:lineRule="auto"/>
        <w:rPr>
          <w:rFonts w:ascii="Arial" w:hAnsi="Arial" w:cs="Arial"/>
          <w:sz w:val="22"/>
          <w:szCs w:val="22"/>
        </w:rPr>
      </w:pPr>
      <w:r w:rsidRPr="00703CFB">
        <w:rPr>
          <w:rFonts w:ascii="Arial" w:hAnsi="Arial" w:cs="Arial"/>
          <w:sz w:val="22"/>
          <w:szCs w:val="22"/>
        </w:rPr>
        <w:t>Face-to-face: A course that meets face-to-face, may use a learning management system (LMS) or website for administration.</w:t>
      </w:r>
    </w:p>
    <w:p w14:paraId="3C8E6F78" w14:textId="77777777" w:rsidR="003F4F27" w:rsidRPr="00703CFB" w:rsidRDefault="003F4F27" w:rsidP="00941187">
      <w:pPr>
        <w:numPr>
          <w:ilvl w:val="0"/>
          <w:numId w:val="9"/>
        </w:numPr>
        <w:spacing w:line="276" w:lineRule="auto"/>
        <w:rPr>
          <w:rFonts w:ascii="Arial" w:hAnsi="Arial" w:cs="Arial"/>
          <w:sz w:val="22"/>
          <w:szCs w:val="22"/>
        </w:rPr>
      </w:pPr>
      <w:r w:rsidRPr="00703CFB">
        <w:rPr>
          <w:rFonts w:ascii="Arial" w:hAnsi="Arial" w:cs="Arial"/>
          <w:sz w:val="22"/>
          <w:szCs w:val="22"/>
        </w:rPr>
        <w:t>Blended/Hybrid: A course where content is delivered online and the number of face-to-face classes is reduced.</w:t>
      </w:r>
    </w:p>
    <w:p w14:paraId="0A1965A5" w14:textId="54424EDE" w:rsidR="003F4F27" w:rsidRPr="00703CFB" w:rsidRDefault="003F4F27" w:rsidP="00941187">
      <w:pPr>
        <w:numPr>
          <w:ilvl w:val="0"/>
          <w:numId w:val="9"/>
        </w:numPr>
        <w:spacing w:line="276" w:lineRule="auto"/>
        <w:rPr>
          <w:rFonts w:ascii="Arial" w:hAnsi="Arial" w:cs="Arial"/>
          <w:sz w:val="22"/>
          <w:szCs w:val="22"/>
        </w:rPr>
      </w:pPr>
      <w:r w:rsidRPr="00703CFB">
        <w:rPr>
          <w:rFonts w:ascii="Arial" w:hAnsi="Arial" w:cs="Arial"/>
          <w:sz w:val="22"/>
          <w:szCs w:val="22"/>
        </w:rPr>
        <w:t>Fully Online or Mostly Online: A course in which all or most of the content is delivered online, e.g., distance or open learning.</w:t>
      </w:r>
    </w:p>
    <w:p w14:paraId="0B5D0E3C" w14:textId="77777777" w:rsidR="003F4F27" w:rsidRPr="00703CFB" w:rsidRDefault="003F4F27" w:rsidP="00941187">
      <w:pPr>
        <w:spacing w:line="276" w:lineRule="auto"/>
        <w:rPr>
          <w:rFonts w:ascii="Arial" w:hAnsi="Arial" w:cs="Arial"/>
          <w:sz w:val="22"/>
          <w:szCs w:val="22"/>
        </w:rPr>
      </w:pPr>
      <w:r w:rsidRPr="00703CFB">
        <w:rPr>
          <w:rFonts w:ascii="Arial" w:hAnsi="Arial" w:cs="Arial"/>
          <w:sz w:val="22"/>
          <w:szCs w:val="22"/>
        </w:rPr>
        <w:t>Please choose the appropriate response for each item:</w:t>
      </w:r>
    </w:p>
    <w:p w14:paraId="5622BC6A" w14:textId="182336EC" w:rsidR="000F4A73" w:rsidRPr="00703CFB" w:rsidRDefault="000F4A73" w:rsidP="00941187">
      <w:pPr>
        <w:spacing w:line="276" w:lineRule="auto"/>
        <w:rPr>
          <w:rFonts w:ascii="Arial" w:hAnsi="Arial" w:cs="Arial"/>
          <w:sz w:val="22"/>
          <w:szCs w:val="22"/>
        </w:rPr>
      </w:pPr>
      <w:r w:rsidRPr="00703CFB">
        <w:rPr>
          <w:rFonts w:ascii="Arial" w:hAnsi="Arial" w:cs="Arial"/>
          <w:sz w:val="22"/>
          <w:szCs w:val="22"/>
        </w:rPr>
        <w:t>College Learners</w:t>
      </w:r>
      <w:r w:rsidRPr="00703CFB">
        <w:rPr>
          <w:rFonts w:ascii="Arial" w:hAnsi="Arial" w:cs="Arial"/>
          <w:sz w:val="22"/>
          <w:szCs w:val="22"/>
        </w:rPr>
        <w:tab/>
      </w:r>
      <w:r w:rsidRPr="00703CFB">
        <w:rPr>
          <w:rFonts w:ascii="Arial" w:hAnsi="Arial" w:cs="Arial"/>
          <w:sz w:val="22"/>
          <w:szCs w:val="22"/>
        </w:rPr>
        <w:tab/>
      </w:r>
      <w:r w:rsidRPr="00703CFB">
        <w:rPr>
          <w:rFonts w:ascii="Arial" w:hAnsi="Arial" w:cs="Arial"/>
          <w:sz w:val="22"/>
          <w:szCs w:val="22"/>
        </w:rPr>
        <w:tab/>
      </w:r>
      <w:r w:rsidRPr="00703CFB">
        <w:rPr>
          <w:rFonts w:ascii="Arial" w:hAnsi="Arial" w:cs="Arial"/>
          <w:sz w:val="22"/>
          <w:szCs w:val="22"/>
        </w:rPr>
        <w:tab/>
      </w:r>
      <w:r w:rsidR="00371EE2" w:rsidRPr="00703CFB">
        <w:rPr>
          <w:rFonts w:ascii="Arial" w:hAnsi="Arial" w:cs="Arial"/>
          <w:sz w:val="22"/>
          <w:szCs w:val="22"/>
        </w:rPr>
        <w:t xml:space="preserve">    </w:t>
      </w:r>
      <w:r w:rsidRPr="00703CFB">
        <w:rPr>
          <w:rFonts w:ascii="Arial" w:hAnsi="Arial" w:cs="Arial"/>
          <w:sz w:val="22"/>
          <w:szCs w:val="22"/>
        </w:rPr>
        <w:t>Face-to-face</w:t>
      </w:r>
      <w:r w:rsidRPr="00703CFB">
        <w:rPr>
          <w:rFonts w:ascii="Arial" w:hAnsi="Arial" w:cs="Arial"/>
          <w:sz w:val="22"/>
          <w:szCs w:val="22"/>
        </w:rPr>
        <w:tab/>
        <w:t>Online</w:t>
      </w:r>
      <w:r w:rsidRPr="00703CFB">
        <w:rPr>
          <w:rFonts w:ascii="Arial" w:hAnsi="Arial" w:cs="Arial"/>
          <w:sz w:val="22"/>
          <w:szCs w:val="22"/>
        </w:rPr>
        <w:tab/>
      </w:r>
      <w:r w:rsidRPr="00703CFB">
        <w:rPr>
          <w:rFonts w:ascii="Arial" w:hAnsi="Arial" w:cs="Arial"/>
          <w:sz w:val="22"/>
          <w:szCs w:val="22"/>
        </w:rPr>
        <w:tab/>
        <w:t>Blended</w:t>
      </w:r>
    </w:p>
    <w:p w14:paraId="4143E0A1" w14:textId="5D465D40" w:rsidR="000F4A73" w:rsidRPr="00703CFB" w:rsidRDefault="000F4A73" w:rsidP="000F4A73">
      <w:pPr>
        <w:spacing w:line="276" w:lineRule="auto"/>
        <w:rPr>
          <w:rFonts w:ascii="Arial" w:hAnsi="Arial" w:cs="Arial"/>
          <w:sz w:val="22"/>
          <w:szCs w:val="22"/>
        </w:rPr>
      </w:pPr>
      <w:r w:rsidRPr="00703CFB">
        <w:rPr>
          <w:rFonts w:ascii="Arial" w:hAnsi="Arial" w:cs="Arial"/>
          <w:sz w:val="22"/>
          <w:szCs w:val="22"/>
        </w:rPr>
        <w:t>University Undergraduate Learners</w:t>
      </w:r>
      <w:r w:rsidRPr="00703CFB">
        <w:rPr>
          <w:rFonts w:ascii="Arial" w:hAnsi="Arial" w:cs="Arial"/>
          <w:sz w:val="22"/>
          <w:szCs w:val="22"/>
        </w:rPr>
        <w:tab/>
      </w:r>
      <w:r w:rsidRPr="00703CFB">
        <w:rPr>
          <w:rFonts w:ascii="Arial" w:hAnsi="Arial" w:cs="Arial"/>
          <w:sz w:val="22"/>
          <w:szCs w:val="22"/>
        </w:rPr>
        <w:tab/>
      </w:r>
      <w:r w:rsidR="00371EE2" w:rsidRPr="00703CFB">
        <w:rPr>
          <w:rFonts w:ascii="Arial" w:hAnsi="Arial" w:cs="Arial"/>
          <w:sz w:val="22"/>
          <w:szCs w:val="22"/>
        </w:rPr>
        <w:t xml:space="preserve">    </w:t>
      </w:r>
      <w:r w:rsidRPr="00703CFB">
        <w:rPr>
          <w:rFonts w:ascii="Arial" w:hAnsi="Arial" w:cs="Arial"/>
          <w:sz w:val="22"/>
          <w:szCs w:val="22"/>
        </w:rPr>
        <w:t>Face-to-face</w:t>
      </w:r>
      <w:r w:rsidRPr="00703CFB">
        <w:rPr>
          <w:rFonts w:ascii="Arial" w:hAnsi="Arial" w:cs="Arial"/>
          <w:sz w:val="22"/>
          <w:szCs w:val="22"/>
        </w:rPr>
        <w:tab/>
        <w:t>Online</w:t>
      </w:r>
      <w:r w:rsidRPr="00703CFB">
        <w:rPr>
          <w:rFonts w:ascii="Arial" w:hAnsi="Arial" w:cs="Arial"/>
          <w:sz w:val="22"/>
          <w:szCs w:val="22"/>
        </w:rPr>
        <w:tab/>
      </w:r>
      <w:r w:rsidRPr="00703CFB">
        <w:rPr>
          <w:rFonts w:ascii="Arial" w:hAnsi="Arial" w:cs="Arial"/>
          <w:sz w:val="22"/>
          <w:szCs w:val="22"/>
        </w:rPr>
        <w:tab/>
        <w:t>Blended</w:t>
      </w:r>
    </w:p>
    <w:p w14:paraId="19B0EFB9" w14:textId="5A160851" w:rsidR="000F4A73" w:rsidRPr="00703CFB" w:rsidRDefault="000F4A73" w:rsidP="000F4A73">
      <w:pPr>
        <w:spacing w:line="276" w:lineRule="auto"/>
        <w:rPr>
          <w:rFonts w:ascii="Arial" w:hAnsi="Arial" w:cs="Arial"/>
          <w:sz w:val="22"/>
          <w:szCs w:val="22"/>
        </w:rPr>
      </w:pPr>
      <w:r w:rsidRPr="00703CFB">
        <w:rPr>
          <w:rFonts w:ascii="Arial" w:hAnsi="Arial" w:cs="Arial"/>
          <w:sz w:val="22"/>
          <w:szCs w:val="22"/>
        </w:rPr>
        <w:t>College or University Graduate Learners</w:t>
      </w:r>
      <w:r w:rsidR="00371EE2" w:rsidRPr="00703CFB">
        <w:rPr>
          <w:rFonts w:ascii="Arial" w:hAnsi="Arial" w:cs="Arial"/>
          <w:sz w:val="22"/>
          <w:szCs w:val="22"/>
        </w:rPr>
        <w:tab/>
        <w:t xml:space="preserve">    </w:t>
      </w:r>
      <w:r w:rsidRPr="00703CFB">
        <w:rPr>
          <w:rFonts w:ascii="Arial" w:hAnsi="Arial" w:cs="Arial"/>
          <w:sz w:val="22"/>
          <w:szCs w:val="22"/>
        </w:rPr>
        <w:t>Face-to-face</w:t>
      </w:r>
      <w:r w:rsidRPr="00703CFB">
        <w:rPr>
          <w:rFonts w:ascii="Arial" w:hAnsi="Arial" w:cs="Arial"/>
          <w:sz w:val="22"/>
          <w:szCs w:val="22"/>
        </w:rPr>
        <w:tab/>
        <w:t>Online</w:t>
      </w:r>
      <w:r w:rsidRPr="00703CFB">
        <w:rPr>
          <w:rFonts w:ascii="Arial" w:hAnsi="Arial" w:cs="Arial"/>
          <w:sz w:val="22"/>
          <w:szCs w:val="22"/>
        </w:rPr>
        <w:tab/>
      </w:r>
      <w:r w:rsidRPr="00703CFB">
        <w:rPr>
          <w:rFonts w:ascii="Arial" w:hAnsi="Arial" w:cs="Arial"/>
          <w:sz w:val="22"/>
          <w:szCs w:val="22"/>
        </w:rPr>
        <w:tab/>
        <w:t>Blended</w:t>
      </w:r>
    </w:p>
    <w:p w14:paraId="67DFB822" w14:textId="23628B8B" w:rsidR="000F4A73" w:rsidRPr="00703CFB" w:rsidRDefault="000F4A73" w:rsidP="000F4A73">
      <w:pPr>
        <w:spacing w:line="276" w:lineRule="auto"/>
        <w:rPr>
          <w:rFonts w:ascii="Arial" w:hAnsi="Arial" w:cs="Arial"/>
          <w:sz w:val="22"/>
          <w:szCs w:val="22"/>
        </w:rPr>
      </w:pPr>
      <w:r w:rsidRPr="00703CFB">
        <w:rPr>
          <w:rFonts w:ascii="Arial" w:hAnsi="Arial" w:cs="Arial"/>
          <w:sz w:val="22"/>
          <w:szCs w:val="22"/>
        </w:rPr>
        <w:t>Co</w:t>
      </w:r>
      <w:r w:rsidR="00371EE2" w:rsidRPr="00703CFB">
        <w:rPr>
          <w:rFonts w:ascii="Arial" w:hAnsi="Arial" w:cs="Arial"/>
          <w:sz w:val="22"/>
          <w:szCs w:val="22"/>
        </w:rPr>
        <w:t>ntinuing Education Learners</w:t>
      </w:r>
      <w:r w:rsidR="00371EE2" w:rsidRPr="00703CFB">
        <w:rPr>
          <w:rFonts w:ascii="Arial" w:hAnsi="Arial" w:cs="Arial"/>
          <w:sz w:val="22"/>
          <w:szCs w:val="22"/>
        </w:rPr>
        <w:tab/>
      </w:r>
      <w:r w:rsidR="00371EE2" w:rsidRPr="00703CFB">
        <w:rPr>
          <w:rFonts w:ascii="Arial" w:hAnsi="Arial" w:cs="Arial"/>
          <w:sz w:val="22"/>
          <w:szCs w:val="22"/>
        </w:rPr>
        <w:tab/>
        <w:t xml:space="preserve">    </w:t>
      </w:r>
      <w:r w:rsidRPr="00703CFB">
        <w:rPr>
          <w:rFonts w:ascii="Arial" w:hAnsi="Arial" w:cs="Arial"/>
          <w:sz w:val="22"/>
          <w:szCs w:val="22"/>
        </w:rPr>
        <w:t>Face-to-face</w:t>
      </w:r>
      <w:r w:rsidRPr="00703CFB">
        <w:rPr>
          <w:rFonts w:ascii="Arial" w:hAnsi="Arial" w:cs="Arial"/>
          <w:sz w:val="22"/>
          <w:szCs w:val="22"/>
        </w:rPr>
        <w:tab/>
        <w:t>Online</w:t>
      </w:r>
      <w:r w:rsidRPr="00703CFB">
        <w:rPr>
          <w:rFonts w:ascii="Arial" w:hAnsi="Arial" w:cs="Arial"/>
          <w:sz w:val="22"/>
          <w:szCs w:val="22"/>
        </w:rPr>
        <w:tab/>
      </w:r>
      <w:r w:rsidRPr="00703CFB">
        <w:rPr>
          <w:rFonts w:ascii="Arial" w:hAnsi="Arial" w:cs="Arial"/>
          <w:sz w:val="22"/>
          <w:szCs w:val="22"/>
        </w:rPr>
        <w:tab/>
        <w:t>Blended</w:t>
      </w:r>
    </w:p>
    <w:p w14:paraId="49B165E4" w14:textId="77777777" w:rsidR="003E5A60" w:rsidRPr="00703CFB" w:rsidRDefault="003E5A60">
      <w:pPr>
        <w:rPr>
          <w:rFonts w:ascii="Arial" w:hAnsi="Arial" w:cs="Arial"/>
          <w:b/>
          <w:sz w:val="22"/>
          <w:szCs w:val="22"/>
        </w:rPr>
      </w:pPr>
      <w:r w:rsidRPr="00703CFB">
        <w:rPr>
          <w:rFonts w:ascii="Arial" w:hAnsi="Arial" w:cs="Arial"/>
          <w:b/>
          <w:sz w:val="22"/>
          <w:szCs w:val="22"/>
        </w:rPr>
        <w:br w:type="page"/>
      </w:r>
    </w:p>
    <w:p w14:paraId="18754874" w14:textId="1C176CB0" w:rsidR="003F4F27" w:rsidRPr="00703CFB" w:rsidRDefault="009C2D24" w:rsidP="00941187">
      <w:pPr>
        <w:spacing w:line="276" w:lineRule="auto"/>
        <w:rPr>
          <w:rFonts w:ascii="Arial" w:hAnsi="Arial" w:cs="Arial"/>
          <w:b/>
          <w:sz w:val="22"/>
          <w:szCs w:val="22"/>
        </w:rPr>
      </w:pPr>
      <w:r w:rsidRPr="00703CFB">
        <w:rPr>
          <w:rFonts w:ascii="Arial" w:hAnsi="Arial" w:cs="Arial"/>
          <w:b/>
          <w:sz w:val="22"/>
          <w:szCs w:val="22"/>
        </w:rPr>
        <w:lastRenderedPageBreak/>
        <w:t>Course resources</w:t>
      </w:r>
    </w:p>
    <w:p w14:paraId="65BCEE86" w14:textId="2647404D" w:rsidR="003E5A60" w:rsidRPr="00703CFB" w:rsidRDefault="003F4F27" w:rsidP="003E5A60">
      <w:pPr>
        <w:spacing w:line="276" w:lineRule="auto"/>
        <w:rPr>
          <w:rFonts w:ascii="Arial" w:hAnsi="Arial" w:cs="Arial"/>
          <w:sz w:val="22"/>
          <w:szCs w:val="22"/>
        </w:rPr>
      </w:pPr>
      <w:r w:rsidRPr="00703CFB">
        <w:rPr>
          <w:rFonts w:ascii="Arial" w:hAnsi="Arial" w:cs="Arial"/>
          <w:sz w:val="22"/>
          <w:szCs w:val="22"/>
        </w:rPr>
        <w:t>In this section we're asking questions about the types of course resources you use in your regular teaching.</w:t>
      </w:r>
    </w:p>
    <w:p w14:paraId="368BE300" w14:textId="58E509FC" w:rsidR="003F4F27" w:rsidRPr="00703CFB" w:rsidRDefault="003F4F27" w:rsidP="00941187">
      <w:pPr>
        <w:spacing w:line="276" w:lineRule="auto"/>
        <w:rPr>
          <w:rFonts w:ascii="Arial" w:hAnsi="Arial" w:cs="Arial"/>
          <w:sz w:val="22"/>
          <w:szCs w:val="22"/>
        </w:rPr>
      </w:pPr>
      <w:r w:rsidRPr="00703CFB">
        <w:rPr>
          <w:rFonts w:ascii="Arial" w:hAnsi="Arial" w:cs="Arial"/>
          <w:sz w:val="22"/>
          <w:szCs w:val="22"/>
        </w:rPr>
        <w:t>7. What types of resources do you use as part of your teaching? (You may select more than one option.)</w:t>
      </w:r>
    </w:p>
    <w:p w14:paraId="2F904DFE" w14:textId="77777777" w:rsidR="003F4F27" w:rsidRPr="00703CFB" w:rsidRDefault="003F4F27" w:rsidP="00941187">
      <w:pPr>
        <w:spacing w:line="276" w:lineRule="auto"/>
        <w:rPr>
          <w:rFonts w:ascii="Arial" w:hAnsi="Arial" w:cs="Arial"/>
          <w:sz w:val="22"/>
          <w:szCs w:val="22"/>
        </w:rPr>
      </w:pPr>
      <w:r w:rsidRPr="00703CFB">
        <w:rPr>
          <w:rFonts w:ascii="Arial" w:hAnsi="Arial" w:cs="Arial"/>
          <w:sz w:val="22"/>
          <w:szCs w:val="22"/>
        </w:rPr>
        <w:t xml:space="preserve">Please choose </w:t>
      </w:r>
      <w:r w:rsidRPr="00703CFB">
        <w:rPr>
          <w:rFonts w:ascii="Arial" w:hAnsi="Arial" w:cs="Arial"/>
          <w:b/>
          <w:bCs/>
          <w:sz w:val="22"/>
          <w:szCs w:val="22"/>
        </w:rPr>
        <w:t>all</w:t>
      </w:r>
      <w:r w:rsidRPr="00703CFB">
        <w:rPr>
          <w:rFonts w:ascii="Arial" w:hAnsi="Arial" w:cs="Arial"/>
          <w:sz w:val="22"/>
          <w:szCs w:val="22"/>
        </w:rPr>
        <w:t xml:space="preserve"> that apply:</w:t>
      </w:r>
    </w:p>
    <w:p w14:paraId="4E0CDEB1" w14:textId="226FE50C" w:rsidR="003F4F27" w:rsidRPr="00703CFB" w:rsidRDefault="003F4F27" w:rsidP="003762A9">
      <w:pPr>
        <w:pStyle w:val="ListParagraph"/>
        <w:numPr>
          <w:ilvl w:val="0"/>
          <w:numId w:val="20"/>
        </w:numPr>
        <w:spacing w:line="276" w:lineRule="auto"/>
        <w:rPr>
          <w:rFonts w:ascii="Arial" w:hAnsi="Arial" w:cs="Arial"/>
          <w:sz w:val="22"/>
          <w:szCs w:val="22"/>
        </w:rPr>
      </w:pPr>
      <w:r w:rsidRPr="00703CFB">
        <w:rPr>
          <w:rFonts w:ascii="Arial" w:hAnsi="Arial" w:cs="Arial"/>
          <w:sz w:val="22"/>
          <w:szCs w:val="22"/>
        </w:rPr>
        <w:t>Journal articles that are digital library resources</w:t>
      </w:r>
    </w:p>
    <w:p w14:paraId="5EC808D6" w14:textId="18E89409" w:rsidR="003F4F27" w:rsidRPr="00703CFB" w:rsidRDefault="003F4F27" w:rsidP="003762A9">
      <w:pPr>
        <w:pStyle w:val="ListParagraph"/>
        <w:numPr>
          <w:ilvl w:val="0"/>
          <w:numId w:val="20"/>
        </w:numPr>
        <w:spacing w:line="276" w:lineRule="auto"/>
        <w:rPr>
          <w:rFonts w:ascii="Arial" w:hAnsi="Arial" w:cs="Arial"/>
          <w:sz w:val="22"/>
          <w:szCs w:val="22"/>
        </w:rPr>
      </w:pPr>
      <w:r w:rsidRPr="00703CFB">
        <w:rPr>
          <w:rFonts w:ascii="Arial" w:hAnsi="Arial" w:cs="Arial"/>
          <w:sz w:val="22"/>
          <w:szCs w:val="22"/>
        </w:rPr>
        <w:t>Learner-purchased printed course pack</w:t>
      </w:r>
    </w:p>
    <w:p w14:paraId="3B07E018" w14:textId="153C6203" w:rsidR="003F4F27" w:rsidRPr="00703CFB" w:rsidRDefault="003F4F27" w:rsidP="003762A9">
      <w:pPr>
        <w:pStyle w:val="ListParagraph"/>
        <w:numPr>
          <w:ilvl w:val="0"/>
          <w:numId w:val="20"/>
        </w:numPr>
        <w:spacing w:line="276" w:lineRule="auto"/>
        <w:rPr>
          <w:rFonts w:ascii="Arial" w:hAnsi="Arial" w:cs="Arial"/>
          <w:sz w:val="22"/>
          <w:szCs w:val="22"/>
        </w:rPr>
      </w:pPr>
      <w:r w:rsidRPr="00703CFB">
        <w:rPr>
          <w:rFonts w:ascii="Arial" w:hAnsi="Arial" w:cs="Arial"/>
          <w:sz w:val="22"/>
          <w:szCs w:val="22"/>
        </w:rPr>
        <w:t>Learner-purchased textbook (print - softcover or hardcover)</w:t>
      </w:r>
    </w:p>
    <w:p w14:paraId="382CD734" w14:textId="1CBA07B2" w:rsidR="003F4F27" w:rsidRPr="00703CFB" w:rsidRDefault="003F4F27" w:rsidP="003762A9">
      <w:pPr>
        <w:pStyle w:val="ListParagraph"/>
        <w:numPr>
          <w:ilvl w:val="0"/>
          <w:numId w:val="20"/>
        </w:numPr>
        <w:spacing w:line="276" w:lineRule="auto"/>
        <w:rPr>
          <w:rFonts w:ascii="Arial" w:hAnsi="Arial" w:cs="Arial"/>
          <w:sz w:val="22"/>
          <w:szCs w:val="22"/>
        </w:rPr>
      </w:pPr>
      <w:r w:rsidRPr="00703CFB">
        <w:rPr>
          <w:rFonts w:ascii="Arial" w:hAnsi="Arial" w:cs="Arial"/>
          <w:sz w:val="22"/>
          <w:szCs w:val="22"/>
        </w:rPr>
        <w:t>Learner-purchased digital textbook</w:t>
      </w:r>
    </w:p>
    <w:p w14:paraId="2B48C19B" w14:textId="0032EA9C" w:rsidR="003F4F27" w:rsidRPr="00703CFB" w:rsidRDefault="003F4F27" w:rsidP="003762A9">
      <w:pPr>
        <w:pStyle w:val="ListParagraph"/>
        <w:numPr>
          <w:ilvl w:val="0"/>
          <w:numId w:val="20"/>
        </w:numPr>
        <w:spacing w:line="276" w:lineRule="auto"/>
        <w:rPr>
          <w:rFonts w:ascii="Arial" w:hAnsi="Arial" w:cs="Arial"/>
          <w:sz w:val="22"/>
          <w:szCs w:val="22"/>
        </w:rPr>
      </w:pPr>
      <w:r w:rsidRPr="00703CFB">
        <w:rPr>
          <w:rFonts w:ascii="Arial" w:hAnsi="Arial" w:cs="Arial"/>
          <w:sz w:val="22"/>
          <w:szCs w:val="22"/>
        </w:rPr>
        <w:t>Supplemental resources (quiz questions, exams, simulations) that are purchased by learners</w:t>
      </w:r>
    </w:p>
    <w:p w14:paraId="21381760" w14:textId="2E133470" w:rsidR="003F4F27" w:rsidRPr="00703CFB" w:rsidRDefault="003F4F27" w:rsidP="003762A9">
      <w:pPr>
        <w:pStyle w:val="ListParagraph"/>
        <w:numPr>
          <w:ilvl w:val="0"/>
          <w:numId w:val="20"/>
        </w:numPr>
        <w:spacing w:line="276" w:lineRule="auto"/>
        <w:rPr>
          <w:rFonts w:ascii="Arial" w:hAnsi="Arial" w:cs="Arial"/>
          <w:sz w:val="22"/>
          <w:szCs w:val="22"/>
        </w:rPr>
      </w:pPr>
      <w:r w:rsidRPr="00703CFB">
        <w:rPr>
          <w:rFonts w:ascii="Arial" w:hAnsi="Arial" w:cs="Arial"/>
          <w:sz w:val="22"/>
          <w:szCs w:val="22"/>
        </w:rPr>
        <w:t>Original content that I create (no learner purchase required)</w:t>
      </w:r>
    </w:p>
    <w:p w14:paraId="7FE57CF6" w14:textId="47505D3E" w:rsidR="003F4F27" w:rsidRPr="00703CFB" w:rsidRDefault="003F4F27" w:rsidP="003762A9">
      <w:pPr>
        <w:pStyle w:val="ListParagraph"/>
        <w:numPr>
          <w:ilvl w:val="0"/>
          <w:numId w:val="20"/>
        </w:numPr>
        <w:spacing w:line="276" w:lineRule="auto"/>
        <w:rPr>
          <w:rFonts w:ascii="Arial" w:hAnsi="Arial" w:cs="Arial"/>
          <w:sz w:val="22"/>
          <w:szCs w:val="22"/>
        </w:rPr>
      </w:pPr>
      <w:r w:rsidRPr="00703CFB">
        <w:rPr>
          <w:rFonts w:ascii="Arial" w:hAnsi="Arial" w:cs="Arial"/>
          <w:sz w:val="22"/>
          <w:szCs w:val="22"/>
        </w:rPr>
        <w:t>Multi-media resources from the library (videos, audio, illustrations, artwork)</w:t>
      </w:r>
    </w:p>
    <w:p w14:paraId="21F7E753" w14:textId="68C49EE4" w:rsidR="003F4F27" w:rsidRPr="00703CFB" w:rsidRDefault="003F4F27" w:rsidP="003762A9">
      <w:pPr>
        <w:pStyle w:val="ListParagraph"/>
        <w:numPr>
          <w:ilvl w:val="0"/>
          <w:numId w:val="20"/>
        </w:numPr>
        <w:spacing w:line="276" w:lineRule="auto"/>
        <w:rPr>
          <w:rFonts w:ascii="Arial" w:hAnsi="Arial" w:cs="Arial"/>
          <w:sz w:val="22"/>
          <w:szCs w:val="22"/>
        </w:rPr>
      </w:pPr>
      <w:r w:rsidRPr="00703CFB">
        <w:rPr>
          <w:rFonts w:ascii="Arial" w:hAnsi="Arial" w:cs="Arial"/>
          <w:sz w:val="22"/>
          <w:szCs w:val="22"/>
        </w:rPr>
        <w:t>Internet-based resources (websites, articles, videos) that are no cost for the learners</w:t>
      </w:r>
    </w:p>
    <w:p w14:paraId="3A9C31A8" w14:textId="58A0CBBE" w:rsidR="003F4F27" w:rsidRPr="00703CFB" w:rsidRDefault="003F4F27" w:rsidP="003762A9">
      <w:pPr>
        <w:pStyle w:val="ListParagraph"/>
        <w:numPr>
          <w:ilvl w:val="0"/>
          <w:numId w:val="20"/>
        </w:numPr>
        <w:spacing w:line="276" w:lineRule="auto"/>
        <w:rPr>
          <w:rFonts w:ascii="Arial" w:hAnsi="Arial" w:cs="Arial"/>
          <w:sz w:val="22"/>
          <w:szCs w:val="22"/>
        </w:rPr>
      </w:pPr>
      <w:r w:rsidRPr="00703CFB">
        <w:rPr>
          <w:rFonts w:ascii="Arial" w:hAnsi="Arial" w:cs="Arial"/>
          <w:sz w:val="22"/>
          <w:szCs w:val="22"/>
        </w:rPr>
        <w:t>Other:  </w:t>
      </w:r>
    </w:p>
    <w:p w14:paraId="2FDDD40B" w14:textId="52AE952D" w:rsidR="003F4F27" w:rsidRPr="00703CFB" w:rsidRDefault="009C2D24" w:rsidP="00941187">
      <w:pPr>
        <w:spacing w:line="276" w:lineRule="auto"/>
        <w:rPr>
          <w:rFonts w:ascii="Arial" w:hAnsi="Arial" w:cs="Arial"/>
          <w:sz w:val="22"/>
          <w:szCs w:val="22"/>
        </w:rPr>
      </w:pPr>
      <w:r w:rsidRPr="00703CFB">
        <w:rPr>
          <w:rFonts w:ascii="Arial" w:hAnsi="Arial" w:cs="Arial"/>
          <w:sz w:val="22"/>
          <w:szCs w:val="22"/>
        </w:rPr>
        <w:t>8</w:t>
      </w:r>
      <w:r w:rsidR="003F4F27" w:rsidRPr="00703CFB">
        <w:rPr>
          <w:rFonts w:ascii="Arial" w:hAnsi="Arial" w:cs="Arial"/>
          <w:sz w:val="22"/>
          <w:szCs w:val="22"/>
        </w:rPr>
        <w:t>. What is your role in selecting course resources for your learners?</w:t>
      </w:r>
    </w:p>
    <w:p w14:paraId="1CFA7A6B" w14:textId="761C45D2" w:rsidR="003F4F27" w:rsidRPr="00703CFB" w:rsidRDefault="003F4F27" w:rsidP="00941187">
      <w:pPr>
        <w:spacing w:line="276" w:lineRule="auto"/>
        <w:rPr>
          <w:rFonts w:ascii="Arial" w:hAnsi="Arial" w:cs="Arial"/>
          <w:sz w:val="22"/>
          <w:szCs w:val="22"/>
        </w:rPr>
      </w:pPr>
      <w:r w:rsidRPr="00703CFB">
        <w:rPr>
          <w:rFonts w:ascii="Arial" w:hAnsi="Arial" w:cs="Arial"/>
          <w:sz w:val="22"/>
          <w:szCs w:val="22"/>
        </w:rPr>
        <w:t xml:space="preserve">Please choose </w:t>
      </w:r>
      <w:r w:rsidRPr="00703CFB">
        <w:rPr>
          <w:rFonts w:ascii="Arial" w:hAnsi="Arial" w:cs="Arial"/>
          <w:b/>
          <w:bCs/>
          <w:sz w:val="22"/>
          <w:szCs w:val="22"/>
        </w:rPr>
        <w:t>only one</w:t>
      </w:r>
      <w:r w:rsidRPr="00703CFB">
        <w:rPr>
          <w:rFonts w:ascii="Arial" w:hAnsi="Arial" w:cs="Arial"/>
          <w:sz w:val="22"/>
          <w:szCs w:val="22"/>
        </w:rPr>
        <w:t xml:space="preserve"> of the following:</w:t>
      </w:r>
    </w:p>
    <w:p w14:paraId="50370E0C" w14:textId="4981D59D" w:rsidR="003F4F27" w:rsidRPr="00703CFB" w:rsidRDefault="003F4F27" w:rsidP="00F67113">
      <w:pPr>
        <w:pStyle w:val="ListParagraph"/>
        <w:numPr>
          <w:ilvl w:val="0"/>
          <w:numId w:val="21"/>
        </w:numPr>
        <w:spacing w:line="276" w:lineRule="auto"/>
        <w:rPr>
          <w:rFonts w:ascii="Arial" w:hAnsi="Arial" w:cs="Arial"/>
          <w:sz w:val="22"/>
          <w:szCs w:val="22"/>
        </w:rPr>
      </w:pPr>
      <w:r w:rsidRPr="00703CFB">
        <w:rPr>
          <w:rFonts w:ascii="Arial" w:hAnsi="Arial" w:cs="Arial"/>
          <w:sz w:val="22"/>
          <w:szCs w:val="22"/>
        </w:rPr>
        <w:t>I am solely responsible for the selection</w:t>
      </w:r>
    </w:p>
    <w:p w14:paraId="6B22BE85" w14:textId="7883ABE3" w:rsidR="003F4F27" w:rsidRPr="00703CFB" w:rsidRDefault="003F4F27" w:rsidP="00F67113">
      <w:pPr>
        <w:pStyle w:val="ListParagraph"/>
        <w:numPr>
          <w:ilvl w:val="0"/>
          <w:numId w:val="21"/>
        </w:numPr>
        <w:spacing w:line="276" w:lineRule="auto"/>
        <w:rPr>
          <w:rFonts w:ascii="Arial" w:hAnsi="Arial" w:cs="Arial"/>
          <w:sz w:val="22"/>
          <w:szCs w:val="22"/>
        </w:rPr>
      </w:pPr>
      <w:r w:rsidRPr="00703CFB">
        <w:rPr>
          <w:rFonts w:ascii="Arial" w:hAnsi="Arial" w:cs="Arial"/>
          <w:sz w:val="22"/>
          <w:szCs w:val="22"/>
        </w:rPr>
        <w:t>I lead a group that makes the selection</w:t>
      </w:r>
    </w:p>
    <w:p w14:paraId="2EF3DE31" w14:textId="71A0F5C8" w:rsidR="003F4F27" w:rsidRPr="00703CFB" w:rsidRDefault="003F4F27" w:rsidP="00F67113">
      <w:pPr>
        <w:pStyle w:val="ListParagraph"/>
        <w:numPr>
          <w:ilvl w:val="0"/>
          <w:numId w:val="21"/>
        </w:numPr>
        <w:spacing w:line="276" w:lineRule="auto"/>
        <w:rPr>
          <w:rFonts w:ascii="Arial" w:hAnsi="Arial" w:cs="Arial"/>
          <w:sz w:val="22"/>
          <w:szCs w:val="22"/>
        </w:rPr>
      </w:pPr>
      <w:r w:rsidRPr="00703CFB">
        <w:rPr>
          <w:rFonts w:ascii="Arial" w:hAnsi="Arial" w:cs="Arial"/>
          <w:sz w:val="22"/>
          <w:szCs w:val="22"/>
        </w:rPr>
        <w:t>I am a member of a group that makes the selection</w:t>
      </w:r>
    </w:p>
    <w:p w14:paraId="5C9FCA9A" w14:textId="5A140761" w:rsidR="003F4F27" w:rsidRPr="00703CFB" w:rsidRDefault="003F4F27" w:rsidP="00F67113">
      <w:pPr>
        <w:pStyle w:val="ListParagraph"/>
        <w:numPr>
          <w:ilvl w:val="0"/>
          <w:numId w:val="21"/>
        </w:numPr>
        <w:spacing w:line="276" w:lineRule="auto"/>
        <w:rPr>
          <w:rFonts w:ascii="Arial" w:hAnsi="Arial" w:cs="Arial"/>
          <w:sz w:val="22"/>
          <w:szCs w:val="22"/>
        </w:rPr>
      </w:pPr>
      <w:r w:rsidRPr="00703CFB">
        <w:rPr>
          <w:rFonts w:ascii="Arial" w:hAnsi="Arial" w:cs="Arial"/>
          <w:sz w:val="22"/>
          <w:szCs w:val="22"/>
        </w:rPr>
        <w:t>I influence the selection, but do not have decision-making power</w:t>
      </w:r>
    </w:p>
    <w:p w14:paraId="792C56C0" w14:textId="5BE34A7F" w:rsidR="003F4F27" w:rsidRPr="00703CFB" w:rsidRDefault="003F4F27" w:rsidP="00F67113">
      <w:pPr>
        <w:pStyle w:val="ListParagraph"/>
        <w:numPr>
          <w:ilvl w:val="0"/>
          <w:numId w:val="21"/>
        </w:numPr>
        <w:spacing w:line="276" w:lineRule="auto"/>
        <w:rPr>
          <w:rFonts w:ascii="Arial" w:hAnsi="Arial" w:cs="Arial"/>
          <w:sz w:val="22"/>
          <w:szCs w:val="22"/>
        </w:rPr>
      </w:pPr>
      <w:r w:rsidRPr="00703CFB">
        <w:rPr>
          <w:rFonts w:ascii="Arial" w:hAnsi="Arial" w:cs="Arial"/>
          <w:sz w:val="22"/>
          <w:szCs w:val="22"/>
        </w:rPr>
        <w:t>I have no role in course resource selection</w:t>
      </w:r>
    </w:p>
    <w:p w14:paraId="34120E99" w14:textId="0F00C0C2" w:rsidR="003F4F27" w:rsidRPr="00703CFB" w:rsidRDefault="003F4F27" w:rsidP="00F67113">
      <w:pPr>
        <w:pStyle w:val="ListParagraph"/>
        <w:numPr>
          <w:ilvl w:val="0"/>
          <w:numId w:val="21"/>
        </w:numPr>
        <w:spacing w:line="276" w:lineRule="auto"/>
        <w:rPr>
          <w:rFonts w:ascii="Arial" w:hAnsi="Arial" w:cs="Arial"/>
          <w:sz w:val="22"/>
          <w:szCs w:val="22"/>
        </w:rPr>
      </w:pPr>
      <w:r w:rsidRPr="00703CFB">
        <w:rPr>
          <w:rFonts w:ascii="Arial" w:hAnsi="Arial" w:cs="Arial"/>
          <w:sz w:val="22"/>
          <w:szCs w:val="22"/>
        </w:rPr>
        <w:t>Other  </w:t>
      </w:r>
    </w:p>
    <w:p w14:paraId="45E44852" w14:textId="3F8FAD4E" w:rsidR="003F4F27" w:rsidRPr="00703CFB" w:rsidRDefault="009C2D24" w:rsidP="00941187">
      <w:pPr>
        <w:spacing w:line="276" w:lineRule="auto"/>
        <w:rPr>
          <w:rFonts w:ascii="Arial" w:hAnsi="Arial" w:cs="Arial"/>
          <w:b/>
          <w:sz w:val="22"/>
          <w:szCs w:val="22"/>
        </w:rPr>
      </w:pPr>
      <w:r w:rsidRPr="00703CFB">
        <w:rPr>
          <w:rFonts w:ascii="Arial" w:hAnsi="Arial" w:cs="Arial"/>
          <w:b/>
          <w:sz w:val="22"/>
          <w:szCs w:val="22"/>
        </w:rPr>
        <w:t>Course resource s</w:t>
      </w:r>
      <w:r w:rsidR="003F4F27" w:rsidRPr="00703CFB">
        <w:rPr>
          <w:rFonts w:ascii="Arial" w:hAnsi="Arial" w:cs="Arial"/>
          <w:b/>
          <w:sz w:val="22"/>
          <w:szCs w:val="22"/>
        </w:rPr>
        <w:t>election</w:t>
      </w:r>
      <w:r w:rsidRPr="00703CFB">
        <w:rPr>
          <w:rFonts w:ascii="Arial" w:hAnsi="Arial" w:cs="Arial"/>
          <w:b/>
          <w:sz w:val="22"/>
          <w:szCs w:val="22"/>
        </w:rPr>
        <w:t xml:space="preserve"> criteria</w:t>
      </w:r>
    </w:p>
    <w:p w14:paraId="5238D600" w14:textId="16BB4C0B" w:rsidR="003F4F27" w:rsidRPr="00703CFB" w:rsidRDefault="003F4F27" w:rsidP="00941187">
      <w:pPr>
        <w:spacing w:line="276" w:lineRule="auto"/>
        <w:rPr>
          <w:rFonts w:ascii="Arial" w:hAnsi="Arial" w:cs="Arial"/>
          <w:sz w:val="22"/>
          <w:szCs w:val="22"/>
        </w:rPr>
      </w:pPr>
      <w:r w:rsidRPr="00703CFB">
        <w:rPr>
          <w:rFonts w:ascii="Arial" w:hAnsi="Arial" w:cs="Arial"/>
          <w:sz w:val="22"/>
          <w:szCs w:val="22"/>
        </w:rPr>
        <w:t>In this section we're asking about your method of course resource selection.</w:t>
      </w:r>
    </w:p>
    <w:p w14:paraId="08244854" w14:textId="5773CE77" w:rsidR="003F4F27" w:rsidRPr="00703CFB" w:rsidRDefault="009C2D24" w:rsidP="00941187">
      <w:pPr>
        <w:spacing w:line="276" w:lineRule="auto"/>
        <w:rPr>
          <w:rFonts w:ascii="Arial" w:hAnsi="Arial" w:cs="Arial"/>
          <w:sz w:val="22"/>
          <w:szCs w:val="22"/>
        </w:rPr>
      </w:pPr>
      <w:r w:rsidRPr="00703CFB">
        <w:rPr>
          <w:rFonts w:ascii="Arial" w:hAnsi="Arial" w:cs="Arial"/>
          <w:sz w:val="22"/>
          <w:szCs w:val="22"/>
        </w:rPr>
        <w:t>9</w:t>
      </w:r>
      <w:r w:rsidR="003F4F27" w:rsidRPr="00703CFB">
        <w:rPr>
          <w:rFonts w:ascii="Arial" w:hAnsi="Arial" w:cs="Arial"/>
          <w:sz w:val="22"/>
          <w:szCs w:val="22"/>
        </w:rPr>
        <w:t>. The following list is related to potential drivers for course resource selection in your practice. Please indicate the level to which you agree or disagree that the item is a driver for you. (Please select one choice from Strongly Disagree to Strongly Agree.)</w:t>
      </w:r>
    </w:p>
    <w:p w14:paraId="72F77FA0" w14:textId="77777777" w:rsidR="003F4F27" w:rsidRPr="00703CFB" w:rsidRDefault="003F4F27" w:rsidP="00941187">
      <w:pPr>
        <w:spacing w:line="276" w:lineRule="auto"/>
        <w:rPr>
          <w:rFonts w:ascii="Arial" w:hAnsi="Arial" w:cs="Arial"/>
          <w:sz w:val="22"/>
          <w:szCs w:val="22"/>
        </w:rPr>
      </w:pPr>
      <w:r w:rsidRPr="00703CFB">
        <w:rPr>
          <w:rFonts w:ascii="Arial" w:hAnsi="Arial" w:cs="Arial"/>
          <w:sz w:val="22"/>
          <w:szCs w:val="22"/>
        </w:rPr>
        <w:t>Please choose the appropriate response for each item:</w:t>
      </w:r>
    </w:p>
    <w:p w14:paraId="5BAE1526" w14:textId="70440747" w:rsidR="00C57FCB" w:rsidRPr="00703CFB" w:rsidRDefault="00C57FCB" w:rsidP="00C57FCB">
      <w:pPr>
        <w:pStyle w:val="ListParagraph"/>
        <w:numPr>
          <w:ilvl w:val="0"/>
          <w:numId w:val="31"/>
        </w:numPr>
        <w:spacing w:line="276" w:lineRule="auto"/>
        <w:rPr>
          <w:rFonts w:ascii="Arial" w:hAnsi="Arial" w:cs="Arial"/>
          <w:sz w:val="22"/>
          <w:szCs w:val="22"/>
        </w:rPr>
      </w:pPr>
      <w:r w:rsidRPr="00703CFB">
        <w:rPr>
          <w:rFonts w:ascii="Arial" w:hAnsi="Arial" w:cs="Arial"/>
          <w:sz w:val="22"/>
          <w:szCs w:val="22"/>
        </w:rPr>
        <w:t>The course resource is no-cost or low-cost for the learners</w:t>
      </w:r>
    </w:p>
    <w:p w14:paraId="4EC10C11" w14:textId="5EF8D56B" w:rsidR="00C57FCB" w:rsidRPr="00703CFB" w:rsidRDefault="00C57FCB" w:rsidP="00C57FCB">
      <w:pPr>
        <w:pStyle w:val="ListParagraph"/>
        <w:numPr>
          <w:ilvl w:val="0"/>
          <w:numId w:val="31"/>
        </w:numPr>
        <w:spacing w:line="276" w:lineRule="auto"/>
        <w:rPr>
          <w:rFonts w:ascii="Arial" w:hAnsi="Arial" w:cs="Arial"/>
          <w:sz w:val="22"/>
          <w:szCs w:val="22"/>
        </w:rPr>
      </w:pPr>
      <w:r w:rsidRPr="00703CFB">
        <w:rPr>
          <w:rFonts w:ascii="Arial" w:hAnsi="Arial" w:cs="Arial"/>
          <w:sz w:val="22"/>
          <w:szCs w:val="22"/>
        </w:rPr>
        <w:t>The course resource is available in the library for the learner to borrow</w:t>
      </w:r>
    </w:p>
    <w:p w14:paraId="781D4A31" w14:textId="16B4349C" w:rsidR="00C57FCB" w:rsidRPr="00703CFB" w:rsidRDefault="00C57FCB" w:rsidP="00C57FCB">
      <w:pPr>
        <w:pStyle w:val="ListParagraph"/>
        <w:numPr>
          <w:ilvl w:val="0"/>
          <w:numId w:val="31"/>
        </w:numPr>
        <w:spacing w:line="276" w:lineRule="auto"/>
        <w:rPr>
          <w:rFonts w:ascii="Arial" w:hAnsi="Arial" w:cs="Arial"/>
          <w:sz w:val="22"/>
          <w:szCs w:val="22"/>
        </w:rPr>
      </w:pPr>
      <w:r w:rsidRPr="00703CFB">
        <w:rPr>
          <w:rFonts w:ascii="Arial" w:hAnsi="Arial" w:cs="Arial"/>
          <w:sz w:val="22"/>
          <w:szCs w:val="22"/>
        </w:rPr>
        <w:t>The course resource contains comprehensive content and learning activities</w:t>
      </w:r>
    </w:p>
    <w:p w14:paraId="70A600E9" w14:textId="2B7DCE27" w:rsidR="00C57FCB" w:rsidRPr="00703CFB" w:rsidRDefault="00C57FCB" w:rsidP="00C57FCB">
      <w:pPr>
        <w:pStyle w:val="ListParagraph"/>
        <w:numPr>
          <w:ilvl w:val="0"/>
          <w:numId w:val="31"/>
        </w:numPr>
        <w:spacing w:line="276" w:lineRule="auto"/>
        <w:rPr>
          <w:rFonts w:ascii="Arial" w:hAnsi="Arial" w:cs="Arial"/>
          <w:sz w:val="22"/>
          <w:szCs w:val="22"/>
        </w:rPr>
      </w:pPr>
      <w:r w:rsidRPr="00703CFB">
        <w:rPr>
          <w:rFonts w:ascii="Arial" w:hAnsi="Arial" w:cs="Arial"/>
          <w:sz w:val="22"/>
          <w:szCs w:val="22"/>
        </w:rPr>
        <w:t>The course resource works well in my institution's LMS (learning management system)</w:t>
      </w:r>
    </w:p>
    <w:p w14:paraId="119AC730" w14:textId="79D84989" w:rsidR="00C57FCB" w:rsidRPr="00703CFB" w:rsidRDefault="00C57FCB" w:rsidP="00C57FCB">
      <w:pPr>
        <w:pStyle w:val="ListParagraph"/>
        <w:numPr>
          <w:ilvl w:val="0"/>
          <w:numId w:val="31"/>
        </w:numPr>
        <w:spacing w:line="276" w:lineRule="auto"/>
        <w:rPr>
          <w:rFonts w:ascii="Arial" w:hAnsi="Arial" w:cs="Arial"/>
          <w:sz w:val="22"/>
          <w:szCs w:val="22"/>
        </w:rPr>
      </w:pPr>
      <w:r w:rsidRPr="00703CFB">
        <w:rPr>
          <w:rFonts w:ascii="Arial" w:hAnsi="Arial" w:cs="Arial"/>
          <w:sz w:val="22"/>
          <w:szCs w:val="22"/>
        </w:rPr>
        <w:t>The course resource is recommended by teaching colleagues</w:t>
      </w:r>
    </w:p>
    <w:p w14:paraId="7AA62097" w14:textId="523D2ACE" w:rsidR="00C57FCB" w:rsidRPr="00703CFB" w:rsidRDefault="00C57FCB" w:rsidP="00C57FCB">
      <w:pPr>
        <w:pStyle w:val="ListParagraph"/>
        <w:numPr>
          <w:ilvl w:val="0"/>
          <w:numId w:val="31"/>
        </w:numPr>
        <w:spacing w:line="276" w:lineRule="auto"/>
        <w:rPr>
          <w:rFonts w:ascii="Arial" w:hAnsi="Arial" w:cs="Arial"/>
          <w:sz w:val="22"/>
          <w:szCs w:val="22"/>
        </w:rPr>
      </w:pPr>
      <w:r w:rsidRPr="00703CFB">
        <w:rPr>
          <w:rFonts w:ascii="Arial" w:hAnsi="Arial" w:cs="Arial"/>
          <w:sz w:val="22"/>
          <w:szCs w:val="22"/>
        </w:rPr>
        <w:t>The course resource is media rich (illustrations, videos, simulations)</w:t>
      </w:r>
    </w:p>
    <w:p w14:paraId="28940074" w14:textId="50E238C2" w:rsidR="00C57FCB" w:rsidRPr="00703CFB" w:rsidRDefault="00C57FCB" w:rsidP="00C57FCB">
      <w:pPr>
        <w:pStyle w:val="ListParagraph"/>
        <w:numPr>
          <w:ilvl w:val="0"/>
          <w:numId w:val="31"/>
        </w:numPr>
        <w:spacing w:line="276" w:lineRule="auto"/>
        <w:rPr>
          <w:rFonts w:ascii="Arial" w:hAnsi="Arial" w:cs="Arial"/>
          <w:sz w:val="22"/>
          <w:szCs w:val="22"/>
        </w:rPr>
      </w:pPr>
      <w:r w:rsidRPr="00703CFB">
        <w:rPr>
          <w:rFonts w:ascii="Arial" w:hAnsi="Arial" w:cs="Arial"/>
          <w:sz w:val="22"/>
          <w:szCs w:val="22"/>
        </w:rPr>
        <w:lastRenderedPageBreak/>
        <w:t>I trust the quality of the course resource author(s) and publishers</w:t>
      </w:r>
    </w:p>
    <w:p w14:paraId="37D9F2AD" w14:textId="77777777" w:rsidR="00C57FCB" w:rsidRPr="00703CFB" w:rsidRDefault="00C57FCB" w:rsidP="00C57FCB">
      <w:pPr>
        <w:pStyle w:val="ListParagraph"/>
        <w:numPr>
          <w:ilvl w:val="0"/>
          <w:numId w:val="31"/>
        </w:numPr>
        <w:spacing w:line="276" w:lineRule="auto"/>
        <w:rPr>
          <w:rFonts w:ascii="Arial" w:hAnsi="Arial" w:cs="Arial"/>
          <w:sz w:val="22"/>
          <w:szCs w:val="22"/>
        </w:rPr>
      </w:pPr>
      <w:r w:rsidRPr="00703CFB">
        <w:rPr>
          <w:rFonts w:ascii="Arial" w:hAnsi="Arial" w:cs="Arial"/>
          <w:sz w:val="22"/>
          <w:szCs w:val="22"/>
        </w:rPr>
        <w:t>The course resource includes supplemental materials (e.g., PowerPoint slides, question banks)</w:t>
      </w:r>
    </w:p>
    <w:p w14:paraId="24A1C40B" w14:textId="10134A77" w:rsidR="00E92B63" w:rsidRPr="00703CFB" w:rsidRDefault="00C57FCB" w:rsidP="003E5A60">
      <w:pPr>
        <w:pStyle w:val="ListParagraph"/>
        <w:numPr>
          <w:ilvl w:val="0"/>
          <w:numId w:val="31"/>
        </w:numPr>
        <w:spacing w:line="276" w:lineRule="auto"/>
        <w:rPr>
          <w:rFonts w:ascii="Arial" w:hAnsi="Arial" w:cs="Arial"/>
          <w:sz w:val="22"/>
          <w:szCs w:val="22"/>
        </w:rPr>
      </w:pPr>
      <w:r w:rsidRPr="00703CFB">
        <w:rPr>
          <w:rFonts w:ascii="Arial" w:hAnsi="Arial" w:cs="Arial"/>
          <w:sz w:val="22"/>
          <w:szCs w:val="22"/>
        </w:rPr>
        <w:t>The course resource is available in accessible formats</w:t>
      </w:r>
    </w:p>
    <w:p w14:paraId="2373CC47" w14:textId="289CDB9C" w:rsidR="008E5DD6" w:rsidRPr="00703CFB" w:rsidRDefault="008E5DD6" w:rsidP="00941187">
      <w:pPr>
        <w:spacing w:line="276" w:lineRule="auto"/>
        <w:rPr>
          <w:rFonts w:ascii="Arial" w:hAnsi="Arial" w:cs="Arial"/>
          <w:b/>
          <w:sz w:val="22"/>
          <w:szCs w:val="22"/>
        </w:rPr>
      </w:pPr>
      <w:r w:rsidRPr="00703CFB">
        <w:rPr>
          <w:rFonts w:ascii="Arial" w:hAnsi="Arial" w:cs="Arial"/>
          <w:b/>
          <w:sz w:val="22"/>
          <w:szCs w:val="22"/>
        </w:rPr>
        <w:t>Awareness of open resources</w:t>
      </w:r>
    </w:p>
    <w:p w14:paraId="7602162F" w14:textId="11421C34" w:rsidR="003F4F27" w:rsidRPr="00703CFB" w:rsidRDefault="008E5DD6" w:rsidP="00941187">
      <w:pPr>
        <w:spacing w:line="276" w:lineRule="auto"/>
        <w:rPr>
          <w:rFonts w:ascii="Arial" w:hAnsi="Arial" w:cs="Arial"/>
          <w:sz w:val="22"/>
          <w:szCs w:val="22"/>
        </w:rPr>
      </w:pPr>
      <w:r w:rsidRPr="00703CFB">
        <w:rPr>
          <w:rFonts w:ascii="Arial" w:hAnsi="Arial" w:cs="Arial"/>
          <w:sz w:val="22"/>
          <w:szCs w:val="22"/>
        </w:rPr>
        <w:t>In this section we're asking about your level of awareness about open textbooks, open educational resources, and copyright.</w:t>
      </w:r>
    </w:p>
    <w:p w14:paraId="07F3CE55" w14:textId="228EE337" w:rsidR="003F4F27" w:rsidRPr="00703CFB" w:rsidRDefault="009C2D24" w:rsidP="00941187">
      <w:pPr>
        <w:spacing w:line="276" w:lineRule="auto"/>
        <w:rPr>
          <w:rFonts w:ascii="Arial" w:hAnsi="Arial" w:cs="Arial"/>
          <w:sz w:val="22"/>
          <w:szCs w:val="22"/>
        </w:rPr>
      </w:pPr>
      <w:r w:rsidRPr="00703CFB">
        <w:rPr>
          <w:rFonts w:ascii="Arial" w:hAnsi="Arial" w:cs="Arial"/>
          <w:sz w:val="22"/>
          <w:szCs w:val="22"/>
        </w:rPr>
        <w:t>10</w:t>
      </w:r>
      <w:r w:rsidR="003F4F27" w:rsidRPr="00703CFB">
        <w:rPr>
          <w:rFonts w:ascii="Arial" w:hAnsi="Arial" w:cs="Arial"/>
          <w:sz w:val="22"/>
          <w:szCs w:val="22"/>
        </w:rPr>
        <w:t>. Open educational resources (OER) take many forms including large-scale, such as open textbooks and full digital courses – and small-scale, such as images, videos, syllabi, activities, or assessments. OER are defined as "...teaching, learning or research materials that are in the public domain or released with intellectual property licenses that facilitate the free use, adaptation and distribution or resources" (UNESCO, n.d.).</w:t>
      </w:r>
    </w:p>
    <w:p w14:paraId="2F3F4BFA" w14:textId="77777777" w:rsidR="003F4F27" w:rsidRPr="00703CFB" w:rsidRDefault="003F4F27" w:rsidP="00941187">
      <w:pPr>
        <w:spacing w:line="276" w:lineRule="auto"/>
        <w:rPr>
          <w:rFonts w:ascii="Arial" w:hAnsi="Arial" w:cs="Arial"/>
          <w:sz w:val="22"/>
          <w:szCs w:val="22"/>
        </w:rPr>
      </w:pPr>
      <w:r w:rsidRPr="00703CFB">
        <w:rPr>
          <w:rFonts w:ascii="Arial" w:hAnsi="Arial" w:cs="Arial"/>
          <w:sz w:val="22"/>
          <w:szCs w:val="22"/>
        </w:rPr>
        <w:t>Please indicate your level of familiarity with Open Educational Resources (OER).</w:t>
      </w:r>
    </w:p>
    <w:p w14:paraId="38F9FF20" w14:textId="3BB22B5F" w:rsidR="003F4F27" w:rsidRPr="00703CFB" w:rsidRDefault="003F4F27" w:rsidP="00941187">
      <w:pPr>
        <w:spacing w:line="276" w:lineRule="auto"/>
        <w:rPr>
          <w:rFonts w:ascii="Arial" w:hAnsi="Arial" w:cs="Arial"/>
          <w:sz w:val="22"/>
          <w:szCs w:val="22"/>
        </w:rPr>
      </w:pPr>
      <w:r w:rsidRPr="00703CFB">
        <w:rPr>
          <w:rFonts w:ascii="Arial" w:hAnsi="Arial" w:cs="Arial"/>
          <w:sz w:val="22"/>
          <w:szCs w:val="22"/>
        </w:rPr>
        <w:t xml:space="preserve">Please choose </w:t>
      </w:r>
      <w:r w:rsidRPr="00703CFB">
        <w:rPr>
          <w:rFonts w:ascii="Arial" w:hAnsi="Arial" w:cs="Arial"/>
          <w:b/>
          <w:bCs/>
          <w:sz w:val="22"/>
          <w:szCs w:val="22"/>
        </w:rPr>
        <w:t>only one</w:t>
      </w:r>
      <w:r w:rsidRPr="00703CFB">
        <w:rPr>
          <w:rFonts w:ascii="Arial" w:hAnsi="Arial" w:cs="Arial"/>
          <w:sz w:val="22"/>
          <w:szCs w:val="22"/>
        </w:rPr>
        <w:t xml:space="preserve"> of the following:</w:t>
      </w:r>
    </w:p>
    <w:p w14:paraId="69BD3295" w14:textId="7EBC3C89" w:rsidR="003F4F27" w:rsidRPr="00703CFB" w:rsidRDefault="003F4F27" w:rsidP="00C8690C">
      <w:pPr>
        <w:pStyle w:val="ListParagraph"/>
        <w:numPr>
          <w:ilvl w:val="0"/>
          <w:numId w:val="22"/>
        </w:numPr>
        <w:spacing w:line="276" w:lineRule="auto"/>
        <w:rPr>
          <w:rFonts w:ascii="Arial" w:hAnsi="Arial" w:cs="Arial"/>
          <w:sz w:val="22"/>
          <w:szCs w:val="22"/>
        </w:rPr>
      </w:pPr>
      <w:r w:rsidRPr="00703CFB">
        <w:rPr>
          <w:rFonts w:ascii="Arial" w:hAnsi="Arial" w:cs="Arial"/>
          <w:sz w:val="22"/>
          <w:szCs w:val="22"/>
        </w:rPr>
        <w:t>I am not familiar with OER</w:t>
      </w:r>
    </w:p>
    <w:p w14:paraId="1A4A74AB" w14:textId="58FB5509" w:rsidR="003F4F27" w:rsidRPr="00703CFB" w:rsidRDefault="003F4F27" w:rsidP="00C8690C">
      <w:pPr>
        <w:pStyle w:val="ListParagraph"/>
        <w:numPr>
          <w:ilvl w:val="0"/>
          <w:numId w:val="22"/>
        </w:numPr>
        <w:spacing w:line="276" w:lineRule="auto"/>
        <w:rPr>
          <w:rFonts w:ascii="Arial" w:hAnsi="Arial" w:cs="Arial"/>
          <w:sz w:val="22"/>
          <w:szCs w:val="22"/>
        </w:rPr>
      </w:pPr>
      <w:r w:rsidRPr="00703CFB">
        <w:rPr>
          <w:rFonts w:ascii="Arial" w:hAnsi="Arial" w:cs="Arial"/>
          <w:sz w:val="22"/>
          <w:szCs w:val="22"/>
        </w:rPr>
        <w:t>I have heard of OER, but don't know much about them</w:t>
      </w:r>
    </w:p>
    <w:p w14:paraId="356A853C" w14:textId="43B4F0A4" w:rsidR="003F4F27" w:rsidRPr="00703CFB" w:rsidRDefault="003F4F27" w:rsidP="00C8690C">
      <w:pPr>
        <w:pStyle w:val="ListParagraph"/>
        <w:numPr>
          <w:ilvl w:val="0"/>
          <w:numId w:val="22"/>
        </w:numPr>
        <w:spacing w:line="276" w:lineRule="auto"/>
        <w:rPr>
          <w:rFonts w:ascii="Arial" w:hAnsi="Arial" w:cs="Arial"/>
          <w:sz w:val="22"/>
          <w:szCs w:val="22"/>
        </w:rPr>
      </w:pPr>
      <w:r w:rsidRPr="00703CFB">
        <w:rPr>
          <w:rFonts w:ascii="Arial" w:hAnsi="Arial" w:cs="Arial"/>
          <w:sz w:val="22"/>
          <w:szCs w:val="22"/>
        </w:rPr>
        <w:t>I am somewhat familiar with OER, but I am not sure how they can be used</w:t>
      </w:r>
    </w:p>
    <w:p w14:paraId="528622B7" w14:textId="6C3D9BA5" w:rsidR="003F4F27" w:rsidRPr="00703CFB" w:rsidRDefault="003F4F27" w:rsidP="00C8690C">
      <w:pPr>
        <w:pStyle w:val="ListParagraph"/>
        <w:numPr>
          <w:ilvl w:val="0"/>
          <w:numId w:val="22"/>
        </w:numPr>
        <w:spacing w:line="276" w:lineRule="auto"/>
        <w:rPr>
          <w:rFonts w:ascii="Arial" w:hAnsi="Arial" w:cs="Arial"/>
          <w:sz w:val="22"/>
          <w:szCs w:val="22"/>
        </w:rPr>
      </w:pPr>
      <w:r w:rsidRPr="00703CFB">
        <w:rPr>
          <w:rFonts w:ascii="Arial" w:hAnsi="Arial" w:cs="Arial"/>
          <w:sz w:val="22"/>
          <w:szCs w:val="22"/>
        </w:rPr>
        <w:t>I am familiar with OER and some of their use cases</w:t>
      </w:r>
    </w:p>
    <w:p w14:paraId="260D1E7E" w14:textId="5B909B75" w:rsidR="003F4F27" w:rsidRPr="00703CFB" w:rsidRDefault="003F4F27" w:rsidP="00C8690C">
      <w:pPr>
        <w:pStyle w:val="ListParagraph"/>
        <w:numPr>
          <w:ilvl w:val="0"/>
          <w:numId w:val="22"/>
        </w:numPr>
        <w:spacing w:line="276" w:lineRule="auto"/>
        <w:rPr>
          <w:rFonts w:ascii="Arial" w:hAnsi="Arial" w:cs="Arial"/>
          <w:sz w:val="22"/>
          <w:szCs w:val="22"/>
        </w:rPr>
      </w:pPr>
      <w:r w:rsidRPr="00703CFB">
        <w:rPr>
          <w:rFonts w:ascii="Arial" w:hAnsi="Arial" w:cs="Arial"/>
          <w:sz w:val="22"/>
          <w:szCs w:val="22"/>
        </w:rPr>
        <w:t>I am very familiar with OER and know how they can be used for teaching and learning</w:t>
      </w:r>
    </w:p>
    <w:p w14:paraId="1C785A5D" w14:textId="0C9D0748" w:rsidR="003F4F27" w:rsidRPr="00703CFB" w:rsidRDefault="009C2D24" w:rsidP="00941187">
      <w:pPr>
        <w:spacing w:line="276" w:lineRule="auto"/>
        <w:rPr>
          <w:rFonts w:ascii="Arial" w:hAnsi="Arial" w:cs="Arial"/>
          <w:sz w:val="22"/>
          <w:szCs w:val="22"/>
        </w:rPr>
      </w:pPr>
      <w:r w:rsidRPr="00703CFB">
        <w:rPr>
          <w:rFonts w:ascii="Arial" w:hAnsi="Arial" w:cs="Arial"/>
          <w:sz w:val="22"/>
          <w:szCs w:val="22"/>
        </w:rPr>
        <w:t>11</w:t>
      </w:r>
      <w:r w:rsidR="003F4F27" w:rsidRPr="00703CFB">
        <w:rPr>
          <w:rFonts w:ascii="Arial" w:hAnsi="Arial" w:cs="Arial"/>
          <w:sz w:val="22"/>
          <w:szCs w:val="22"/>
        </w:rPr>
        <w:t>. As defined by Allen and Seaman 2016 (Opening the Textbook report), "Open textbooks are textbooks that are freely available with nonrestrictive ‘open’ licenses. Covering a wide range of disciplines, open textbooks are available to download and print in various file formats from several web sites and repositories.”</w:t>
      </w:r>
    </w:p>
    <w:p w14:paraId="502F7614" w14:textId="77777777" w:rsidR="003F4F27" w:rsidRPr="00703CFB" w:rsidRDefault="003F4F27" w:rsidP="00941187">
      <w:pPr>
        <w:spacing w:line="276" w:lineRule="auto"/>
        <w:rPr>
          <w:rFonts w:ascii="Arial" w:hAnsi="Arial" w:cs="Arial"/>
          <w:sz w:val="22"/>
          <w:szCs w:val="22"/>
        </w:rPr>
      </w:pPr>
      <w:r w:rsidRPr="00703CFB">
        <w:rPr>
          <w:rFonts w:ascii="Arial" w:hAnsi="Arial" w:cs="Arial"/>
          <w:sz w:val="22"/>
          <w:szCs w:val="22"/>
        </w:rPr>
        <w:t>Please indicate your level of familiarity with Open Textbooks.</w:t>
      </w:r>
    </w:p>
    <w:p w14:paraId="55672197" w14:textId="04E11F04" w:rsidR="003F4F27" w:rsidRPr="00703CFB" w:rsidRDefault="003F4F27" w:rsidP="00941187">
      <w:pPr>
        <w:spacing w:line="276" w:lineRule="auto"/>
        <w:rPr>
          <w:rFonts w:ascii="Arial" w:hAnsi="Arial" w:cs="Arial"/>
          <w:sz w:val="22"/>
          <w:szCs w:val="22"/>
        </w:rPr>
      </w:pPr>
      <w:r w:rsidRPr="00703CFB">
        <w:rPr>
          <w:rFonts w:ascii="Arial" w:hAnsi="Arial" w:cs="Arial"/>
          <w:sz w:val="22"/>
          <w:szCs w:val="22"/>
        </w:rPr>
        <w:t xml:space="preserve">Please choose </w:t>
      </w:r>
      <w:r w:rsidRPr="00703CFB">
        <w:rPr>
          <w:rFonts w:ascii="Arial" w:hAnsi="Arial" w:cs="Arial"/>
          <w:b/>
          <w:bCs/>
          <w:sz w:val="22"/>
          <w:szCs w:val="22"/>
        </w:rPr>
        <w:t>only one</w:t>
      </w:r>
      <w:r w:rsidRPr="00703CFB">
        <w:rPr>
          <w:rFonts w:ascii="Arial" w:hAnsi="Arial" w:cs="Arial"/>
          <w:sz w:val="22"/>
          <w:szCs w:val="22"/>
        </w:rPr>
        <w:t xml:space="preserve"> of the following:</w:t>
      </w:r>
    </w:p>
    <w:p w14:paraId="708076B8" w14:textId="0E66CA0D" w:rsidR="003F4F27" w:rsidRPr="00703CFB" w:rsidRDefault="003F4F27" w:rsidP="00831F47">
      <w:pPr>
        <w:pStyle w:val="ListParagraph"/>
        <w:numPr>
          <w:ilvl w:val="0"/>
          <w:numId w:val="24"/>
        </w:numPr>
        <w:spacing w:line="276" w:lineRule="auto"/>
        <w:rPr>
          <w:rFonts w:ascii="Arial" w:hAnsi="Arial" w:cs="Arial"/>
          <w:sz w:val="22"/>
          <w:szCs w:val="22"/>
        </w:rPr>
      </w:pPr>
      <w:r w:rsidRPr="00703CFB">
        <w:rPr>
          <w:rFonts w:ascii="Arial" w:hAnsi="Arial" w:cs="Arial"/>
          <w:sz w:val="22"/>
          <w:szCs w:val="22"/>
        </w:rPr>
        <w:t>I am not familiar with Open Textbooks</w:t>
      </w:r>
    </w:p>
    <w:p w14:paraId="0B575B05" w14:textId="0A2441B5" w:rsidR="003F4F27" w:rsidRPr="00703CFB" w:rsidRDefault="003F4F27" w:rsidP="00831F47">
      <w:pPr>
        <w:pStyle w:val="ListParagraph"/>
        <w:numPr>
          <w:ilvl w:val="0"/>
          <w:numId w:val="24"/>
        </w:numPr>
        <w:spacing w:line="276" w:lineRule="auto"/>
        <w:rPr>
          <w:rFonts w:ascii="Arial" w:hAnsi="Arial" w:cs="Arial"/>
          <w:sz w:val="22"/>
          <w:szCs w:val="22"/>
        </w:rPr>
      </w:pPr>
      <w:r w:rsidRPr="00703CFB">
        <w:rPr>
          <w:rFonts w:ascii="Arial" w:hAnsi="Arial" w:cs="Arial"/>
          <w:sz w:val="22"/>
          <w:szCs w:val="22"/>
        </w:rPr>
        <w:t>I have heard of Open Textbooks, but don't know much about them</w:t>
      </w:r>
    </w:p>
    <w:p w14:paraId="314B9121" w14:textId="7345C739" w:rsidR="003F4F27" w:rsidRPr="00703CFB" w:rsidRDefault="003F4F27" w:rsidP="00831F47">
      <w:pPr>
        <w:pStyle w:val="ListParagraph"/>
        <w:numPr>
          <w:ilvl w:val="0"/>
          <w:numId w:val="24"/>
        </w:numPr>
        <w:spacing w:line="276" w:lineRule="auto"/>
        <w:rPr>
          <w:rFonts w:ascii="Arial" w:hAnsi="Arial" w:cs="Arial"/>
          <w:sz w:val="22"/>
          <w:szCs w:val="22"/>
        </w:rPr>
      </w:pPr>
      <w:r w:rsidRPr="00703CFB">
        <w:rPr>
          <w:rFonts w:ascii="Arial" w:hAnsi="Arial" w:cs="Arial"/>
          <w:sz w:val="22"/>
          <w:szCs w:val="22"/>
        </w:rPr>
        <w:t>I am somewhat familiar with Open Textbooks, but I am not sure if they are appropriate for my needs</w:t>
      </w:r>
    </w:p>
    <w:p w14:paraId="3B0B6F50" w14:textId="5D2D310E" w:rsidR="003F4F27" w:rsidRPr="00703CFB" w:rsidRDefault="003F4F27" w:rsidP="00831F47">
      <w:pPr>
        <w:pStyle w:val="ListParagraph"/>
        <w:numPr>
          <w:ilvl w:val="0"/>
          <w:numId w:val="24"/>
        </w:numPr>
        <w:spacing w:line="276" w:lineRule="auto"/>
        <w:rPr>
          <w:rFonts w:ascii="Arial" w:hAnsi="Arial" w:cs="Arial"/>
          <w:sz w:val="22"/>
          <w:szCs w:val="22"/>
        </w:rPr>
      </w:pPr>
      <w:r w:rsidRPr="00703CFB">
        <w:rPr>
          <w:rFonts w:ascii="Arial" w:hAnsi="Arial" w:cs="Arial"/>
          <w:sz w:val="22"/>
          <w:szCs w:val="22"/>
        </w:rPr>
        <w:t>I am familiar with Open Textbooks and some of their use cases</w:t>
      </w:r>
    </w:p>
    <w:p w14:paraId="004A49B7" w14:textId="46999F1B" w:rsidR="00E92B63" w:rsidRPr="00703CFB" w:rsidRDefault="003F4F27" w:rsidP="003E5A60">
      <w:pPr>
        <w:pStyle w:val="ListParagraph"/>
        <w:numPr>
          <w:ilvl w:val="0"/>
          <w:numId w:val="24"/>
        </w:numPr>
        <w:spacing w:line="276" w:lineRule="auto"/>
        <w:rPr>
          <w:rFonts w:ascii="Arial" w:hAnsi="Arial" w:cs="Arial"/>
          <w:sz w:val="22"/>
          <w:szCs w:val="22"/>
        </w:rPr>
      </w:pPr>
      <w:r w:rsidRPr="00703CFB">
        <w:rPr>
          <w:rFonts w:ascii="Arial" w:hAnsi="Arial" w:cs="Arial"/>
          <w:sz w:val="22"/>
          <w:szCs w:val="22"/>
        </w:rPr>
        <w:t>I am very familiar with Open Textbooks and know how they can be used for teaching and learning</w:t>
      </w:r>
    </w:p>
    <w:p w14:paraId="57AC6DFD" w14:textId="6CEAA1B3" w:rsidR="003F4F27" w:rsidRPr="00703CFB" w:rsidRDefault="009C2D24" w:rsidP="00941187">
      <w:pPr>
        <w:spacing w:line="276" w:lineRule="auto"/>
        <w:rPr>
          <w:rFonts w:ascii="Arial" w:hAnsi="Arial" w:cs="Arial"/>
          <w:sz w:val="22"/>
          <w:szCs w:val="22"/>
        </w:rPr>
      </w:pPr>
      <w:r w:rsidRPr="00703CFB">
        <w:rPr>
          <w:rFonts w:ascii="Arial" w:hAnsi="Arial" w:cs="Arial"/>
          <w:sz w:val="22"/>
          <w:szCs w:val="22"/>
        </w:rPr>
        <w:t>12</w:t>
      </w:r>
      <w:r w:rsidR="003F4F27" w:rsidRPr="00703CFB">
        <w:rPr>
          <w:rFonts w:ascii="Arial" w:hAnsi="Arial" w:cs="Arial"/>
          <w:sz w:val="22"/>
          <w:szCs w:val="22"/>
        </w:rPr>
        <w:t>. Please indicate your level of awareness of the following licensing frameworks:</w:t>
      </w:r>
    </w:p>
    <w:p w14:paraId="0D0467EB" w14:textId="77777777" w:rsidR="003F4F27" w:rsidRPr="00703CFB" w:rsidRDefault="003F4F27" w:rsidP="00941187">
      <w:pPr>
        <w:spacing w:line="276" w:lineRule="auto"/>
        <w:rPr>
          <w:rFonts w:ascii="Arial" w:hAnsi="Arial" w:cs="Arial"/>
          <w:sz w:val="22"/>
          <w:szCs w:val="22"/>
        </w:rPr>
      </w:pPr>
      <w:r w:rsidRPr="00703CFB">
        <w:rPr>
          <w:rFonts w:ascii="Arial" w:hAnsi="Arial" w:cs="Arial"/>
          <w:sz w:val="22"/>
          <w:szCs w:val="22"/>
        </w:rPr>
        <w:t>Please choose the appropriate response for each item:</w:t>
      </w:r>
    </w:p>
    <w:p w14:paraId="68F6C155" w14:textId="126FE972" w:rsidR="003F4F27" w:rsidRPr="00703CFB" w:rsidRDefault="003F4F27" w:rsidP="00941187">
      <w:pPr>
        <w:spacing w:line="276" w:lineRule="auto"/>
        <w:rPr>
          <w:rFonts w:ascii="Arial" w:hAnsi="Arial" w:cs="Arial"/>
          <w:sz w:val="22"/>
          <w:szCs w:val="22"/>
        </w:rPr>
      </w:pPr>
      <w:r w:rsidRPr="00703CFB">
        <w:rPr>
          <w:rFonts w:ascii="Arial" w:hAnsi="Arial" w:cs="Arial"/>
          <w:sz w:val="22"/>
          <w:szCs w:val="22"/>
        </w:rPr>
        <w:t>(Unaware, Somewhat Aware, Aware, or Very Aware)</w:t>
      </w:r>
    </w:p>
    <w:tbl>
      <w:tblPr>
        <w:tblW w:w="0" w:type="auto"/>
        <w:tblBorders>
          <w:left w:val="nil"/>
          <w:right w:val="nil"/>
        </w:tblBorders>
        <w:tblLayout w:type="fixed"/>
        <w:tblLook w:val="0000" w:firstRow="0" w:lastRow="0" w:firstColumn="0" w:lastColumn="0" w:noHBand="0" w:noVBand="0"/>
      </w:tblPr>
      <w:tblGrid>
        <w:gridCol w:w="5852"/>
      </w:tblGrid>
      <w:tr w:rsidR="003F4F27" w:rsidRPr="00703CFB" w14:paraId="55D8612B" w14:textId="77777777" w:rsidTr="008E5DD6">
        <w:tc>
          <w:tcPr>
            <w:tcW w:w="5852" w:type="dxa"/>
            <w:shd w:val="clear" w:color="auto" w:fill="auto"/>
            <w:vAlign w:val="center"/>
          </w:tcPr>
          <w:p w14:paraId="5D63B9B6" w14:textId="77777777" w:rsidR="003F4F27" w:rsidRPr="00703CFB" w:rsidRDefault="003F4F27" w:rsidP="00B1183F">
            <w:pPr>
              <w:pStyle w:val="ListParagraph"/>
              <w:numPr>
                <w:ilvl w:val="0"/>
                <w:numId w:val="30"/>
              </w:numPr>
              <w:spacing w:line="276" w:lineRule="auto"/>
              <w:rPr>
                <w:rFonts w:ascii="Arial" w:hAnsi="Arial" w:cs="Arial"/>
                <w:sz w:val="22"/>
                <w:szCs w:val="22"/>
              </w:rPr>
            </w:pPr>
            <w:r w:rsidRPr="00703CFB">
              <w:rPr>
                <w:rFonts w:ascii="Arial" w:hAnsi="Arial" w:cs="Arial"/>
                <w:sz w:val="22"/>
                <w:szCs w:val="22"/>
              </w:rPr>
              <w:lastRenderedPageBreak/>
              <w:t>Public Domain</w:t>
            </w:r>
          </w:p>
        </w:tc>
      </w:tr>
      <w:tr w:rsidR="003F4F27" w:rsidRPr="00703CFB" w14:paraId="56088E6A" w14:textId="77777777" w:rsidTr="008E5DD6">
        <w:tc>
          <w:tcPr>
            <w:tcW w:w="5852" w:type="dxa"/>
            <w:shd w:val="clear" w:color="auto" w:fill="auto"/>
            <w:vAlign w:val="center"/>
          </w:tcPr>
          <w:p w14:paraId="69149798" w14:textId="77777777" w:rsidR="003F4F27" w:rsidRPr="00703CFB" w:rsidRDefault="003F4F27" w:rsidP="00B1183F">
            <w:pPr>
              <w:pStyle w:val="ListParagraph"/>
              <w:numPr>
                <w:ilvl w:val="0"/>
                <w:numId w:val="30"/>
              </w:numPr>
              <w:spacing w:line="276" w:lineRule="auto"/>
              <w:rPr>
                <w:rFonts w:ascii="Arial" w:hAnsi="Arial" w:cs="Arial"/>
                <w:sz w:val="22"/>
                <w:szCs w:val="22"/>
              </w:rPr>
            </w:pPr>
            <w:r w:rsidRPr="00703CFB">
              <w:rPr>
                <w:rFonts w:ascii="Arial" w:hAnsi="Arial" w:cs="Arial"/>
                <w:sz w:val="22"/>
                <w:szCs w:val="22"/>
              </w:rPr>
              <w:t>Canadian Copyright</w:t>
            </w:r>
          </w:p>
        </w:tc>
      </w:tr>
      <w:tr w:rsidR="003F4F27" w:rsidRPr="00703CFB" w14:paraId="09A95EDE" w14:textId="77777777" w:rsidTr="008E5DD6">
        <w:tblPrEx>
          <w:tblBorders>
            <w:top w:val="nil"/>
          </w:tblBorders>
        </w:tblPrEx>
        <w:tc>
          <w:tcPr>
            <w:tcW w:w="5852" w:type="dxa"/>
            <w:shd w:val="clear" w:color="auto" w:fill="auto"/>
            <w:vAlign w:val="center"/>
          </w:tcPr>
          <w:p w14:paraId="214C5D70" w14:textId="77777777" w:rsidR="003F4F27" w:rsidRPr="00703CFB" w:rsidRDefault="003F4F27" w:rsidP="00B1183F">
            <w:pPr>
              <w:pStyle w:val="ListParagraph"/>
              <w:numPr>
                <w:ilvl w:val="0"/>
                <w:numId w:val="30"/>
              </w:numPr>
              <w:spacing w:line="276" w:lineRule="auto"/>
              <w:rPr>
                <w:rFonts w:ascii="Arial" w:hAnsi="Arial" w:cs="Arial"/>
                <w:sz w:val="22"/>
                <w:szCs w:val="22"/>
              </w:rPr>
            </w:pPr>
            <w:r w:rsidRPr="00703CFB">
              <w:rPr>
                <w:rFonts w:ascii="Arial" w:hAnsi="Arial" w:cs="Arial"/>
                <w:sz w:val="22"/>
                <w:szCs w:val="22"/>
              </w:rPr>
              <w:t>Creative Commons (or other open licensing paradigm)</w:t>
            </w:r>
          </w:p>
        </w:tc>
      </w:tr>
    </w:tbl>
    <w:p w14:paraId="1079BD5A" w14:textId="5E11F1EF" w:rsidR="003F4F27" w:rsidRPr="00703CFB" w:rsidRDefault="009C2D24" w:rsidP="00941187">
      <w:pPr>
        <w:spacing w:line="276" w:lineRule="auto"/>
        <w:rPr>
          <w:rFonts w:ascii="Arial" w:hAnsi="Arial" w:cs="Arial"/>
          <w:sz w:val="22"/>
          <w:szCs w:val="22"/>
        </w:rPr>
      </w:pPr>
      <w:r w:rsidRPr="00703CFB">
        <w:rPr>
          <w:rFonts w:ascii="Arial" w:hAnsi="Arial" w:cs="Arial"/>
          <w:sz w:val="22"/>
          <w:szCs w:val="22"/>
        </w:rPr>
        <w:t>13</w:t>
      </w:r>
      <w:r w:rsidR="003F4F27" w:rsidRPr="00703CFB">
        <w:rPr>
          <w:rFonts w:ascii="Arial" w:hAnsi="Arial" w:cs="Arial"/>
          <w:sz w:val="22"/>
          <w:szCs w:val="22"/>
        </w:rPr>
        <w:t>. Which of the following types of OER do you currently use in your teaching?</w:t>
      </w:r>
    </w:p>
    <w:p w14:paraId="2A1A3B8E" w14:textId="6A5B77EE" w:rsidR="003F4F27" w:rsidRPr="00703CFB" w:rsidRDefault="003F4F27" w:rsidP="00941187">
      <w:pPr>
        <w:spacing w:line="276" w:lineRule="auto"/>
        <w:rPr>
          <w:rFonts w:ascii="Arial" w:hAnsi="Arial" w:cs="Arial"/>
          <w:sz w:val="22"/>
          <w:szCs w:val="22"/>
        </w:rPr>
      </w:pPr>
      <w:r w:rsidRPr="00703CFB">
        <w:rPr>
          <w:rFonts w:ascii="Arial" w:hAnsi="Arial" w:cs="Arial"/>
          <w:sz w:val="22"/>
          <w:szCs w:val="22"/>
        </w:rPr>
        <w:t xml:space="preserve">Please choose </w:t>
      </w:r>
      <w:r w:rsidRPr="00703CFB">
        <w:rPr>
          <w:rFonts w:ascii="Arial" w:hAnsi="Arial" w:cs="Arial"/>
          <w:b/>
          <w:bCs/>
          <w:sz w:val="22"/>
          <w:szCs w:val="22"/>
        </w:rPr>
        <w:t>all</w:t>
      </w:r>
      <w:r w:rsidRPr="00703CFB">
        <w:rPr>
          <w:rFonts w:ascii="Arial" w:hAnsi="Arial" w:cs="Arial"/>
          <w:sz w:val="22"/>
          <w:szCs w:val="22"/>
        </w:rPr>
        <w:t xml:space="preserve"> that apply:</w:t>
      </w:r>
    </w:p>
    <w:p w14:paraId="4B6B79CC" w14:textId="5EC40177" w:rsidR="003F4F27" w:rsidRPr="00703CFB" w:rsidRDefault="003F4F27" w:rsidP="00F54D03">
      <w:pPr>
        <w:pStyle w:val="ListParagraph"/>
        <w:numPr>
          <w:ilvl w:val="0"/>
          <w:numId w:val="25"/>
        </w:numPr>
        <w:spacing w:line="276" w:lineRule="auto"/>
        <w:rPr>
          <w:rFonts w:ascii="Arial" w:hAnsi="Arial" w:cs="Arial"/>
          <w:sz w:val="22"/>
          <w:szCs w:val="22"/>
        </w:rPr>
      </w:pPr>
      <w:r w:rsidRPr="00703CFB">
        <w:rPr>
          <w:rFonts w:ascii="Arial" w:hAnsi="Arial" w:cs="Arial"/>
          <w:sz w:val="22"/>
          <w:szCs w:val="22"/>
        </w:rPr>
        <w:t>Open Access journal articles</w:t>
      </w:r>
    </w:p>
    <w:p w14:paraId="752C5E53" w14:textId="533DDEFD" w:rsidR="003F4F27" w:rsidRPr="00703CFB" w:rsidRDefault="003F4F27" w:rsidP="00F54D03">
      <w:pPr>
        <w:pStyle w:val="ListParagraph"/>
        <w:numPr>
          <w:ilvl w:val="0"/>
          <w:numId w:val="25"/>
        </w:numPr>
        <w:spacing w:line="276" w:lineRule="auto"/>
        <w:rPr>
          <w:rFonts w:ascii="Arial" w:hAnsi="Arial" w:cs="Arial"/>
          <w:sz w:val="22"/>
          <w:szCs w:val="22"/>
        </w:rPr>
      </w:pPr>
      <w:r w:rsidRPr="00703CFB">
        <w:rPr>
          <w:rFonts w:ascii="Arial" w:hAnsi="Arial" w:cs="Arial"/>
          <w:sz w:val="22"/>
          <w:szCs w:val="22"/>
        </w:rPr>
        <w:t>YouTube (or other Internet-Banded streaming videos)</w:t>
      </w:r>
    </w:p>
    <w:p w14:paraId="422B807A" w14:textId="07500104" w:rsidR="003F4F27" w:rsidRPr="00703CFB" w:rsidRDefault="003F4F27" w:rsidP="00F54D03">
      <w:pPr>
        <w:pStyle w:val="ListParagraph"/>
        <w:numPr>
          <w:ilvl w:val="0"/>
          <w:numId w:val="25"/>
        </w:numPr>
        <w:spacing w:line="276" w:lineRule="auto"/>
        <w:rPr>
          <w:rFonts w:ascii="Arial" w:hAnsi="Arial" w:cs="Arial"/>
          <w:sz w:val="22"/>
          <w:szCs w:val="22"/>
        </w:rPr>
      </w:pPr>
      <w:r w:rsidRPr="00703CFB">
        <w:rPr>
          <w:rFonts w:ascii="Arial" w:hAnsi="Arial" w:cs="Arial"/>
          <w:sz w:val="22"/>
          <w:szCs w:val="22"/>
        </w:rPr>
        <w:t>Links to Internet-based web pages</w:t>
      </w:r>
    </w:p>
    <w:p w14:paraId="19EC9892" w14:textId="43B2CED7" w:rsidR="003F4F27" w:rsidRPr="00703CFB" w:rsidRDefault="003F4F27" w:rsidP="00F54D03">
      <w:pPr>
        <w:pStyle w:val="ListParagraph"/>
        <w:numPr>
          <w:ilvl w:val="0"/>
          <w:numId w:val="25"/>
        </w:numPr>
        <w:spacing w:line="276" w:lineRule="auto"/>
        <w:rPr>
          <w:rFonts w:ascii="Arial" w:hAnsi="Arial" w:cs="Arial"/>
          <w:sz w:val="22"/>
          <w:szCs w:val="22"/>
        </w:rPr>
      </w:pPr>
      <w:r w:rsidRPr="00703CFB">
        <w:rPr>
          <w:rFonts w:ascii="Arial" w:hAnsi="Arial" w:cs="Arial"/>
          <w:sz w:val="22"/>
          <w:szCs w:val="22"/>
        </w:rPr>
        <w:t>Public Domain materials (primary resources in archives for example)</w:t>
      </w:r>
    </w:p>
    <w:p w14:paraId="24A5E11F" w14:textId="2778FBDE" w:rsidR="003F4F27" w:rsidRPr="00703CFB" w:rsidRDefault="003F4F27" w:rsidP="00F54D03">
      <w:pPr>
        <w:pStyle w:val="ListParagraph"/>
        <w:numPr>
          <w:ilvl w:val="0"/>
          <w:numId w:val="25"/>
        </w:numPr>
        <w:spacing w:line="276" w:lineRule="auto"/>
        <w:rPr>
          <w:rFonts w:ascii="Arial" w:hAnsi="Arial" w:cs="Arial"/>
          <w:sz w:val="22"/>
          <w:szCs w:val="22"/>
        </w:rPr>
      </w:pPr>
      <w:r w:rsidRPr="00703CFB">
        <w:rPr>
          <w:rFonts w:ascii="Arial" w:hAnsi="Arial" w:cs="Arial"/>
          <w:sz w:val="22"/>
          <w:szCs w:val="22"/>
        </w:rPr>
        <w:t>Open Textbooks</w:t>
      </w:r>
    </w:p>
    <w:p w14:paraId="0ABA3210" w14:textId="1C2E8D5F" w:rsidR="003F4F27" w:rsidRPr="00703CFB" w:rsidRDefault="003F4F27" w:rsidP="00F54D03">
      <w:pPr>
        <w:pStyle w:val="ListParagraph"/>
        <w:numPr>
          <w:ilvl w:val="0"/>
          <w:numId w:val="25"/>
        </w:numPr>
        <w:spacing w:line="276" w:lineRule="auto"/>
        <w:rPr>
          <w:rFonts w:ascii="Arial" w:hAnsi="Arial" w:cs="Arial"/>
          <w:sz w:val="22"/>
          <w:szCs w:val="22"/>
        </w:rPr>
      </w:pPr>
      <w:r w:rsidRPr="00703CFB">
        <w:rPr>
          <w:rFonts w:ascii="Arial" w:hAnsi="Arial" w:cs="Arial"/>
          <w:sz w:val="22"/>
          <w:szCs w:val="22"/>
        </w:rPr>
        <w:t>Government websites</w:t>
      </w:r>
    </w:p>
    <w:p w14:paraId="241F5473" w14:textId="40A01009" w:rsidR="003F4F27" w:rsidRPr="00703CFB" w:rsidRDefault="003F4F27" w:rsidP="00F54D03">
      <w:pPr>
        <w:pStyle w:val="ListParagraph"/>
        <w:numPr>
          <w:ilvl w:val="0"/>
          <w:numId w:val="25"/>
        </w:numPr>
        <w:spacing w:line="276" w:lineRule="auto"/>
        <w:rPr>
          <w:rFonts w:ascii="Arial" w:hAnsi="Arial" w:cs="Arial"/>
          <w:sz w:val="22"/>
          <w:szCs w:val="22"/>
        </w:rPr>
      </w:pPr>
      <w:r w:rsidRPr="00703CFB">
        <w:rPr>
          <w:rFonts w:ascii="Arial" w:hAnsi="Arial" w:cs="Arial"/>
          <w:sz w:val="22"/>
          <w:szCs w:val="22"/>
        </w:rPr>
        <w:t>Creative Commons licensed resources</w:t>
      </w:r>
    </w:p>
    <w:p w14:paraId="60F781F0" w14:textId="3DAC7DC1" w:rsidR="003F4F27" w:rsidRPr="00703CFB" w:rsidRDefault="003F4F27" w:rsidP="00F54D03">
      <w:pPr>
        <w:pStyle w:val="ListParagraph"/>
        <w:numPr>
          <w:ilvl w:val="0"/>
          <w:numId w:val="25"/>
        </w:numPr>
        <w:spacing w:line="276" w:lineRule="auto"/>
        <w:rPr>
          <w:rFonts w:ascii="Arial" w:hAnsi="Arial" w:cs="Arial"/>
          <w:sz w:val="22"/>
          <w:szCs w:val="22"/>
        </w:rPr>
      </w:pPr>
      <w:r w:rsidRPr="00703CFB">
        <w:rPr>
          <w:rFonts w:ascii="Arial" w:hAnsi="Arial" w:cs="Arial"/>
          <w:sz w:val="22"/>
          <w:szCs w:val="22"/>
        </w:rPr>
        <w:t>I do not use OER in my teaching</w:t>
      </w:r>
    </w:p>
    <w:p w14:paraId="589D1A7A" w14:textId="1CA7442F" w:rsidR="003F4F27" w:rsidRPr="00703CFB" w:rsidRDefault="003F4F27" w:rsidP="00F54D03">
      <w:pPr>
        <w:pStyle w:val="ListParagraph"/>
        <w:numPr>
          <w:ilvl w:val="0"/>
          <w:numId w:val="25"/>
        </w:numPr>
        <w:spacing w:line="276" w:lineRule="auto"/>
        <w:rPr>
          <w:rFonts w:ascii="Arial" w:hAnsi="Arial" w:cs="Arial"/>
          <w:sz w:val="22"/>
          <w:szCs w:val="22"/>
        </w:rPr>
      </w:pPr>
      <w:r w:rsidRPr="00703CFB">
        <w:rPr>
          <w:rFonts w:ascii="Arial" w:hAnsi="Arial" w:cs="Arial"/>
          <w:sz w:val="22"/>
          <w:szCs w:val="22"/>
        </w:rPr>
        <w:t>Other:  </w:t>
      </w:r>
    </w:p>
    <w:p w14:paraId="1E0DAB9D" w14:textId="2212C3E7" w:rsidR="003F4F27" w:rsidRPr="00703CFB" w:rsidRDefault="009C2D24" w:rsidP="00941187">
      <w:pPr>
        <w:spacing w:line="276" w:lineRule="auto"/>
        <w:rPr>
          <w:rFonts w:ascii="Arial" w:hAnsi="Arial" w:cs="Arial"/>
          <w:sz w:val="22"/>
          <w:szCs w:val="22"/>
        </w:rPr>
      </w:pPr>
      <w:r w:rsidRPr="00703CFB">
        <w:rPr>
          <w:rFonts w:ascii="Arial" w:hAnsi="Arial" w:cs="Arial"/>
          <w:sz w:val="22"/>
          <w:szCs w:val="22"/>
        </w:rPr>
        <w:t>14</w:t>
      </w:r>
      <w:r w:rsidR="003F4F27" w:rsidRPr="00703CFB">
        <w:rPr>
          <w:rFonts w:ascii="Arial" w:hAnsi="Arial" w:cs="Arial"/>
          <w:sz w:val="22"/>
          <w:szCs w:val="22"/>
        </w:rPr>
        <w:t xml:space="preserve">. Thinking about open textbooks and other OER, please indicate your level of agreement with the following statements: </w:t>
      </w:r>
    </w:p>
    <w:p w14:paraId="208E9DD8" w14:textId="01B6963E" w:rsidR="003F4F27" w:rsidRPr="00703CFB" w:rsidRDefault="003F4F27" w:rsidP="00941187">
      <w:pPr>
        <w:spacing w:line="276" w:lineRule="auto"/>
        <w:rPr>
          <w:rFonts w:ascii="Arial" w:hAnsi="Arial" w:cs="Arial"/>
          <w:sz w:val="22"/>
          <w:szCs w:val="22"/>
        </w:rPr>
      </w:pPr>
      <w:r w:rsidRPr="00703CFB">
        <w:rPr>
          <w:rFonts w:ascii="Arial" w:hAnsi="Arial" w:cs="Arial"/>
          <w:sz w:val="22"/>
          <w:szCs w:val="22"/>
        </w:rPr>
        <w:t>(please use the choices Strongly Disagree to Strongly Agree)</w:t>
      </w:r>
    </w:p>
    <w:p w14:paraId="2C4E15AB" w14:textId="48D1A577" w:rsidR="003F4F27" w:rsidRPr="00703CFB" w:rsidRDefault="003F4F27" w:rsidP="00941187">
      <w:pPr>
        <w:spacing w:line="276" w:lineRule="auto"/>
        <w:rPr>
          <w:rFonts w:ascii="Arial" w:hAnsi="Arial" w:cs="Arial"/>
          <w:sz w:val="22"/>
          <w:szCs w:val="22"/>
        </w:rPr>
      </w:pPr>
      <w:r w:rsidRPr="00703CFB">
        <w:rPr>
          <w:rFonts w:ascii="Arial" w:hAnsi="Arial" w:cs="Arial"/>
          <w:sz w:val="22"/>
          <w:szCs w:val="22"/>
        </w:rPr>
        <w:t>Please choose the appr</w:t>
      </w:r>
      <w:r w:rsidR="00A12A7D" w:rsidRPr="00703CFB">
        <w:rPr>
          <w:rFonts w:ascii="Arial" w:hAnsi="Arial" w:cs="Arial"/>
          <w:sz w:val="22"/>
          <w:szCs w:val="22"/>
        </w:rPr>
        <w:t>opriate response for each item:</w:t>
      </w:r>
    </w:p>
    <w:p w14:paraId="1A82B4C7" w14:textId="697E46F4" w:rsidR="00F23334" w:rsidRPr="00703CFB" w:rsidRDefault="00F23334" w:rsidP="00F23334">
      <w:pPr>
        <w:pStyle w:val="ListParagraph"/>
        <w:numPr>
          <w:ilvl w:val="0"/>
          <w:numId w:val="29"/>
        </w:numPr>
        <w:spacing w:line="276" w:lineRule="auto"/>
        <w:rPr>
          <w:rFonts w:ascii="Arial" w:hAnsi="Arial" w:cs="Arial"/>
          <w:sz w:val="22"/>
          <w:szCs w:val="22"/>
        </w:rPr>
      </w:pPr>
      <w:r w:rsidRPr="00703CFB">
        <w:rPr>
          <w:rFonts w:ascii="Arial" w:hAnsi="Arial" w:cs="Arial"/>
          <w:sz w:val="22"/>
          <w:szCs w:val="22"/>
        </w:rPr>
        <w:t>The use of open textbooks/OER is a benefit for learners in terms of cost</w:t>
      </w:r>
    </w:p>
    <w:p w14:paraId="0709078F" w14:textId="0073B9D7" w:rsidR="00F23334" w:rsidRPr="00703CFB" w:rsidRDefault="00F23334" w:rsidP="00F23334">
      <w:pPr>
        <w:pStyle w:val="ListParagraph"/>
        <w:numPr>
          <w:ilvl w:val="0"/>
          <w:numId w:val="29"/>
        </w:numPr>
        <w:spacing w:line="276" w:lineRule="auto"/>
        <w:rPr>
          <w:rFonts w:ascii="Arial" w:hAnsi="Arial" w:cs="Arial"/>
          <w:sz w:val="22"/>
          <w:szCs w:val="22"/>
        </w:rPr>
      </w:pPr>
      <w:r w:rsidRPr="00703CFB">
        <w:rPr>
          <w:rFonts w:ascii="Arial" w:hAnsi="Arial" w:cs="Arial"/>
          <w:sz w:val="22"/>
          <w:szCs w:val="22"/>
        </w:rPr>
        <w:t>A textbook/OER that is adaptable/editable would be important to my teaching</w:t>
      </w:r>
    </w:p>
    <w:p w14:paraId="3F57E190" w14:textId="297531E6" w:rsidR="00F23334" w:rsidRPr="00703CFB" w:rsidRDefault="00F23334" w:rsidP="00F23334">
      <w:pPr>
        <w:pStyle w:val="ListParagraph"/>
        <w:numPr>
          <w:ilvl w:val="0"/>
          <w:numId w:val="29"/>
        </w:numPr>
        <w:spacing w:line="276" w:lineRule="auto"/>
        <w:rPr>
          <w:rFonts w:ascii="Arial" w:hAnsi="Arial" w:cs="Arial"/>
          <w:sz w:val="22"/>
          <w:szCs w:val="22"/>
        </w:rPr>
      </w:pPr>
      <w:r w:rsidRPr="00703CFB">
        <w:rPr>
          <w:rFonts w:ascii="Arial" w:hAnsi="Arial" w:cs="Arial"/>
          <w:sz w:val="22"/>
          <w:szCs w:val="22"/>
        </w:rPr>
        <w:t>I would consider using open textbooks/OER in the future</w:t>
      </w:r>
    </w:p>
    <w:p w14:paraId="3D26BD9D" w14:textId="1244F1C0" w:rsidR="00F23334" w:rsidRPr="00703CFB" w:rsidRDefault="00F23334" w:rsidP="00F23334">
      <w:pPr>
        <w:pStyle w:val="ListParagraph"/>
        <w:numPr>
          <w:ilvl w:val="0"/>
          <w:numId w:val="29"/>
        </w:numPr>
        <w:spacing w:line="276" w:lineRule="auto"/>
        <w:rPr>
          <w:rFonts w:ascii="Arial" w:hAnsi="Arial" w:cs="Arial"/>
          <w:sz w:val="22"/>
          <w:szCs w:val="22"/>
        </w:rPr>
      </w:pPr>
      <w:r w:rsidRPr="00703CFB">
        <w:rPr>
          <w:rFonts w:ascii="Arial" w:hAnsi="Arial" w:cs="Arial"/>
          <w:sz w:val="22"/>
          <w:szCs w:val="22"/>
        </w:rPr>
        <w:t>Open textbooks/OER are easy to find for my discipline</w:t>
      </w:r>
    </w:p>
    <w:p w14:paraId="1EE08BC3" w14:textId="1244F1C0" w:rsidR="00F23334" w:rsidRPr="00703CFB" w:rsidRDefault="00F23334" w:rsidP="00F23334">
      <w:pPr>
        <w:pStyle w:val="ListParagraph"/>
        <w:numPr>
          <w:ilvl w:val="0"/>
          <w:numId w:val="29"/>
        </w:numPr>
        <w:spacing w:line="276" w:lineRule="auto"/>
        <w:rPr>
          <w:rFonts w:ascii="Arial" w:hAnsi="Arial" w:cs="Arial"/>
          <w:sz w:val="22"/>
          <w:szCs w:val="22"/>
        </w:rPr>
      </w:pPr>
      <w:r w:rsidRPr="00703CFB">
        <w:rPr>
          <w:rFonts w:ascii="Arial" w:hAnsi="Arial" w:cs="Arial"/>
          <w:sz w:val="22"/>
          <w:szCs w:val="22"/>
        </w:rPr>
        <w:t>I would like to be part of a subject community producing open textbooks/OER</w:t>
      </w:r>
    </w:p>
    <w:p w14:paraId="64637717" w14:textId="56DCA59D" w:rsidR="00F23334" w:rsidRPr="00703CFB" w:rsidRDefault="00F23334" w:rsidP="00F23334">
      <w:pPr>
        <w:pStyle w:val="ListParagraph"/>
        <w:numPr>
          <w:ilvl w:val="0"/>
          <w:numId w:val="29"/>
        </w:numPr>
        <w:spacing w:line="276" w:lineRule="auto"/>
        <w:rPr>
          <w:rFonts w:ascii="Arial" w:hAnsi="Arial" w:cs="Arial"/>
          <w:sz w:val="22"/>
          <w:szCs w:val="22"/>
        </w:rPr>
      </w:pPr>
      <w:r w:rsidRPr="00703CFB">
        <w:rPr>
          <w:rFonts w:ascii="Arial" w:hAnsi="Arial" w:cs="Arial"/>
          <w:sz w:val="22"/>
          <w:szCs w:val="22"/>
        </w:rPr>
        <w:t>I would use open textbooks/OER if I had support at my institution</w:t>
      </w:r>
    </w:p>
    <w:p w14:paraId="2E09D873" w14:textId="02885C24" w:rsidR="003F4F27" w:rsidRPr="00703CFB" w:rsidRDefault="00F23334" w:rsidP="00941187">
      <w:pPr>
        <w:pStyle w:val="ListParagraph"/>
        <w:numPr>
          <w:ilvl w:val="0"/>
          <w:numId w:val="29"/>
        </w:numPr>
        <w:spacing w:line="276" w:lineRule="auto"/>
        <w:rPr>
          <w:rFonts w:ascii="Arial" w:hAnsi="Arial" w:cs="Arial"/>
          <w:sz w:val="22"/>
          <w:szCs w:val="22"/>
        </w:rPr>
      </w:pPr>
      <w:r w:rsidRPr="00703CFB">
        <w:rPr>
          <w:rFonts w:ascii="Arial" w:hAnsi="Arial" w:cs="Arial"/>
          <w:sz w:val="22"/>
          <w:szCs w:val="22"/>
        </w:rPr>
        <w:t>I would not be interested in using open textbooks/OER in the future</w:t>
      </w:r>
    </w:p>
    <w:p w14:paraId="76801DB5" w14:textId="77777777" w:rsidR="00E92B63" w:rsidRPr="00703CFB" w:rsidRDefault="00E92B63">
      <w:pPr>
        <w:rPr>
          <w:rFonts w:ascii="Arial" w:hAnsi="Arial" w:cs="Arial"/>
          <w:sz w:val="22"/>
          <w:szCs w:val="22"/>
        </w:rPr>
      </w:pPr>
      <w:r w:rsidRPr="00703CFB">
        <w:rPr>
          <w:rFonts w:ascii="Arial" w:hAnsi="Arial" w:cs="Arial"/>
          <w:sz w:val="22"/>
          <w:szCs w:val="22"/>
        </w:rPr>
        <w:br w:type="page"/>
      </w:r>
    </w:p>
    <w:p w14:paraId="4AC17351" w14:textId="3CFAA45B" w:rsidR="003F4F27" w:rsidRPr="00703CFB" w:rsidRDefault="009C2D24" w:rsidP="00941187">
      <w:pPr>
        <w:spacing w:line="276" w:lineRule="auto"/>
        <w:rPr>
          <w:rFonts w:ascii="Arial" w:hAnsi="Arial" w:cs="Arial"/>
          <w:sz w:val="22"/>
          <w:szCs w:val="22"/>
        </w:rPr>
      </w:pPr>
      <w:r w:rsidRPr="00703CFB">
        <w:rPr>
          <w:rFonts w:ascii="Arial" w:hAnsi="Arial" w:cs="Arial"/>
          <w:sz w:val="22"/>
          <w:szCs w:val="22"/>
        </w:rPr>
        <w:lastRenderedPageBreak/>
        <w:t>15</w:t>
      </w:r>
      <w:r w:rsidR="003F4F27" w:rsidRPr="00703CFB">
        <w:rPr>
          <w:rFonts w:ascii="Arial" w:hAnsi="Arial" w:cs="Arial"/>
          <w:sz w:val="22"/>
          <w:szCs w:val="22"/>
        </w:rPr>
        <w:t>. Do you have any other comments or concerns regarding textbooks, course content, open textbooks, or OER in your practice?</w:t>
      </w:r>
    </w:p>
    <w:p w14:paraId="79B1344D" w14:textId="142A06BA" w:rsidR="003F4F27" w:rsidRPr="00703CFB" w:rsidRDefault="003F4F27" w:rsidP="00941187">
      <w:pPr>
        <w:spacing w:line="276" w:lineRule="auto"/>
        <w:rPr>
          <w:rFonts w:ascii="Arial" w:hAnsi="Arial" w:cs="Arial"/>
          <w:sz w:val="22"/>
          <w:szCs w:val="22"/>
        </w:rPr>
      </w:pPr>
      <w:r w:rsidRPr="00703CFB">
        <w:rPr>
          <w:rFonts w:ascii="Arial" w:hAnsi="Arial" w:cs="Arial"/>
          <w:sz w:val="22"/>
          <w:szCs w:val="22"/>
        </w:rPr>
        <w:t>Please write your answer here:</w:t>
      </w:r>
    </w:p>
    <w:p w14:paraId="1E3078AB" w14:textId="77777777" w:rsidR="003F4F27" w:rsidRPr="00703CFB" w:rsidRDefault="003F4F27" w:rsidP="00941187">
      <w:pPr>
        <w:spacing w:line="276" w:lineRule="auto"/>
        <w:rPr>
          <w:rFonts w:ascii="Arial" w:hAnsi="Arial" w:cs="Arial"/>
          <w:b/>
          <w:sz w:val="22"/>
          <w:szCs w:val="22"/>
        </w:rPr>
      </w:pPr>
      <w:r w:rsidRPr="00703CFB">
        <w:rPr>
          <w:rFonts w:ascii="Arial" w:hAnsi="Arial" w:cs="Arial"/>
          <w:b/>
          <w:sz w:val="22"/>
          <w:szCs w:val="22"/>
        </w:rPr>
        <w:t>End of survey confirmation</w:t>
      </w:r>
    </w:p>
    <w:p w14:paraId="4491F3FD" w14:textId="6ECF6D9B" w:rsidR="003F4F27" w:rsidRPr="00703CFB" w:rsidRDefault="009C2D24" w:rsidP="00941187">
      <w:pPr>
        <w:spacing w:line="276" w:lineRule="auto"/>
        <w:rPr>
          <w:rFonts w:ascii="Arial" w:hAnsi="Arial" w:cs="Arial"/>
          <w:sz w:val="22"/>
          <w:szCs w:val="22"/>
        </w:rPr>
      </w:pPr>
      <w:r w:rsidRPr="00703CFB">
        <w:rPr>
          <w:rFonts w:ascii="Arial" w:hAnsi="Arial" w:cs="Arial"/>
          <w:sz w:val="22"/>
          <w:szCs w:val="22"/>
        </w:rPr>
        <w:t>16</w:t>
      </w:r>
      <w:r w:rsidR="003F4F27" w:rsidRPr="00703CFB">
        <w:rPr>
          <w:rFonts w:ascii="Arial" w:hAnsi="Arial" w:cs="Arial"/>
          <w:sz w:val="22"/>
          <w:szCs w:val="22"/>
        </w:rPr>
        <w:t>. This final question will confirm your consent for eCampusontario to collect your responses for this survey.</w:t>
      </w:r>
    </w:p>
    <w:p w14:paraId="4F3E6EEF" w14:textId="3E10765F" w:rsidR="003F4F27" w:rsidRPr="00703CFB" w:rsidRDefault="003F4F27" w:rsidP="00941187">
      <w:pPr>
        <w:spacing w:line="276" w:lineRule="auto"/>
        <w:rPr>
          <w:rFonts w:ascii="Arial" w:hAnsi="Arial" w:cs="Arial"/>
          <w:sz w:val="22"/>
          <w:szCs w:val="22"/>
        </w:rPr>
      </w:pPr>
      <w:r w:rsidRPr="00703CFB">
        <w:rPr>
          <w:rFonts w:ascii="Arial" w:hAnsi="Arial" w:cs="Arial"/>
          <w:sz w:val="22"/>
          <w:szCs w:val="22"/>
        </w:rPr>
        <w:t>By selecting the 'Yes' option below, you indicate that you consent to sharing your responses with eCampusOntario for the purposes described at the beginning of the survey. *</w:t>
      </w:r>
    </w:p>
    <w:p w14:paraId="2932B33F" w14:textId="77777777" w:rsidR="003F4F27" w:rsidRPr="00703CFB" w:rsidRDefault="003F4F27" w:rsidP="00941187">
      <w:pPr>
        <w:spacing w:line="276" w:lineRule="auto"/>
        <w:rPr>
          <w:rFonts w:ascii="Arial" w:hAnsi="Arial" w:cs="Arial"/>
          <w:sz w:val="22"/>
          <w:szCs w:val="22"/>
        </w:rPr>
      </w:pPr>
      <w:r w:rsidRPr="00703CFB">
        <w:rPr>
          <w:rFonts w:ascii="Arial" w:hAnsi="Arial" w:cs="Arial"/>
          <w:sz w:val="22"/>
          <w:szCs w:val="22"/>
        </w:rPr>
        <w:t xml:space="preserve">Please choose </w:t>
      </w:r>
      <w:r w:rsidRPr="00703CFB">
        <w:rPr>
          <w:rFonts w:ascii="Arial" w:hAnsi="Arial" w:cs="Arial"/>
          <w:b/>
          <w:bCs/>
          <w:sz w:val="22"/>
          <w:szCs w:val="22"/>
        </w:rPr>
        <w:t>only one</w:t>
      </w:r>
      <w:r w:rsidRPr="00703CFB">
        <w:rPr>
          <w:rFonts w:ascii="Arial" w:hAnsi="Arial" w:cs="Arial"/>
          <w:sz w:val="22"/>
          <w:szCs w:val="22"/>
        </w:rPr>
        <w:t xml:space="preserve"> of the following:</w:t>
      </w:r>
    </w:p>
    <w:p w14:paraId="38BB0F06" w14:textId="4FF3F32F" w:rsidR="006E5115" w:rsidRPr="00703CFB" w:rsidRDefault="006E5115" w:rsidP="006E5115">
      <w:pPr>
        <w:pStyle w:val="ListParagraph"/>
        <w:numPr>
          <w:ilvl w:val="0"/>
          <w:numId w:val="27"/>
        </w:numPr>
        <w:spacing w:line="276" w:lineRule="auto"/>
        <w:rPr>
          <w:rFonts w:ascii="Arial" w:hAnsi="Arial" w:cs="Arial"/>
          <w:sz w:val="22"/>
          <w:szCs w:val="22"/>
        </w:rPr>
      </w:pPr>
      <w:r w:rsidRPr="00703CFB">
        <w:rPr>
          <w:rFonts w:ascii="Arial" w:hAnsi="Arial" w:cs="Arial"/>
          <w:sz w:val="22"/>
          <w:szCs w:val="22"/>
        </w:rPr>
        <w:t>Yes</w:t>
      </w:r>
    </w:p>
    <w:p w14:paraId="7B3C3616" w14:textId="5CC54264" w:rsidR="006E5115" w:rsidRPr="00703CFB" w:rsidRDefault="006E5115" w:rsidP="006E5115">
      <w:pPr>
        <w:pStyle w:val="ListParagraph"/>
        <w:numPr>
          <w:ilvl w:val="0"/>
          <w:numId w:val="27"/>
        </w:numPr>
        <w:spacing w:line="276" w:lineRule="auto"/>
        <w:rPr>
          <w:rFonts w:ascii="Arial" w:hAnsi="Arial" w:cs="Arial"/>
          <w:sz w:val="22"/>
          <w:szCs w:val="22"/>
        </w:rPr>
      </w:pPr>
      <w:r w:rsidRPr="00703CFB">
        <w:rPr>
          <w:rFonts w:ascii="Arial" w:hAnsi="Arial" w:cs="Arial"/>
          <w:sz w:val="22"/>
          <w:szCs w:val="22"/>
        </w:rPr>
        <w:t>No</w:t>
      </w:r>
    </w:p>
    <w:p w14:paraId="274227BF" w14:textId="442744BD" w:rsidR="00342ED2" w:rsidRPr="00703CFB" w:rsidRDefault="003F4F27" w:rsidP="00941187">
      <w:pPr>
        <w:spacing w:line="276" w:lineRule="auto"/>
        <w:rPr>
          <w:rFonts w:ascii="Arial" w:hAnsi="Arial" w:cs="Arial"/>
          <w:sz w:val="22"/>
          <w:szCs w:val="22"/>
        </w:rPr>
      </w:pPr>
      <w:r w:rsidRPr="00703CFB">
        <w:rPr>
          <w:rFonts w:ascii="Arial" w:hAnsi="Arial" w:cs="Arial"/>
          <w:sz w:val="22"/>
          <w:szCs w:val="22"/>
        </w:rPr>
        <w:t>You have reached the end of the survey - thank you for participating.</w:t>
      </w:r>
    </w:p>
    <w:p w14:paraId="2FFBA43A" w14:textId="5AFA11C7" w:rsidR="00342ED2" w:rsidRPr="00703CFB" w:rsidRDefault="00342ED2" w:rsidP="00941187">
      <w:pPr>
        <w:spacing w:line="276" w:lineRule="auto"/>
        <w:rPr>
          <w:rFonts w:ascii="Arial" w:hAnsi="Arial" w:cs="Arial"/>
          <w:sz w:val="22"/>
          <w:szCs w:val="22"/>
        </w:rPr>
      </w:pPr>
      <w:r w:rsidRPr="00703CFB">
        <w:rPr>
          <w:rFonts w:ascii="Arial" w:hAnsi="Arial" w:cs="Arial"/>
          <w:b/>
          <w:sz w:val="22"/>
          <w:szCs w:val="22"/>
        </w:rPr>
        <w:t>Note:</w:t>
      </w:r>
      <w:r w:rsidRPr="00703CFB">
        <w:rPr>
          <w:rFonts w:ascii="Arial" w:hAnsi="Arial" w:cs="Arial"/>
          <w:sz w:val="22"/>
          <w:szCs w:val="22"/>
        </w:rPr>
        <w:t xml:space="preserve"> This survey instrument is provided as an OER with the following attribution:</w:t>
      </w:r>
    </w:p>
    <w:p w14:paraId="63D816BE" w14:textId="2665EB15" w:rsidR="00342ED2" w:rsidRPr="00703CFB" w:rsidRDefault="00342ED2" w:rsidP="00941187">
      <w:pPr>
        <w:spacing w:line="276" w:lineRule="auto"/>
        <w:rPr>
          <w:rFonts w:ascii="Arial" w:hAnsi="Arial" w:cs="Arial"/>
          <w:sz w:val="22"/>
          <w:szCs w:val="22"/>
        </w:rPr>
      </w:pPr>
      <w:r w:rsidRPr="00703CFB">
        <w:rPr>
          <w:rFonts w:ascii="Arial" w:hAnsi="Arial" w:cs="Arial"/>
          <w:i/>
          <w:sz w:val="22"/>
          <w:szCs w:val="22"/>
        </w:rPr>
        <w:t>Post-secondary Course Resource and OER Survey Instrument</w:t>
      </w:r>
      <w:r w:rsidRPr="00703CFB">
        <w:rPr>
          <w:rFonts w:ascii="Arial" w:hAnsi="Arial" w:cs="Arial"/>
          <w:sz w:val="22"/>
          <w:szCs w:val="22"/>
        </w:rPr>
        <w:t xml:space="preserve"> by eCampusOntario is licensed with a </w:t>
      </w:r>
      <w:hyperlink r:id="rId26" w:history="1">
        <w:r w:rsidRPr="00703CFB">
          <w:rPr>
            <w:rStyle w:val="Hyperlink"/>
            <w:rFonts w:ascii="Arial" w:hAnsi="Arial" w:cs="Arial"/>
            <w:sz w:val="22"/>
            <w:szCs w:val="22"/>
          </w:rPr>
          <w:t>CC BY SA 4.0</w:t>
        </w:r>
      </w:hyperlink>
      <w:r w:rsidRPr="00703CFB">
        <w:rPr>
          <w:rFonts w:ascii="Arial" w:hAnsi="Arial" w:cs="Arial"/>
          <w:sz w:val="22"/>
          <w:szCs w:val="22"/>
        </w:rPr>
        <w:t xml:space="preserve"> International license.</w:t>
      </w:r>
    </w:p>
    <w:p w14:paraId="4B0BCCF0" w14:textId="125E23D2" w:rsidR="00704AD6" w:rsidRPr="00703CFB" w:rsidRDefault="00704AD6" w:rsidP="00941187">
      <w:pPr>
        <w:spacing w:line="276" w:lineRule="auto"/>
        <w:rPr>
          <w:rFonts w:ascii="Arial" w:hAnsi="Arial" w:cs="Arial"/>
          <w:sz w:val="22"/>
          <w:szCs w:val="22"/>
          <w:lang w:val="en-CA"/>
        </w:rPr>
      </w:pPr>
      <w:r w:rsidRPr="00703CFB">
        <w:rPr>
          <w:rFonts w:ascii="Arial" w:hAnsi="Arial" w:cs="Arial"/>
          <w:sz w:val="22"/>
          <w:szCs w:val="22"/>
          <w:lang w:val="en-CA"/>
        </w:rPr>
        <w:br w:type="page"/>
      </w:r>
    </w:p>
    <w:p w14:paraId="4090DDF8" w14:textId="6CDC6380" w:rsidR="00704AD6" w:rsidRPr="00703CFB" w:rsidRDefault="00704AD6" w:rsidP="00941187">
      <w:pPr>
        <w:pStyle w:val="Heading1"/>
        <w:spacing w:line="276" w:lineRule="auto"/>
        <w:rPr>
          <w:rFonts w:ascii="Arial" w:hAnsi="Arial" w:cs="Arial"/>
          <w:sz w:val="22"/>
          <w:szCs w:val="22"/>
          <w:lang w:val="en-CA"/>
        </w:rPr>
      </w:pPr>
      <w:bookmarkStart w:id="46" w:name="_Toc391206653"/>
      <w:bookmarkStart w:id="47" w:name="_Toc399674375"/>
      <w:r w:rsidRPr="00703CFB">
        <w:rPr>
          <w:rFonts w:ascii="Arial" w:hAnsi="Arial" w:cs="Arial"/>
          <w:sz w:val="22"/>
          <w:szCs w:val="22"/>
          <w:lang w:val="en-CA"/>
        </w:rPr>
        <w:lastRenderedPageBreak/>
        <w:t>Appendix B – Open-ended Survey Questions</w:t>
      </w:r>
      <w:bookmarkEnd w:id="46"/>
      <w:bookmarkEnd w:id="47"/>
    </w:p>
    <w:p w14:paraId="2B50D414" w14:textId="77777777" w:rsidR="00A12A7D" w:rsidRPr="00703CFB" w:rsidRDefault="00A12A7D" w:rsidP="00941187">
      <w:pPr>
        <w:spacing w:after="0" w:line="276" w:lineRule="auto"/>
        <w:rPr>
          <w:rFonts w:ascii="Arial" w:hAnsi="Arial" w:cs="Arial"/>
          <w:sz w:val="22"/>
          <w:szCs w:val="22"/>
          <w:lang w:val="en-CA"/>
        </w:rPr>
      </w:pPr>
    </w:p>
    <w:p w14:paraId="55AD1A72" w14:textId="192006E4" w:rsidR="00704AD6" w:rsidRPr="00703CFB" w:rsidRDefault="008E5DD6" w:rsidP="00781062">
      <w:pPr>
        <w:pStyle w:val="ListParagraph"/>
        <w:numPr>
          <w:ilvl w:val="0"/>
          <w:numId w:val="28"/>
        </w:numPr>
        <w:spacing w:after="0" w:line="276" w:lineRule="auto"/>
        <w:rPr>
          <w:rFonts w:ascii="Arial" w:hAnsi="Arial" w:cs="Arial"/>
          <w:sz w:val="22"/>
          <w:szCs w:val="22"/>
          <w:lang w:val="en-CA"/>
        </w:rPr>
      </w:pPr>
      <w:r w:rsidRPr="00703CFB">
        <w:rPr>
          <w:rFonts w:ascii="Arial" w:hAnsi="Arial" w:cs="Arial"/>
          <w:sz w:val="22"/>
          <w:szCs w:val="22"/>
          <w:lang w:val="en-CA"/>
        </w:rPr>
        <w:t>What institution do you work at and what is your title?</w:t>
      </w:r>
    </w:p>
    <w:p w14:paraId="074C6735" w14:textId="4AAE2699" w:rsidR="008E5DD6" w:rsidRPr="00703CFB" w:rsidRDefault="008E5DD6" w:rsidP="00781062">
      <w:pPr>
        <w:pStyle w:val="ListParagraph"/>
        <w:numPr>
          <w:ilvl w:val="0"/>
          <w:numId w:val="28"/>
        </w:numPr>
        <w:spacing w:after="0" w:line="276" w:lineRule="auto"/>
        <w:rPr>
          <w:rFonts w:ascii="Arial" w:hAnsi="Arial" w:cs="Arial"/>
          <w:sz w:val="22"/>
          <w:szCs w:val="22"/>
          <w:lang w:val="en-CA"/>
        </w:rPr>
      </w:pPr>
      <w:r w:rsidRPr="00703CFB">
        <w:rPr>
          <w:rFonts w:ascii="Arial" w:hAnsi="Arial" w:cs="Arial"/>
          <w:sz w:val="22"/>
          <w:szCs w:val="22"/>
          <w:lang w:val="en-CA"/>
        </w:rPr>
        <w:t>What courses do you teach?</w:t>
      </w:r>
    </w:p>
    <w:p w14:paraId="7CB519DD" w14:textId="5894FDB2" w:rsidR="008E5DD6" w:rsidRPr="00703CFB" w:rsidRDefault="008E5DD6" w:rsidP="00781062">
      <w:pPr>
        <w:pStyle w:val="ListParagraph"/>
        <w:numPr>
          <w:ilvl w:val="0"/>
          <w:numId w:val="28"/>
        </w:numPr>
        <w:spacing w:after="0" w:line="276" w:lineRule="auto"/>
        <w:rPr>
          <w:rFonts w:ascii="Arial" w:hAnsi="Arial" w:cs="Arial"/>
          <w:sz w:val="22"/>
          <w:szCs w:val="22"/>
          <w:lang w:val="en-CA"/>
        </w:rPr>
      </w:pPr>
      <w:r w:rsidRPr="00703CFB">
        <w:rPr>
          <w:rFonts w:ascii="Arial" w:hAnsi="Arial" w:cs="Arial"/>
          <w:sz w:val="22"/>
          <w:szCs w:val="22"/>
          <w:lang w:val="en-CA"/>
        </w:rPr>
        <w:t>What types of resources do you use in your teaching?</w:t>
      </w:r>
    </w:p>
    <w:p w14:paraId="160BAA67" w14:textId="7311C7CA" w:rsidR="008E5DD6" w:rsidRPr="00703CFB" w:rsidRDefault="00D4249E" w:rsidP="00781062">
      <w:pPr>
        <w:pStyle w:val="ListParagraph"/>
        <w:numPr>
          <w:ilvl w:val="0"/>
          <w:numId w:val="28"/>
        </w:numPr>
        <w:spacing w:after="0" w:line="276" w:lineRule="auto"/>
        <w:rPr>
          <w:rFonts w:ascii="Arial" w:hAnsi="Arial" w:cs="Arial"/>
          <w:sz w:val="22"/>
          <w:szCs w:val="22"/>
          <w:lang w:val="en-CA"/>
        </w:rPr>
      </w:pPr>
      <w:r w:rsidRPr="00703CFB">
        <w:rPr>
          <w:rFonts w:ascii="Arial" w:hAnsi="Arial" w:cs="Arial"/>
          <w:sz w:val="22"/>
          <w:szCs w:val="22"/>
          <w:lang w:val="en-CA"/>
        </w:rPr>
        <w:t>Based on the definition of open educational resources in the survey, do you use and open resources as part of your teaching?</w:t>
      </w:r>
    </w:p>
    <w:p w14:paraId="5DE20867" w14:textId="57F7782A" w:rsidR="00704AD6" w:rsidRPr="00703CFB" w:rsidRDefault="00D4249E" w:rsidP="00781062">
      <w:pPr>
        <w:pStyle w:val="ListParagraph"/>
        <w:numPr>
          <w:ilvl w:val="0"/>
          <w:numId w:val="28"/>
        </w:numPr>
        <w:spacing w:after="0" w:line="276" w:lineRule="auto"/>
        <w:rPr>
          <w:rFonts w:ascii="Arial" w:hAnsi="Arial" w:cs="Arial"/>
          <w:sz w:val="22"/>
          <w:szCs w:val="22"/>
          <w:lang w:val="en-CA"/>
        </w:rPr>
      </w:pPr>
      <w:r w:rsidRPr="00703CFB">
        <w:rPr>
          <w:rFonts w:ascii="Arial" w:hAnsi="Arial" w:cs="Arial"/>
          <w:sz w:val="22"/>
          <w:szCs w:val="22"/>
          <w:lang w:val="en-CA"/>
        </w:rPr>
        <w:t>How do you research and find resources for your teaching?</w:t>
      </w:r>
    </w:p>
    <w:p w14:paraId="3821C01B" w14:textId="2F3346BA" w:rsidR="00D4249E" w:rsidRPr="00703CFB" w:rsidRDefault="00D4249E" w:rsidP="00781062">
      <w:pPr>
        <w:pStyle w:val="ListParagraph"/>
        <w:numPr>
          <w:ilvl w:val="0"/>
          <w:numId w:val="28"/>
        </w:numPr>
        <w:spacing w:after="0" w:line="276" w:lineRule="auto"/>
        <w:rPr>
          <w:rFonts w:ascii="Arial" w:hAnsi="Arial" w:cs="Arial"/>
          <w:sz w:val="22"/>
          <w:szCs w:val="22"/>
          <w:lang w:val="en-CA"/>
        </w:rPr>
      </w:pPr>
      <w:r w:rsidRPr="00703CFB">
        <w:rPr>
          <w:rFonts w:ascii="Arial" w:hAnsi="Arial" w:cs="Arial"/>
          <w:sz w:val="22"/>
          <w:szCs w:val="22"/>
          <w:lang w:val="en-CA"/>
        </w:rPr>
        <w:t>Do you have concerns about textbook costs?</w:t>
      </w:r>
    </w:p>
    <w:p w14:paraId="01D3A37B" w14:textId="5D2D2B62" w:rsidR="00D4249E" w:rsidRPr="00703CFB" w:rsidRDefault="00D4249E" w:rsidP="00781062">
      <w:pPr>
        <w:pStyle w:val="ListParagraph"/>
        <w:numPr>
          <w:ilvl w:val="0"/>
          <w:numId w:val="28"/>
        </w:numPr>
        <w:spacing w:after="0" w:line="276" w:lineRule="auto"/>
        <w:rPr>
          <w:rFonts w:ascii="Arial" w:hAnsi="Arial" w:cs="Arial"/>
          <w:sz w:val="22"/>
          <w:szCs w:val="22"/>
          <w:lang w:val="en-CA"/>
        </w:rPr>
      </w:pPr>
      <w:r w:rsidRPr="00703CFB">
        <w:rPr>
          <w:rFonts w:ascii="Arial" w:hAnsi="Arial" w:cs="Arial"/>
          <w:sz w:val="22"/>
          <w:szCs w:val="22"/>
          <w:lang w:val="en-CA"/>
        </w:rPr>
        <w:t>How do you feel about OER?</w:t>
      </w:r>
    </w:p>
    <w:p w14:paraId="35CEC20F" w14:textId="190B8FDB" w:rsidR="00D4249E" w:rsidRPr="00703CFB" w:rsidRDefault="00D4249E" w:rsidP="00781062">
      <w:pPr>
        <w:pStyle w:val="ListParagraph"/>
        <w:numPr>
          <w:ilvl w:val="0"/>
          <w:numId w:val="28"/>
        </w:numPr>
        <w:spacing w:after="0" w:line="276" w:lineRule="auto"/>
        <w:rPr>
          <w:rFonts w:ascii="Arial" w:hAnsi="Arial" w:cs="Arial"/>
          <w:sz w:val="22"/>
          <w:szCs w:val="22"/>
          <w:lang w:val="en-CA"/>
        </w:rPr>
      </w:pPr>
      <w:r w:rsidRPr="00703CFB">
        <w:rPr>
          <w:rFonts w:ascii="Arial" w:hAnsi="Arial" w:cs="Arial"/>
          <w:sz w:val="22"/>
          <w:szCs w:val="22"/>
          <w:lang w:val="en-CA"/>
        </w:rPr>
        <w:t>What type of feedback do your learners give you on your resources?</w:t>
      </w:r>
    </w:p>
    <w:p w14:paraId="4BC9D560" w14:textId="2109F6C9" w:rsidR="00D4249E" w:rsidRPr="00703CFB" w:rsidRDefault="00D4249E" w:rsidP="00781062">
      <w:pPr>
        <w:pStyle w:val="ListParagraph"/>
        <w:numPr>
          <w:ilvl w:val="0"/>
          <w:numId w:val="28"/>
        </w:numPr>
        <w:spacing w:after="0" w:line="276" w:lineRule="auto"/>
        <w:rPr>
          <w:rFonts w:ascii="Arial" w:hAnsi="Arial" w:cs="Arial"/>
          <w:sz w:val="22"/>
          <w:szCs w:val="22"/>
          <w:lang w:val="en-CA"/>
        </w:rPr>
      </w:pPr>
      <w:r w:rsidRPr="00703CFB">
        <w:rPr>
          <w:rFonts w:ascii="Arial" w:hAnsi="Arial" w:cs="Arial"/>
          <w:sz w:val="22"/>
          <w:szCs w:val="22"/>
          <w:lang w:val="en-CA"/>
        </w:rPr>
        <w:t>How do you ensure quality when you find resources?</w:t>
      </w:r>
    </w:p>
    <w:p w14:paraId="6B9A7F13" w14:textId="2F690ED6" w:rsidR="00D4249E" w:rsidRPr="00703CFB" w:rsidRDefault="00D4249E" w:rsidP="00781062">
      <w:pPr>
        <w:pStyle w:val="ListParagraph"/>
        <w:numPr>
          <w:ilvl w:val="0"/>
          <w:numId w:val="28"/>
        </w:numPr>
        <w:spacing w:after="0" w:line="276" w:lineRule="auto"/>
        <w:rPr>
          <w:rFonts w:ascii="Arial" w:hAnsi="Arial" w:cs="Arial"/>
          <w:sz w:val="22"/>
          <w:szCs w:val="22"/>
          <w:lang w:val="en-CA"/>
        </w:rPr>
      </w:pPr>
      <w:r w:rsidRPr="00703CFB">
        <w:rPr>
          <w:rFonts w:ascii="Arial" w:hAnsi="Arial" w:cs="Arial"/>
          <w:sz w:val="22"/>
          <w:szCs w:val="22"/>
          <w:lang w:val="en-CA"/>
        </w:rPr>
        <w:t>What are some of the barriers to learner use of resources?</w:t>
      </w:r>
    </w:p>
    <w:p w14:paraId="164D52AA" w14:textId="33B53B15" w:rsidR="00D4249E" w:rsidRPr="00703CFB" w:rsidRDefault="00D4249E" w:rsidP="00781062">
      <w:pPr>
        <w:pStyle w:val="ListParagraph"/>
        <w:numPr>
          <w:ilvl w:val="0"/>
          <w:numId w:val="28"/>
        </w:numPr>
        <w:spacing w:after="0" w:line="276" w:lineRule="auto"/>
        <w:rPr>
          <w:rFonts w:ascii="Arial" w:hAnsi="Arial" w:cs="Arial"/>
          <w:sz w:val="22"/>
          <w:szCs w:val="22"/>
          <w:lang w:val="en-CA"/>
        </w:rPr>
      </w:pPr>
      <w:r w:rsidRPr="00703CFB">
        <w:rPr>
          <w:rFonts w:ascii="Arial" w:hAnsi="Arial" w:cs="Arial"/>
          <w:sz w:val="22"/>
          <w:szCs w:val="22"/>
          <w:lang w:val="en-CA"/>
        </w:rPr>
        <w:t>Do you experience barriers when finding and selecting resources?</w:t>
      </w:r>
    </w:p>
    <w:p w14:paraId="4AA85DC2" w14:textId="77777777" w:rsidR="00D4249E" w:rsidRPr="00703CFB" w:rsidRDefault="00D4249E" w:rsidP="00941187">
      <w:pPr>
        <w:spacing w:after="0" w:line="276" w:lineRule="auto"/>
        <w:ind w:left="720" w:hanging="720"/>
        <w:rPr>
          <w:rFonts w:ascii="Arial" w:hAnsi="Arial" w:cs="Arial"/>
          <w:sz w:val="22"/>
          <w:szCs w:val="22"/>
          <w:lang w:val="en-CA"/>
        </w:rPr>
      </w:pPr>
    </w:p>
    <w:p w14:paraId="5070F5DA" w14:textId="77777777" w:rsidR="00770998" w:rsidRPr="00703CFB" w:rsidRDefault="00770998" w:rsidP="00941187">
      <w:pPr>
        <w:spacing w:after="0" w:line="276" w:lineRule="auto"/>
        <w:rPr>
          <w:rFonts w:ascii="Arial" w:hAnsi="Arial" w:cs="Arial"/>
          <w:sz w:val="22"/>
          <w:szCs w:val="22"/>
        </w:rPr>
      </w:pPr>
    </w:p>
    <w:p w14:paraId="6BA716CA" w14:textId="042242EA" w:rsidR="00770998" w:rsidRPr="00703CFB" w:rsidRDefault="00770998" w:rsidP="00941187">
      <w:pPr>
        <w:spacing w:after="0" w:line="276" w:lineRule="auto"/>
        <w:rPr>
          <w:rFonts w:ascii="Arial" w:hAnsi="Arial" w:cs="Arial"/>
          <w:sz w:val="22"/>
          <w:szCs w:val="22"/>
        </w:rPr>
      </w:pPr>
      <w:r w:rsidRPr="00703CFB">
        <w:rPr>
          <w:rFonts w:ascii="Arial" w:hAnsi="Arial" w:cs="Arial"/>
          <w:sz w:val="22"/>
          <w:szCs w:val="22"/>
        </w:rPr>
        <w:tab/>
      </w:r>
    </w:p>
    <w:p w14:paraId="198E3BC5" w14:textId="77777777" w:rsidR="00D06213" w:rsidRPr="00703CFB" w:rsidRDefault="00D06213" w:rsidP="00941187">
      <w:pPr>
        <w:spacing w:after="0" w:line="276" w:lineRule="auto"/>
        <w:rPr>
          <w:rFonts w:ascii="Arial" w:hAnsi="Arial" w:cs="Arial"/>
          <w:sz w:val="22"/>
          <w:szCs w:val="22"/>
        </w:rPr>
      </w:pPr>
    </w:p>
    <w:sectPr w:rsidR="00D06213" w:rsidRPr="00703CFB" w:rsidSect="00C0549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2E43B6" w14:textId="77777777" w:rsidR="004C364E" w:rsidRDefault="004C364E" w:rsidP="00C05499">
      <w:pPr>
        <w:spacing w:after="0"/>
      </w:pPr>
      <w:r>
        <w:separator/>
      </w:r>
    </w:p>
  </w:endnote>
  <w:endnote w:type="continuationSeparator" w:id="0">
    <w:p w14:paraId="2B58C1F3" w14:textId="77777777" w:rsidR="004C364E" w:rsidRDefault="004C364E" w:rsidP="00C054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Frutiger LT Std 55 Roman">
    <w:panose1 w:val="020B0602020204020204"/>
    <w:charset w:val="00"/>
    <w:family w:val="auto"/>
    <w:pitch w:val="variable"/>
    <w:sig w:usb0="800000AF" w:usb1="4000204A" w:usb2="00000000" w:usb3="00000000" w:csb0="00000001" w:csb1="00000000"/>
  </w:font>
  <w:font w:name="ＭＳ ゴシック">
    <w:charset w:val="4E"/>
    <w:family w:val="auto"/>
    <w:pitch w:val="variable"/>
    <w:sig w:usb0="00000001" w:usb1="08070000" w:usb2="00000010" w:usb3="00000000" w:csb0="00020000" w:csb1="00000000"/>
  </w:font>
  <w:font w:name="Frutiger LT Std 45 Light">
    <w:panose1 w:val="020B0402020204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Courier">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Frutiger LT Std 47 Light Conden">
    <w:altName w:val="Avenir Black"/>
    <w:panose1 w:val="00000000000000000000"/>
    <w:charset w:val="00"/>
    <w:family w:val="swiss"/>
    <w:notTrueType/>
    <w:pitch w:val="variable"/>
    <w:sig w:usb0="800000AF" w:usb1="4000204A" w:usb2="00000000" w:usb3="00000000" w:csb0="00000001" w:csb1="00000000"/>
  </w:font>
  <w:font w:name="Frutiger LT Std 65 Bold">
    <w:panose1 w:val="020B0703030504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80C5B" w14:textId="77777777" w:rsidR="004C364E" w:rsidRDefault="004C364E" w:rsidP="00C054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B1CA95" w14:textId="77777777" w:rsidR="004C364E" w:rsidRDefault="004C364E" w:rsidP="00C0549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ED023" w14:textId="77777777" w:rsidR="004C364E" w:rsidRPr="00941187" w:rsidRDefault="004C364E" w:rsidP="00C05499">
    <w:pPr>
      <w:pStyle w:val="Footer"/>
      <w:framePr w:wrap="around" w:vAnchor="text" w:hAnchor="margin" w:xAlign="right" w:y="1"/>
      <w:rPr>
        <w:rStyle w:val="PageNumber"/>
        <w:rFonts w:ascii="Frutiger LT Std 55 Roman" w:hAnsi="Frutiger LT Std 55 Roman"/>
      </w:rPr>
    </w:pPr>
    <w:r w:rsidRPr="00941187">
      <w:rPr>
        <w:rStyle w:val="PageNumber"/>
        <w:rFonts w:ascii="Frutiger LT Std 55 Roman" w:hAnsi="Frutiger LT Std 55 Roman"/>
      </w:rPr>
      <w:fldChar w:fldCharType="begin"/>
    </w:r>
    <w:r w:rsidRPr="00941187">
      <w:rPr>
        <w:rStyle w:val="PageNumber"/>
        <w:rFonts w:ascii="Frutiger LT Std 55 Roman" w:hAnsi="Frutiger LT Std 55 Roman"/>
      </w:rPr>
      <w:instrText xml:space="preserve">PAGE  </w:instrText>
    </w:r>
    <w:r w:rsidRPr="00941187">
      <w:rPr>
        <w:rStyle w:val="PageNumber"/>
        <w:rFonts w:ascii="Frutiger LT Std 55 Roman" w:hAnsi="Frutiger LT Std 55 Roman"/>
      </w:rPr>
      <w:fldChar w:fldCharType="separate"/>
    </w:r>
    <w:r w:rsidR="00C44912">
      <w:rPr>
        <w:rStyle w:val="PageNumber"/>
        <w:rFonts w:ascii="Frutiger LT Std 55 Roman" w:hAnsi="Frutiger LT Std 55 Roman"/>
        <w:noProof/>
      </w:rPr>
      <w:t>25</w:t>
    </w:r>
    <w:r w:rsidRPr="00941187">
      <w:rPr>
        <w:rStyle w:val="PageNumber"/>
        <w:rFonts w:ascii="Frutiger LT Std 55 Roman" w:hAnsi="Frutiger LT Std 55 Roman"/>
      </w:rPr>
      <w:fldChar w:fldCharType="end"/>
    </w:r>
  </w:p>
  <w:p w14:paraId="7344300E" w14:textId="1622A491" w:rsidR="004C364E" w:rsidRPr="00C05499" w:rsidRDefault="004C364E" w:rsidP="00941187">
    <w:pPr>
      <w:pStyle w:val="Footer"/>
      <w:ind w:right="360"/>
    </w:pPr>
    <w:r w:rsidRPr="00BD6816">
      <w:rPr>
        <w:rFonts w:ascii="Frutiger LT Std 47 Light Conden" w:hAnsi="Frutiger LT Std 47 Light Conden"/>
        <w:noProof/>
        <w:lang w:eastAsia="en-US"/>
      </w:rPr>
      <w:drawing>
        <wp:inline distT="0" distB="0" distL="0" distR="0" wp14:anchorId="03128907" wp14:editId="791F94AD">
          <wp:extent cx="2402732" cy="288772"/>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campus-ontario-lockup-A-CMYK201705.png"/>
                  <pic:cNvPicPr/>
                </pic:nvPicPr>
                <pic:blipFill>
                  <a:blip r:embed="rId1">
                    <a:extLst>
                      <a:ext uri="{28A0092B-C50C-407E-A947-70E740481C1C}">
                        <a14:useLocalDpi xmlns:a14="http://schemas.microsoft.com/office/drawing/2010/main" val="0"/>
                      </a:ext>
                    </a:extLst>
                  </a:blip>
                  <a:stretch>
                    <a:fillRect/>
                  </a:stretch>
                </pic:blipFill>
                <pic:spPr>
                  <a:xfrm>
                    <a:off x="0" y="0"/>
                    <a:ext cx="2573446" cy="309289"/>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EC4435" w14:textId="77777777" w:rsidR="004C364E" w:rsidRDefault="004C364E" w:rsidP="00C05499">
      <w:pPr>
        <w:spacing w:after="0"/>
      </w:pPr>
      <w:r>
        <w:separator/>
      </w:r>
    </w:p>
  </w:footnote>
  <w:footnote w:type="continuationSeparator" w:id="0">
    <w:p w14:paraId="18A12DFC" w14:textId="77777777" w:rsidR="004C364E" w:rsidRDefault="004C364E" w:rsidP="00C05499">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9E54D6B"/>
    <w:multiLevelType w:val="hybridMultilevel"/>
    <w:tmpl w:val="86ACDCD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F025E0"/>
    <w:multiLevelType w:val="hybridMultilevel"/>
    <w:tmpl w:val="5A04C306"/>
    <w:lvl w:ilvl="0" w:tplc="04090003">
      <w:start w:val="1"/>
      <w:numFmt w:val="bullet"/>
      <w:lvlText w:val="o"/>
      <w:lvlJc w:val="left"/>
      <w:pPr>
        <w:ind w:left="720" w:hanging="360"/>
      </w:pPr>
      <w:rPr>
        <w:rFonts w:ascii="Courier New" w:hAnsi="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16904E29"/>
    <w:multiLevelType w:val="hybridMultilevel"/>
    <w:tmpl w:val="6F42B16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9115CC"/>
    <w:multiLevelType w:val="hybridMultilevel"/>
    <w:tmpl w:val="B030D1A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091650"/>
    <w:multiLevelType w:val="hybridMultilevel"/>
    <w:tmpl w:val="536CC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C00C09"/>
    <w:multiLevelType w:val="hybridMultilevel"/>
    <w:tmpl w:val="AA6C950E"/>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2F71D17"/>
    <w:multiLevelType w:val="hybridMultilevel"/>
    <w:tmpl w:val="5B36A50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274EE7"/>
    <w:multiLevelType w:val="hybridMultilevel"/>
    <w:tmpl w:val="FE747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1A6DD7"/>
    <w:multiLevelType w:val="hybridMultilevel"/>
    <w:tmpl w:val="59E4D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B46112"/>
    <w:multiLevelType w:val="hybridMultilevel"/>
    <w:tmpl w:val="5122017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7376A9"/>
    <w:multiLevelType w:val="hybridMultilevel"/>
    <w:tmpl w:val="13E484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33B16EB"/>
    <w:multiLevelType w:val="hybridMultilevel"/>
    <w:tmpl w:val="F718D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1542D2"/>
    <w:multiLevelType w:val="hybridMultilevel"/>
    <w:tmpl w:val="4A340A6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DD233E"/>
    <w:multiLevelType w:val="hybridMultilevel"/>
    <w:tmpl w:val="4EA0B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C46A44"/>
    <w:multiLevelType w:val="hybridMultilevel"/>
    <w:tmpl w:val="F54C191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251D51"/>
    <w:multiLevelType w:val="hybridMultilevel"/>
    <w:tmpl w:val="CE66BFBC"/>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396697A"/>
    <w:multiLevelType w:val="hybridMultilevel"/>
    <w:tmpl w:val="91304C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7EE1A8E"/>
    <w:multiLevelType w:val="hybridMultilevel"/>
    <w:tmpl w:val="BC6C10A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1E68BC"/>
    <w:multiLevelType w:val="hybridMultilevel"/>
    <w:tmpl w:val="A128F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9050DF"/>
    <w:multiLevelType w:val="hybridMultilevel"/>
    <w:tmpl w:val="A0509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0B0A96"/>
    <w:multiLevelType w:val="hybridMultilevel"/>
    <w:tmpl w:val="7EAC1AC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2BA4D0B"/>
    <w:multiLevelType w:val="hybridMultilevel"/>
    <w:tmpl w:val="8AAC776C"/>
    <w:lvl w:ilvl="0" w:tplc="2E5AC02A">
      <w:start w:val="7"/>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F813BF"/>
    <w:multiLevelType w:val="hybridMultilevel"/>
    <w:tmpl w:val="59A6AC6C"/>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C8D35A2"/>
    <w:multiLevelType w:val="hybridMultilevel"/>
    <w:tmpl w:val="79E2601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4"/>
  </w:num>
  <w:num w:numId="3">
    <w:abstractNumId w:val="26"/>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15"/>
  </w:num>
  <w:num w:numId="12">
    <w:abstractNumId w:val="25"/>
  </w:num>
  <w:num w:numId="13">
    <w:abstractNumId w:val="11"/>
  </w:num>
  <w:num w:numId="14">
    <w:abstractNumId w:val="18"/>
  </w:num>
  <w:num w:numId="15">
    <w:abstractNumId w:val="23"/>
  </w:num>
  <w:num w:numId="16">
    <w:abstractNumId w:val="17"/>
  </w:num>
  <w:num w:numId="17">
    <w:abstractNumId w:val="29"/>
  </w:num>
  <w:num w:numId="18">
    <w:abstractNumId w:val="22"/>
  </w:num>
  <w:num w:numId="19">
    <w:abstractNumId w:val="12"/>
  </w:num>
  <w:num w:numId="20">
    <w:abstractNumId w:val="16"/>
  </w:num>
  <w:num w:numId="21">
    <w:abstractNumId w:val="10"/>
  </w:num>
  <w:num w:numId="22">
    <w:abstractNumId w:val="19"/>
  </w:num>
  <w:num w:numId="23">
    <w:abstractNumId w:val="27"/>
  </w:num>
  <w:num w:numId="24">
    <w:abstractNumId w:val="21"/>
  </w:num>
  <w:num w:numId="25">
    <w:abstractNumId w:val="24"/>
  </w:num>
  <w:num w:numId="26">
    <w:abstractNumId w:val="8"/>
  </w:num>
  <w:num w:numId="27">
    <w:abstractNumId w:val="9"/>
  </w:num>
  <w:num w:numId="28">
    <w:abstractNumId w:val="20"/>
  </w:num>
  <w:num w:numId="29">
    <w:abstractNumId w:val="13"/>
  </w:num>
  <w:num w:numId="30">
    <w:abstractNumId w:val="30"/>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9A4"/>
    <w:rsid w:val="00000217"/>
    <w:rsid w:val="00000731"/>
    <w:rsid w:val="00001DCB"/>
    <w:rsid w:val="00003159"/>
    <w:rsid w:val="0001168C"/>
    <w:rsid w:val="00012E2E"/>
    <w:rsid w:val="000157E7"/>
    <w:rsid w:val="00016240"/>
    <w:rsid w:val="000225C8"/>
    <w:rsid w:val="00024416"/>
    <w:rsid w:val="00025C81"/>
    <w:rsid w:val="00030722"/>
    <w:rsid w:val="00034DA0"/>
    <w:rsid w:val="0004153F"/>
    <w:rsid w:val="00045AE4"/>
    <w:rsid w:val="00047C9D"/>
    <w:rsid w:val="0005200D"/>
    <w:rsid w:val="0005555F"/>
    <w:rsid w:val="00057AA3"/>
    <w:rsid w:val="000657AF"/>
    <w:rsid w:val="00067597"/>
    <w:rsid w:val="000736CE"/>
    <w:rsid w:val="00074317"/>
    <w:rsid w:val="00077D4A"/>
    <w:rsid w:val="000813AF"/>
    <w:rsid w:val="00081D6F"/>
    <w:rsid w:val="00082731"/>
    <w:rsid w:val="000858A4"/>
    <w:rsid w:val="00095EEF"/>
    <w:rsid w:val="000A3C46"/>
    <w:rsid w:val="000A6F33"/>
    <w:rsid w:val="000A6FB3"/>
    <w:rsid w:val="000B1728"/>
    <w:rsid w:val="000B5BD5"/>
    <w:rsid w:val="000B5BFD"/>
    <w:rsid w:val="000D23AF"/>
    <w:rsid w:val="000D2F05"/>
    <w:rsid w:val="000D7C9D"/>
    <w:rsid w:val="000E2DD3"/>
    <w:rsid w:val="000E3B68"/>
    <w:rsid w:val="000E6DD4"/>
    <w:rsid w:val="000F1674"/>
    <w:rsid w:val="000F4A73"/>
    <w:rsid w:val="000F6CF6"/>
    <w:rsid w:val="000F6FE2"/>
    <w:rsid w:val="000F772F"/>
    <w:rsid w:val="00106AB9"/>
    <w:rsid w:val="001109D8"/>
    <w:rsid w:val="0011130B"/>
    <w:rsid w:val="00111FEC"/>
    <w:rsid w:val="00112AA3"/>
    <w:rsid w:val="001138EB"/>
    <w:rsid w:val="00113EA5"/>
    <w:rsid w:val="00116470"/>
    <w:rsid w:val="00120C4D"/>
    <w:rsid w:val="00120F27"/>
    <w:rsid w:val="00121540"/>
    <w:rsid w:val="0012727E"/>
    <w:rsid w:val="00133CAC"/>
    <w:rsid w:val="00135436"/>
    <w:rsid w:val="00136681"/>
    <w:rsid w:val="001378BF"/>
    <w:rsid w:val="0014073A"/>
    <w:rsid w:val="00141079"/>
    <w:rsid w:val="00142BC5"/>
    <w:rsid w:val="00146B83"/>
    <w:rsid w:val="00157485"/>
    <w:rsid w:val="00160965"/>
    <w:rsid w:val="00164763"/>
    <w:rsid w:val="00164E91"/>
    <w:rsid w:val="001725D7"/>
    <w:rsid w:val="001807E7"/>
    <w:rsid w:val="0018199D"/>
    <w:rsid w:val="00183669"/>
    <w:rsid w:val="00183773"/>
    <w:rsid w:val="00183A24"/>
    <w:rsid w:val="00187125"/>
    <w:rsid w:val="001905BC"/>
    <w:rsid w:val="00195F57"/>
    <w:rsid w:val="001A2B4D"/>
    <w:rsid w:val="001A464A"/>
    <w:rsid w:val="001B1B0F"/>
    <w:rsid w:val="001B63A2"/>
    <w:rsid w:val="001C3E51"/>
    <w:rsid w:val="001D206F"/>
    <w:rsid w:val="001D27C6"/>
    <w:rsid w:val="001D6DEC"/>
    <w:rsid w:val="001E0659"/>
    <w:rsid w:val="001E4FBE"/>
    <w:rsid w:val="001E4FC3"/>
    <w:rsid w:val="001E6990"/>
    <w:rsid w:val="001F00FB"/>
    <w:rsid w:val="001F1310"/>
    <w:rsid w:val="001F19F3"/>
    <w:rsid w:val="001F5A71"/>
    <w:rsid w:val="001F7628"/>
    <w:rsid w:val="00210CD3"/>
    <w:rsid w:val="002149AA"/>
    <w:rsid w:val="0021644F"/>
    <w:rsid w:val="00230561"/>
    <w:rsid w:val="0023056B"/>
    <w:rsid w:val="00234E44"/>
    <w:rsid w:val="00241A34"/>
    <w:rsid w:val="00251B5B"/>
    <w:rsid w:val="00252E46"/>
    <w:rsid w:val="00256ADD"/>
    <w:rsid w:val="00257992"/>
    <w:rsid w:val="002622D9"/>
    <w:rsid w:val="00265019"/>
    <w:rsid w:val="00270BA7"/>
    <w:rsid w:val="00273A6E"/>
    <w:rsid w:val="002743CC"/>
    <w:rsid w:val="002830AC"/>
    <w:rsid w:val="0029500E"/>
    <w:rsid w:val="002B024A"/>
    <w:rsid w:val="002C0B9A"/>
    <w:rsid w:val="002D144E"/>
    <w:rsid w:val="002D3827"/>
    <w:rsid w:val="002E7571"/>
    <w:rsid w:val="0030026F"/>
    <w:rsid w:val="00303BDA"/>
    <w:rsid w:val="00305D98"/>
    <w:rsid w:val="00312A0D"/>
    <w:rsid w:val="00313130"/>
    <w:rsid w:val="00313B19"/>
    <w:rsid w:val="00314064"/>
    <w:rsid w:val="00324BFA"/>
    <w:rsid w:val="003335C8"/>
    <w:rsid w:val="00333975"/>
    <w:rsid w:val="003367EC"/>
    <w:rsid w:val="00336AA7"/>
    <w:rsid w:val="00340CB4"/>
    <w:rsid w:val="00342ED2"/>
    <w:rsid w:val="00343755"/>
    <w:rsid w:val="00347FDB"/>
    <w:rsid w:val="00352ED1"/>
    <w:rsid w:val="003548D4"/>
    <w:rsid w:val="00356171"/>
    <w:rsid w:val="003611B1"/>
    <w:rsid w:val="003629FE"/>
    <w:rsid w:val="00364277"/>
    <w:rsid w:val="003645CF"/>
    <w:rsid w:val="0037086D"/>
    <w:rsid w:val="00370C86"/>
    <w:rsid w:val="00371EE2"/>
    <w:rsid w:val="0037362C"/>
    <w:rsid w:val="003762A9"/>
    <w:rsid w:val="003830F5"/>
    <w:rsid w:val="0038375A"/>
    <w:rsid w:val="003858FF"/>
    <w:rsid w:val="0039081A"/>
    <w:rsid w:val="00390EB6"/>
    <w:rsid w:val="003967A2"/>
    <w:rsid w:val="003A0D5F"/>
    <w:rsid w:val="003A7AB6"/>
    <w:rsid w:val="003B0358"/>
    <w:rsid w:val="003B207B"/>
    <w:rsid w:val="003B68CA"/>
    <w:rsid w:val="003C1218"/>
    <w:rsid w:val="003C3D1B"/>
    <w:rsid w:val="003C4EE8"/>
    <w:rsid w:val="003C50CE"/>
    <w:rsid w:val="003D07C4"/>
    <w:rsid w:val="003D1A8D"/>
    <w:rsid w:val="003D2D15"/>
    <w:rsid w:val="003D3D56"/>
    <w:rsid w:val="003D62DD"/>
    <w:rsid w:val="003D7063"/>
    <w:rsid w:val="003E06B8"/>
    <w:rsid w:val="003E26BE"/>
    <w:rsid w:val="003E33FF"/>
    <w:rsid w:val="003E5A60"/>
    <w:rsid w:val="003F4D26"/>
    <w:rsid w:val="003F4F27"/>
    <w:rsid w:val="003F4F43"/>
    <w:rsid w:val="003F75FD"/>
    <w:rsid w:val="004030C2"/>
    <w:rsid w:val="004037A5"/>
    <w:rsid w:val="00406FF2"/>
    <w:rsid w:val="00407C11"/>
    <w:rsid w:val="00412E96"/>
    <w:rsid w:val="00430354"/>
    <w:rsid w:val="004308D3"/>
    <w:rsid w:val="00451AB1"/>
    <w:rsid w:val="004521EE"/>
    <w:rsid w:val="00462436"/>
    <w:rsid w:val="0046338C"/>
    <w:rsid w:val="004660C1"/>
    <w:rsid w:val="00466321"/>
    <w:rsid w:val="004665D1"/>
    <w:rsid w:val="00467A2B"/>
    <w:rsid w:val="00470565"/>
    <w:rsid w:val="00482C9B"/>
    <w:rsid w:val="00485C21"/>
    <w:rsid w:val="00486F32"/>
    <w:rsid w:val="00490AA6"/>
    <w:rsid w:val="004928A2"/>
    <w:rsid w:val="004A393C"/>
    <w:rsid w:val="004A5897"/>
    <w:rsid w:val="004A6353"/>
    <w:rsid w:val="004A7D7A"/>
    <w:rsid w:val="004B08E0"/>
    <w:rsid w:val="004B65C4"/>
    <w:rsid w:val="004B7484"/>
    <w:rsid w:val="004C17DA"/>
    <w:rsid w:val="004C2926"/>
    <w:rsid w:val="004C364E"/>
    <w:rsid w:val="004D0EAB"/>
    <w:rsid w:val="004D333D"/>
    <w:rsid w:val="004D5004"/>
    <w:rsid w:val="004D67E0"/>
    <w:rsid w:val="004E43DA"/>
    <w:rsid w:val="004F0306"/>
    <w:rsid w:val="004F162A"/>
    <w:rsid w:val="004F3A97"/>
    <w:rsid w:val="005001B5"/>
    <w:rsid w:val="00501688"/>
    <w:rsid w:val="005036FC"/>
    <w:rsid w:val="0050582B"/>
    <w:rsid w:val="005066A6"/>
    <w:rsid w:val="005110D8"/>
    <w:rsid w:val="00511988"/>
    <w:rsid w:val="005123F2"/>
    <w:rsid w:val="00512A98"/>
    <w:rsid w:val="00520EF7"/>
    <w:rsid w:val="005251D7"/>
    <w:rsid w:val="005360FB"/>
    <w:rsid w:val="005361A9"/>
    <w:rsid w:val="005367B1"/>
    <w:rsid w:val="00536AE4"/>
    <w:rsid w:val="00541096"/>
    <w:rsid w:val="005415BE"/>
    <w:rsid w:val="0054707B"/>
    <w:rsid w:val="00556E78"/>
    <w:rsid w:val="00566551"/>
    <w:rsid w:val="005A159C"/>
    <w:rsid w:val="005A5081"/>
    <w:rsid w:val="005B30B0"/>
    <w:rsid w:val="005B48E3"/>
    <w:rsid w:val="005C5110"/>
    <w:rsid w:val="005D1E6D"/>
    <w:rsid w:val="005D4BE3"/>
    <w:rsid w:val="005D602D"/>
    <w:rsid w:val="005D67FC"/>
    <w:rsid w:val="005E112F"/>
    <w:rsid w:val="005E1D98"/>
    <w:rsid w:val="005E3B54"/>
    <w:rsid w:val="005F5698"/>
    <w:rsid w:val="00603452"/>
    <w:rsid w:val="00603B6A"/>
    <w:rsid w:val="00610A7C"/>
    <w:rsid w:val="00611F95"/>
    <w:rsid w:val="00614E5F"/>
    <w:rsid w:val="00614F06"/>
    <w:rsid w:val="00623AC8"/>
    <w:rsid w:val="006275F7"/>
    <w:rsid w:val="00631EA5"/>
    <w:rsid w:val="00634EEB"/>
    <w:rsid w:val="00635958"/>
    <w:rsid w:val="00636CA8"/>
    <w:rsid w:val="00642B7E"/>
    <w:rsid w:val="00643756"/>
    <w:rsid w:val="00647BFE"/>
    <w:rsid w:val="00650D86"/>
    <w:rsid w:val="0066164D"/>
    <w:rsid w:val="00664115"/>
    <w:rsid w:val="00666B6D"/>
    <w:rsid w:val="00666D42"/>
    <w:rsid w:val="0067183E"/>
    <w:rsid w:val="00672197"/>
    <w:rsid w:val="0067386E"/>
    <w:rsid w:val="00673B92"/>
    <w:rsid w:val="006743FB"/>
    <w:rsid w:val="00677CAF"/>
    <w:rsid w:val="00690DD8"/>
    <w:rsid w:val="0069312A"/>
    <w:rsid w:val="006944B5"/>
    <w:rsid w:val="006A029A"/>
    <w:rsid w:val="006A4AF5"/>
    <w:rsid w:val="006B1B6D"/>
    <w:rsid w:val="006B6408"/>
    <w:rsid w:val="006C6E73"/>
    <w:rsid w:val="006D623D"/>
    <w:rsid w:val="006E0B56"/>
    <w:rsid w:val="006E0FB9"/>
    <w:rsid w:val="006E5115"/>
    <w:rsid w:val="006E5BAF"/>
    <w:rsid w:val="006E5C01"/>
    <w:rsid w:val="006F257D"/>
    <w:rsid w:val="006F7773"/>
    <w:rsid w:val="00700196"/>
    <w:rsid w:val="00701B9B"/>
    <w:rsid w:val="00702165"/>
    <w:rsid w:val="007025A3"/>
    <w:rsid w:val="00702DA0"/>
    <w:rsid w:val="007039D4"/>
    <w:rsid w:val="00703CFB"/>
    <w:rsid w:val="00704AD6"/>
    <w:rsid w:val="007054E0"/>
    <w:rsid w:val="00706326"/>
    <w:rsid w:val="00711DB9"/>
    <w:rsid w:val="00713CF8"/>
    <w:rsid w:val="00715C59"/>
    <w:rsid w:val="007237D9"/>
    <w:rsid w:val="00725B1B"/>
    <w:rsid w:val="0073014D"/>
    <w:rsid w:val="00740381"/>
    <w:rsid w:val="007427CF"/>
    <w:rsid w:val="0075020A"/>
    <w:rsid w:val="00752F90"/>
    <w:rsid w:val="00757F0D"/>
    <w:rsid w:val="007626B5"/>
    <w:rsid w:val="007641D6"/>
    <w:rsid w:val="00770998"/>
    <w:rsid w:val="0077420D"/>
    <w:rsid w:val="007749AE"/>
    <w:rsid w:val="0077663E"/>
    <w:rsid w:val="00781062"/>
    <w:rsid w:val="00783DC7"/>
    <w:rsid w:val="0078529B"/>
    <w:rsid w:val="007947DC"/>
    <w:rsid w:val="007A2C83"/>
    <w:rsid w:val="007B0CB9"/>
    <w:rsid w:val="007B33F7"/>
    <w:rsid w:val="007B4839"/>
    <w:rsid w:val="007B60F7"/>
    <w:rsid w:val="007C2AA6"/>
    <w:rsid w:val="007C30E8"/>
    <w:rsid w:val="007C3B87"/>
    <w:rsid w:val="007D1DE8"/>
    <w:rsid w:val="007D2010"/>
    <w:rsid w:val="007D319A"/>
    <w:rsid w:val="007E2986"/>
    <w:rsid w:val="007E3142"/>
    <w:rsid w:val="007E6738"/>
    <w:rsid w:val="007E7B2F"/>
    <w:rsid w:val="007F09C2"/>
    <w:rsid w:val="007F26D7"/>
    <w:rsid w:val="007F3D52"/>
    <w:rsid w:val="007F7C44"/>
    <w:rsid w:val="008039DC"/>
    <w:rsid w:val="00804330"/>
    <w:rsid w:val="0080538D"/>
    <w:rsid w:val="0081019E"/>
    <w:rsid w:val="00813D72"/>
    <w:rsid w:val="0081707B"/>
    <w:rsid w:val="00820A26"/>
    <w:rsid w:val="00824018"/>
    <w:rsid w:val="00825745"/>
    <w:rsid w:val="00830DAB"/>
    <w:rsid w:val="00831F47"/>
    <w:rsid w:val="00837B50"/>
    <w:rsid w:val="00851B59"/>
    <w:rsid w:val="008525C6"/>
    <w:rsid w:val="00854E3E"/>
    <w:rsid w:val="00865B2A"/>
    <w:rsid w:val="00866CD6"/>
    <w:rsid w:val="00867CFD"/>
    <w:rsid w:val="00872C38"/>
    <w:rsid w:val="008767DC"/>
    <w:rsid w:val="008849DF"/>
    <w:rsid w:val="00884EA4"/>
    <w:rsid w:val="00885529"/>
    <w:rsid w:val="00887319"/>
    <w:rsid w:val="0089081C"/>
    <w:rsid w:val="00891BB5"/>
    <w:rsid w:val="00892AFC"/>
    <w:rsid w:val="00894E68"/>
    <w:rsid w:val="008962E9"/>
    <w:rsid w:val="00897FE7"/>
    <w:rsid w:val="008B0797"/>
    <w:rsid w:val="008C031E"/>
    <w:rsid w:val="008C20B3"/>
    <w:rsid w:val="008C2B8F"/>
    <w:rsid w:val="008C4A93"/>
    <w:rsid w:val="008D0068"/>
    <w:rsid w:val="008E5DD6"/>
    <w:rsid w:val="008E6F29"/>
    <w:rsid w:val="008E7E07"/>
    <w:rsid w:val="008F37E4"/>
    <w:rsid w:val="008F3D5C"/>
    <w:rsid w:val="008F5023"/>
    <w:rsid w:val="008F70F8"/>
    <w:rsid w:val="00901EFC"/>
    <w:rsid w:val="009065EB"/>
    <w:rsid w:val="009278BF"/>
    <w:rsid w:val="00930424"/>
    <w:rsid w:val="00930761"/>
    <w:rsid w:val="009310DC"/>
    <w:rsid w:val="00933AE3"/>
    <w:rsid w:val="00941187"/>
    <w:rsid w:val="00941F41"/>
    <w:rsid w:val="00944683"/>
    <w:rsid w:val="0095007D"/>
    <w:rsid w:val="009503BF"/>
    <w:rsid w:val="009505EB"/>
    <w:rsid w:val="009522DD"/>
    <w:rsid w:val="00955393"/>
    <w:rsid w:val="009578D2"/>
    <w:rsid w:val="00960932"/>
    <w:rsid w:val="00964A47"/>
    <w:rsid w:val="00967592"/>
    <w:rsid w:val="00980444"/>
    <w:rsid w:val="00981C7B"/>
    <w:rsid w:val="009939FC"/>
    <w:rsid w:val="00994BE1"/>
    <w:rsid w:val="00994DE8"/>
    <w:rsid w:val="009A00C2"/>
    <w:rsid w:val="009B07F4"/>
    <w:rsid w:val="009B65CB"/>
    <w:rsid w:val="009C1359"/>
    <w:rsid w:val="009C2350"/>
    <w:rsid w:val="009C2D24"/>
    <w:rsid w:val="009C3FE6"/>
    <w:rsid w:val="009C5B6B"/>
    <w:rsid w:val="009C78A0"/>
    <w:rsid w:val="009E42F3"/>
    <w:rsid w:val="009E4BD6"/>
    <w:rsid w:val="009F2873"/>
    <w:rsid w:val="009F4D9A"/>
    <w:rsid w:val="00A06666"/>
    <w:rsid w:val="00A070E7"/>
    <w:rsid w:val="00A12A7D"/>
    <w:rsid w:val="00A17517"/>
    <w:rsid w:val="00A22DAF"/>
    <w:rsid w:val="00A231AD"/>
    <w:rsid w:val="00A32EC1"/>
    <w:rsid w:val="00A40E7B"/>
    <w:rsid w:val="00A45339"/>
    <w:rsid w:val="00A466AC"/>
    <w:rsid w:val="00A466B3"/>
    <w:rsid w:val="00A47AAE"/>
    <w:rsid w:val="00A6202E"/>
    <w:rsid w:val="00A670DB"/>
    <w:rsid w:val="00A719C5"/>
    <w:rsid w:val="00A7722D"/>
    <w:rsid w:val="00A77928"/>
    <w:rsid w:val="00A80278"/>
    <w:rsid w:val="00A84440"/>
    <w:rsid w:val="00A901BB"/>
    <w:rsid w:val="00A90850"/>
    <w:rsid w:val="00A912A7"/>
    <w:rsid w:val="00A92270"/>
    <w:rsid w:val="00A95A9B"/>
    <w:rsid w:val="00AA2B0C"/>
    <w:rsid w:val="00AA4396"/>
    <w:rsid w:val="00AA5695"/>
    <w:rsid w:val="00AA7AB1"/>
    <w:rsid w:val="00AB0E91"/>
    <w:rsid w:val="00AB1306"/>
    <w:rsid w:val="00AB2F2B"/>
    <w:rsid w:val="00AB498E"/>
    <w:rsid w:val="00AB6B4C"/>
    <w:rsid w:val="00AC131E"/>
    <w:rsid w:val="00AC2FE4"/>
    <w:rsid w:val="00AC5D02"/>
    <w:rsid w:val="00AC7635"/>
    <w:rsid w:val="00AD0660"/>
    <w:rsid w:val="00AE0DC1"/>
    <w:rsid w:val="00AE23F3"/>
    <w:rsid w:val="00AE4335"/>
    <w:rsid w:val="00AE6798"/>
    <w:rsid w:val="00AE7ADE"/>
    <w:rsid w:val="00AF6FF0"/>
    <w:rsid w:val="00B010F3"/>
    <w:rsid w:val="00B04124"/>
    <w:rsid w:val="00B05385"/>
    <w:rsid w:val="00B0627A"/>
    <w:rsid w:val="00B06FBA"/>
    <w:rsid w:val="00B1183F"/>
    <w:rsid w:val="00B135A6"/>
    <w:rsid w:val="00B14F22"/>
    <w:rsid w:val="00B15661"/>
    <w:rsid w:val="00B1594F"/>
    <w:rsid w:val="00B17C00"/>
    <w:rsid w:val="00B200E9"/>
    <w:rsid w:val="00B329DE"/>
    <w:rsid w:val="00B362A5"/>
    <w:rsid w:val="00B431BA"/>
    <w:rsid w:val="00B503D1"/>
    <w:rsid w:val="00B60A4A"/>
    <w:rsid w:val="00B61FAD"/>
    <w:rsid w:val="00B64F3B"/>
    <w:rsid w:val="00B65EDB"/>
    <w:rsid w:val="00B670DC"/>
    <w:rsid w:val="00B8357C"/>
    <w:rsid w:val="00B946EF"/>
    <w:rsid w:val="00B94D26"/>
    <w:rsid w:val="00B95518"/>
    <w:rsid w:val="00BA1D4B"/>
    <w:rsid w:val="00BA5ACA"/>
    <w:rsid w:val="00BA6A6C"/>
    <w:rsid w:val="00BB333F"/>
    <w:rsid w:val="00BB3BB1"/>
    <w:rsid w:val="00BB667E"/>
    <w:rsid w:val="00BC0B63"/>
    <w:rsid w:val="00BC2E5F"/>
    <w:rsid w:val="00BC4446"/>
    <w:rsid w:val="00BD046A"/>
    <w:rsid w:val="00BD37C1"/>
    <w:rsid w:val="00BD539D"/>
    <w:rsid w:val="00BF1A6E"/>
    <w:rsid w:val="00BF2745"/>
    <w:rsid w:val="00BF403E"/>
    <w:rsid w:val="00C0224D"/>
    <w:rsid w:val="00C03BBB"/>
    <w:rsid w:val="00C03CA5"/>
    <w:rsid w:val="00C05499"/>
    <w:rsid w:val="00C05C80"/>
    <w:rsid w:val="00C06EFE"/>
    <w:rsid w:val="00C20394"/>
    <w:rsid w:val="00C20F7B"/>
    <w:rsid w:val="00C2190D"/>
    <w:rsid w:val="00C24871"/>
    <w:rsid w:val="00C323B5"/>
    <w:rsid w:val="00C33CB0"/>
    <w:rsid w:val="00C35721"/>
    <w:rsid w:val="00C375DB"/>
    <w:rsid w:val="00C417A9"/>
    <w:rsid w:val="00C44789"/>
    <w:rsid w:val="00C44912"/>
    <w:rsid w:val="00C45C8E"/>
    <w:rsid w:val="00C537E3"/>
    <w:rsid w:val="00C57ED4"/>
    <w:rsid w:val="00C57FCB"/>
    <w:rsid w:val="00C6604E"/>
    <w:rsid w:val="00C67778"/>
    <w:rsid w:val="00C713D7"/>
    <w:rsid w:val="00C75787"/>
    <w:rsid w:val="00C8453E"/>
    <w:rsid w:val="00C85D33"/>
    <w:rsid w:val="00C8690C"/>
    <w:rsid w:val="00C90A50"/>
    <w:rsid w:val="00C91A55"/>
    <w:rsid w:val="00C94F7D"/>
    <w:rsid w:val="00C95ECB"/>
    <w:rsid w:val="00CA2929"/>
    <w:rsid w:val="00CA362F"/>
    <w:rsid w:val="00CB2739"/>
    <w:rsid w:val="00CB79A4"/>
    <w:rsid w:val="00CC066D"/>
    <w:rsid w:val="00CC32A2"/>
    <w:rsid w:val="00CD0D4F"/>
    <w:rsid w:val="00CD0E90"/>
    <w:rsid w:val="00CD3998"/>
    <w:rsid w:val="00CD5B21"/>
    <w:rsid w:val="00CE3BBF"/>
    <w:rsid w:val="00CE3C74"/>
    <w:rsid w:val="00CE4326"/>
    <w:rsid w:val="00CE58DF"/>
    <w:rsid w:val="00CE608F"/>
    <w:rsid w:val="00CF1EB8"/>
    <w:rsid w:val="00CF3330"/>
    <w:rsid w:val="00CF5D29"/>
    <w:rsid w:val="00CF71EB"/>
    <w:rsid w:val="00CF72B3"/>
    <w:rsid w:val="00D00AFD"/>
    <w:rsid w:val="00D049B4"/>
    <w:rsid w:val="00D0615A"/>
    <w:rsid w:val="00D06213"/>
    <w:rsid w:val="00D1428F"/>
    <w:rsid w:val="00D159C3"/>
    <w:rsid w:val="00D17314"/>
    <w:rsid w:val="00D2050E"/>
    <w:rsid w:val="00D22738"/>
    <w:rsid w:val="00D24601"/>
    <w:rsid w:val="00D25C98"/>
    <w:rsid w:val="00D35790"/>
    <w:rsid w:val="00D36AA6"/>
    <w:rsid w:val="00D37036"/>
    <w:rsid w:val="00D4249E"/>
    <w:rsid w:val="00D42AED"/>
    <w:rsid w:val="00D47E08"/>
    <w:rsid w:val="00D51B25"/>
    <w:rsid w:val="00D55B81"/>
    <w:rsid w:val="00D572F1"/>
    <w:rsid w:val="00D619A2"/>
    <w:rsid w:val="00D61E73"/>
    <w:rsid w:val="00D72BB3"/>
    <w:rsid w:val="00D76B14"/>
    <w:rsid w:val="00D849E5"/>
    <w:rsid w:val="00D86895"/>
    <w:rsid w:val="00D914FD"/>
    <w:rsid w:val="00D94321"/>
    <w:rsid w:val="00DA238B"/>
    <w:rsid w:val="00DA48FA"/>
    <w:rsid w:val="00DB2408"/>
    <w:rsid w:val="00DB3CB8"/>
    <w:rsid w:val="00DB3EED"/>
    <w:rsid w:val="00DC1AF2"/>
    <w:rsid w:val="00DC54F4"/>
    <w:rsid w:val="00DD2741"/>
    <w:rsid w:val="00DD3E5F"/>
    <w:rsid w:val="00DD69ED"/>
    <w:rsid w:val="00DF08EF"/>
    <w:rsid w:val="00DF4D69"/>
    <w:rsid w:val="00E009B5"/>
    <w:rsid w:val="00E068E6"/>
    <w:rsid w:val="00E10DF8"/>
    <w:rsid w:val="00E12048"/>
    <w:rsid w:val="00E16975"/>
    <w:rsid w:val="00E314E2"/>
    <w:rsid w:val="00E37914"/>
    <w:rsid w:val="00E37C20"/>
    <w:rsid w:val="00E41F49"/>
    <w:rsid w:val="00E43C32"/>
    <w:rsid w:val="00E46933"/>
    <w:rsid w:val="00E4756A"/>
    <w:rsid w:val="00E47D48"/>
    <w:rsid w:val="00E53998"/>
    <w:rsid w:val="00E54EBD"/>
    <w:rsid w:val="00E55347"/>
    <w:rsid w:val="00E5779D"/>
    <w:rsid w:val="00E67DFA"/>
    <w:rsid w:val="00E70C96"/>
    <w:rsid w:val="00E76F39"/>
    <w:rsid w:val="00E801D2"/>
    <w:rsid w:val="00E83105"/>
    <w:rsid w:val="00E85415"/>
    <w:rsid w:val="00E92B63"/>
    <w:rsid w:val="00E9564D"/>
    <w:rsid w:val="00EA6C65"/>
    <w:rsid w:val="00EA6D49"/>
    <w:rsid w:val="00EB5F05"/>
    <w:rsid w:val="00EC0EE7"/>
    <w:rsid w:val="00EC384F"/>
    <w:rsid w:val="00EC3D0E"/>
    <w:rsid w:val="00EC3EFC"/>
    <w:rsid w:val="00EC4BC8"/>
    <w:rsid w:val="00EC6AAB"/>
    <w:rsid w:val="00ED02D1"/>
    <w:rsid w:val="00EE21A1"/>
    <w:rsid w:val="00EE25E4"/>
    <w:rsid w:val="00EE445F"/>
    <w:rsid w:val="00EF1F26"/>
    <w:rsid w:val="00EF24D6"/>
    <w:rsid w:val="00EF2E80"/>
    <w:rsid w:val="00EF4289"/>
    <w:rsid w:val="00EF4D12"/>
    <w:rsid w:val="00EF4ED3"/>
    <w:rsid w:val="00F10DF3"/>
    <w:rsid w:val="00F11852"/>
    <w:rsid w:val="00F16786"/>
    <w:rsid w:val="00F20589"/>
    <w:rsid w:val="00F23334"/>
    <w:rsid w:val="00F23FF3"/>
    <w:rsid w:val="00F2486B"/>
    <w:rsid w:val="00F25268"/>
    <w:rsid w:val="00F27146"/>
    <w:rsid w:val="00F32550"/>
    <w:rsid w:val="00F33FFA"/>
    <w:rsid w:val="00F50A93"/>
    <w:rsid w:val="00F518C8"/>
    <w:rsid w:val="00F542D0"/>
    <w:rsid w:val="00F54D03"/>
    <w:rsid w:val="00F64953"/>
    <w:rsid w:val="00F665BB"/>
    <w:rsid w:val="00F667C2"/>
    <w:rsid w:val="00F67113"/>
    <w:rsid w:val="00F70CFA"/>
    <w:rsid w:val="00F71B90"/>
    <w:rsid w:val="00F72573"/>
    <w:rsid w:val="00F73787"/>
    <w:rsid w:val="00F77D3C"/>
    <w:rsid w:val="00F80272"/>
    <w:rsid w:val="00F81CFF"/>
    <w:rsid w:val="00F84BB6"/>
    <w:rsid w:val="00F85266"/>
    <w:rsid w:val="00F87A8D"/>
    <w:rsid w:val="00F93B3D"/>
    <w:rsid w:val="00F94342"/>
    <w:rsid w:val="00FA1DB4"/>
    <w:rsid w:val="00FA432D"/>
    <w:rsid w:val="00FA444B"/>
    <w:rsid w:val="00FA45BC"/>
    <w:rsid w:val="00FA5ACD"/>
    <w:rsid w:val="00FA6364"/>
    <w:rsid w:val="00FA76D9"/>
    <w:rsid w:val="00FA7C02"/>
    <w:rsid w:val="00FB286F"/>
    <w:rsid w:val="00FB3822"/>
    <w:rsid w:val="00FC231F"/>
    <w:rsid w:val="00FC3D88"/>
    <w:rsid w:val="00FC442D"/>
    <w:rsid w:val="00FC69EB"/>
    <w:rsid w:val="00FC7A59"/>
    <w:rsid w:val="00FD3B95"/>
    <w:rsid w:val="00FD513F"/>
    <w:rsid w:val="00FD6466"/>
    <w:rsid w:val="00FE2D9D"/>
    <w:rsid w:val="00FE5305"/>
    <w:rsid w:val="00FE57B9"/>
    <w:rsid w:val="00FE61D1"/>
    <w:rsid w:val="00FE7FBB"/>
    <w:rsid w:val="00FF04D0"/>
    <w:rsid w:val="00FF1699"/>
    <w:rsid w:val="00FF3A3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1F10F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CB4"/>
    <w:rPr>
      <w:sz w:val="24"/>
      <w:szCs w:val="24"/>
    </w:rPr>
  </w:style>
  <w:style w:type="paragraph" w:styleId="Heading1">
    <w:name w:val="heading 1"/>
    <w:basedOn w:val="Normal"/>
    <w:next w:val="Normal"/>
    <w:link w:val="Heading1Char"/>
    <w:uiPriority w:val="9"/>
    <w:qFormat/>
    <w:rsid w:val="00941187"/>
    <w:pPr>
      <w:keepNext/>
      <w:keepLines/>
      <w:spacing w:after="0" w:line="480" w:lineRule="auto"/>
      <w:jc w:val="center"/>
      <w:outlineLvl w:val="0"/>
    </w:pPr>
    <w:rPr>
      <w:rFonts w:ascii="Frutiger LT Std 55 Roman" w:eastAsiaTheme="majorEastAsia" w:hAnsi="Frutiger LT Std 55 Roman" w:cstheme="majorBidi"/>
      <w:b/>
      <w:bCs/>
      <w:color w:val="000000"/>
      <w:szCs w:val="32"/>
    </w:rPr>
  </w:style>
  <w:style w:type="paragraph" w:styleId="Heading2">
    <w:name w:val="heading 2"/>
    <w:basedOn w:val="Normal"/>
    <w:next w:val="Normal"/>
    <w:link w:val="Heading2Char"/>
    <w:uiPriority w:val="9"/>
    <w:unhideWhenUsed/>
    <w:qFormat/>
    <w:rsid w:val="00C85D33"/>
    <w:pPr>
      <w:keepNext/>
      <w:keepLines/>
      <w:spacing w:after="0" w:line="480" w:lineRule="auto"/>
      <w:jc w:val="both"/>
      <w:outlineLvl w:val="1"/>
    </w:pPr>
    <w:rPr>
      <w:rFonts w:ascii="Frutiger LT Std 45 Light" w:eastAsiaTheme="majorEastAsia" w:hAnsi="Frutiger LT Std 45 Light" w:cstheme="majorBidi"/>
      <w:b/>
      <w:bCs/>
      <w:szCs w:val="26"/>
    </w:rPr>
  </w:style>
  <w:style w:type="paragraph" w:styleId="Heading3">
    <w:name w:val="heading 3"/>
    <w:basedOn w:val="Normal"/>
    <w:next w:val="Normal"/>
    <w:link w:val="Heading3Char"/>
    <w:uiPriority w:val="9"/>
    <w:unhideWhenUsed/>
    <w:qFormat/>
    <w:rsid w:val="00116470"/>
    <w:pPr>
      <w:keepNext/>
      <w:keepLines/>
      <w:spacing w:before="200" w:after="0" w:line="480" w:lineRule="auto"/>
      <w:ind w:left="720"/>
      <w:outlineLvl w:val="2"/>
    </w:pPr>
    <w:rPr>
      <w:rFonts w:ascii="Frutiger LT Std 45 Light" w:eastAsiaTheme="majorEastAsia" w:hAnsi="Frutiger LT Std 45 Light"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3A24"/>
    <w:rPr>
      <w:color w:val="0000FF" w:themeColor="hyperlink"/>
      <w:u w:val="single"/>
    </w:rPr>
  </w:style>
  <w:style w:type="paragraph" w:styleId="BalloonText">
    <w:name w:val="Balloon Text"/>
    <w:basedOn w:val="Normal"/>
    <w:link w:val="BalloonTextChar"/>
    <w:uiPriority w:val="99"/>
    <w:semiHidden/>
    <w:unhideWhenUsed/>
    <w:rsid w:val="009C5B6B"/>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5B6B"/>
    <w:rPr>
      <w:rFonts w:ascii="Lucida Grande" w:hAnsi="Lucida Grande" w:cs="Lucida Grande"/>
      <w:sz w:val="18"/>
      <w:szCs w:val="18"/>
    </w:rPr>
  </w:style>
  <w:style w:type="paragraph" w:styleId="Header">
    <w:name w:val="header"/>
    <w:basedOn w:val="Normal"/>
    <w:link w:val="HeaderChar"/>
    <w:uiPriority w:val="99"/>
    <w:unhideWhenUsed/>
    <w:rsid w:val="00C05499"/>
    <w:pPr>
      <w:tabs>
        <w:tab w:val="center" w:pos="4320"/>
        <w:tab w:val="right" w:pos="8640"/>
      </w:tabs>
      <w:spacing w:after="0"/>
    </w:pPr>
  </w:style>
  <w:style w:type="character" w:customStyle="1" w:styleId="HeaderChar">
    <w:name w:val="Header Char"/>
    <w:basedOn w:val="DefaultParagraphFont"/>
    <w:link w:val="Header"/>
    <w:uiPriority w:val="99"/>
    <w:rsid w:val="00C05499"/>
    <w:rPr>
      <w:sz w:val="24"/>
      <w:szCs w:val="24"/>
    </w:rPr>
  </w:style>
  <w:style w:type="paragraph" w:styleId="Footer">
    <w:name w:val="footer"/>
    <w:basedOn w:val="Normal"/>
    <w:link w:val="FooterChar"/>
    <w:uiPriority w:val="99"/>
    <w:unhideWhenUsed/>
    <w:rsid w:val="00C05499"/>
    <w:pPr>
      <w:tabs>
        <w:tab w:val="center" w:pos="4320"/>
        <w:tab w:val="right" w:pos="8640"/>
      </w:tabs>
      <w:spacing w:after="0"/>
    </w:pPr>
  </w:style>
  <w:style w:type="character" w:customStyle="1" w:styleId="FooterChar">
    <w:name w:val="Footer Char"/>
    <w:basedOn w:val="DefaultParagraphFont"/>
    <w:link w:val="Footer"/>
    <w:uiPriority w:val="99"/>
    <w:rsid w:val="00C05499"/>
    <w:rPr>
      <w:sz w:val="24"/>
      <w:szCs w:val="24"/>
    </w:rPr>
  </w:style>
  <w:style w:type="character" w:styleId="PageNumber">
    <w:name w:val="page number"/>
    <w:basedOn w:val="DefaultParagraphFont"/>
    <w:uiPriority w:val="99"/>
    <w:semiHidden/>
    <w:unhideWhenUsed/>
    <w:rsid w:val="00C05499"/>
  </w:style>
  <w:style w:type="character" w:customStyle="1" w:styleId="Heading1Char">
    <w:name w:val="Heading 1 Char"/>
    <w:basedOn w:val="DefaultParagraphFont"/>
    <w:link w:val="Heading1"/>
    <w:uiPriority w:val="9"/>
    <w:rsid w:val="00941187"/>
    <w:rPr>
      <w:rFonts w:ascii="Frutiger LT Std 55 Roman" w:eastAsiaTheme="majorEastAsia" w:hAnsi="Frutiger LT Std 55 Roman" w:cstheme="majorBidi"/>
      <w:b/>
      <w:bCs/>
      <w:color w:val="000000"/>
      <w:sz w:val="24"/>
      <w:szCs w:val="32"/>
    </w:rPr>
  </w:style>
  <w:style w:type="table" w:styleId="TableGrid">
    <w:name w:val="Table Grid"/>
    <w:basedOn w:val="TableNormal"/>
    <w:uiPriority w:val="59"/>
    <w:rsid w:val="005D602D"/>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42B7E"/>
    <w:pPr>
      <w:ind w:left="720"/>
      <w:contextualSpacing/>
    </w:pPr>
  </w:style>
  <w:style w:type="character" w:customStyle="1" w:styleId="Heading2Char">
    <w:name w:val="Heading 2 Char"/>
    <w:basedOn w:val="DefaultParagraphFont"/>
    <w:link w:val="Heading2"/>
    <w:uiPriority w:val="9"/>
    <w:rsid w:val="00C85D33"/>
    <w:rPr>
      <w:rFonts w:ascii="Frutiger LT Std 45 Light" w:eastAsiaTheme="majorEastAsia" w:hAnsi="Frutiger LT Std 45 Light" w:cstheme="majorBidi"/>
      <w:b/>
      <w:bCs/>
      <w:sz w:val="24"/>
      <w:szCs w:val="26"/>
    </w:rPr>
  </w:style>
  <w:style w:type="character" w:customStyle="1" w:styleId="Heading3Char">
    <w:name w:val="Heading 3 Char"/>
    <w:basedOn w:val="DefaultParagraphFont"/>
    <w:link w:val="Heading3"/>
    <w:uiPriority w:val="9"/>
    <w:rsid w:val="00116470"/>
    <w:rPr>
      <w:rFonts w:ascii="Frutiger LT Std 45 Light" w:eastAsiaTheme="majorEastAsia" w:hAnsi="Frutiger LT Std 45 Light" w:cstheme="majorBidi"/>
      <w:b/>
      <w:bCs/>
      <w:sz w:val="24"/>
      <w:szCs w:val="24"/>
    </w:rPr>
  </w:style>
  <w:style w:type="paragraph" w:styleId="TOC1">
    <w:name w:val="toc 1"/>
    <w:basedOn w:val="Normal"/>
    <w:next w:val="Normal"/>
    <w:autoRedefine/>
    <w:uiPriority w:val="39"/>
    <w:unhideWhenUsed/>
    <w:rsid w:val="001F19F3"/>
    <w:pPr>
      <w:tabs>
        <w:tab w:val="right" w:leader="dot" w:pos="9350"/>
      </w:tabs>
      <w:spacing w:before="120" w:after="0" w:line="360" w:lineRule="auto"/>
    </w:pPr>
    <w:rPr>
      <w:b/>
    </w:rPr>
  </w:style>
  <w:style w:type="paragraph" w:styleId="TOC2">
    <w:name w:val="toc 2"/>
    <w:basedOn w:val="Normal"/>
    <w:next w:val="Normal"/>
    <w:autoRedefine/>
    <w:uiPriority w:val="39"/>
    <w:unhideWhenUsed/>
    <w:rsid w:val="005367B1"/>
    <w:pPr>
      <w:spacing w:after="0"/>
      <w:ind w:left="240"/>
    </w:pPr>
    <w:rPr>
      <w:b/>
      <w:sz w:val="22"/>
      <w:szCs w:val="22"/>
    </w:rPr>
  </w:style>
  <w:style w:type="paragraph" w:styleId="TOC3">
    <w:name w:val="toc 3"/>
    <w:basedOn w:val="Normal"/>
    <w:next w:val="Normal"/>
    <w:autoRedefine/>
    <w:uiPriority w:val="39"/>
    <w:unhideWhenUsed/>
    <w:rsid w:val="005367B1"/>
    <w:pPr>
      <w:spacing w:after="0"/>
      <w:ind w:left="480"/>
    </w:pPr>
    <w:rPr>
      <w:sz w:val="22"/>
      <w:szCs w:val="22"/>
    </w:rPr>
  </w:style>
  <w:style w:type="paragraph" w:styleId="TOC4">
    <w:name w:val="toc 4"/>
    <w:basedOn w:val="Normal"/>
    <w:next w:val="Normal"/>
    <w:autoRedefine/>
    <w:uiPriority w:val="39"/>
    <w:unhideWhenUsed/>
    <w:rsid w:val="005367B1"/>
    <w:pPr>
      <w:spacing w:after="0"/>
      <w:ind w:left="720"/>
    </w:pPr>
    <w:rPr>
      <w:sz w:val="20"/>
      <w:szCs w:val="20"/>
    </w:rPr>
  </w:style>
  <w:style w:type="paragraph" w:styleId="TOC5">
    <w:name w:val="toc 5"/>
    <w:basedOn w:val="Normal"/>
    <w:next w:val="Normal"/>
    <w:autoRedefine/>
    <w:uiPriority w:val="39"/>
    <w:unhideWhenUsed/>
    <w:rsid w:val="005367B1"/>
    <w:pPr>
      <w:spacing w:after="0"/>
      <w:ind w:left="960"/>
    </w:pPr>
    <w:rPr>
      <w:sz w:val="20"/>
      <w:szCs w:val="20"/>
    </w:rPr>
  </w:style>
  <w:style w:type="paragraph" w:styleId="TOC6">
    <w:name w:val="toc 6"/>
    <w:basedOn w:val="Normal"/>
    <w:next w:val="Normal"/>
    <w:autoRedefine/>
    <w:uiPriority w:val="39"/>
    <w:unhideWhenUsed/>
    <w:rsid w:val="005367B1"/>
    <w:pPr>
      <w:spacing w:after="0"/>
      <w:ind w:left="1200"/>
    </w:pPr>
    <w:rPr>
      <w:sz w:val="20"/>
      <w:szCs w:val="20"/>
    </w:rPr>
  </w:style>
  <w:style w:type="paragraph" w:styleId="TOC7">
    <w:name w:val="toc 7"/>
    <w:basedOn w:val="Normal"/>
    <w:next w:val="Normal"/>
    <w:autoRedefine/>
    <w:uiPriority w:val="39"/>
    <w:unhideWhenUsed/>
    <w:rsid w:val="005367B1"/>
    <w:pPr>
      <w:spacing w:after="0"/>
      <w:ind w:left="1440"/>
    </w:pPr>
    <w:rPr>
      <w:sz w:val="20"/>
      <w:szCs w:val="20"/>
    </w:rPr>
  </w:style>
  <w:style w:type="paragraph" w:styleId="TOC8">
    <w:name w:val="toc 8"/>
    <w:basedOn w:val="Normal"/>
    <w:next w:val="Normal"/>
    <w:autoRedefine/>
    <w:uiPriority w:val="39"/>
    <w:unhideWhenUsed/>
    <w:rsid w:val="005367B1"/>
    <w:pPr>
      <w:spacing w:after="0"/>
      <w:ind w:left="1680"/>
    </w:pPr>
    <w:rPr>
      <w:sz w:val="20"/>
      <w:szCs w:val="20"/>
    </w:rPr>
  </w:style>
  <w:style w:type="paragraph" w:styleId="TOC9">
    <w:name w:val="toc 9"/>
    <w:basedOn w:val="Normal"/>
    <w:next w:val="Normal"/>
    <w:autoRedefine/>
    <w:uiPriority w:val="39"/>
    <w:unhideWhenUsed/>
    <w:rsid w:val="005367B1"/>
    <w:pPr>
      <w:spacing w:after="0"/>
      <w:ind w:left="1920"/>
    </w:pPr>
    <w:rPr>
      <w:sz w:val="20"/>
      <w:szCs w:val="20"/>
    </w:rPr>
  </w:style>
  <w:style w:type="paragraph" w:styleId="TOCHeading">
    <w:name w:val="TOC Heading"/>
    <w:basedOn w:val="Heading1"/>
    <w:next w:val="Normal"/>
    <w:uiPriority w:val="39"/>
    <w:unhideWhenUsed/>
    <w:qFormat/>
    <w:rsid w:val="007C30E8"/>
    <w:pPr>
      <w:spacing w:before="480" w:line="276" w:lineRule="auto"/>
      <w:jc w:val="left"/>
      <w:outlineLvl w:val="9"/>
    </w:pPr>
    <w:rPr>
      <w:rFonts w:asciiTheme="majorHAnsi" w:hAnsiTheme="majorHAnsi"/>
      <w:color w:val="365F91" w:themeColor="accent1" w:themeShade="BF"/>
      <w:szCs w:val="28"/>
      <w:lang w:eastAsia="en-US"/>
    </w:rPr>
  </w:style>
  <w:style w:type="character" w:styleId="CommentReference">
    <w:name w:val="annotation reference"/>
    <w:basedOn w:val="DefaultParagraphFont"/>
    <w:uiPriority w:val="99"/>
    <w:semiHidden/>
    <w:unhideWhenUsed/>
    <w:rsid w:val="00DF08EF"/>
    <w:rPr>
      <w:sz w:val="16"/>
      <w:szCs w:val="16"/>
    </w:rPr>
  </w:style>
  <w:style w:type="paragraph" w:styleId="CommentText">
    <w:name w:val="annotation text"/>
    <w:basedOn w:val="Normal"/>
    <w:link w:val="CommentTextChar"/>
    <w:uiPriority w:val="99"/>
    <w:semiHidden/>
    <w:unhideWhenUsed/>
    <w:rsid w:val="00DF08EF"/>
    <w:rPr>
      <w:sz w:val="20"/>
      <w:szCs w:val="20"/>
    </w:rPr>
  </w:style>
  <w:style w:type="character" w:customStyle="1" w:styleId="CommentTextChar">
    <w:name w:val="Comment Text Char"/>
    <w:basedOn w:val="DefaultParagraphFont"/>
    <w:link w:val="CommentText"/>
    <w:uiPriority w:val="99"/>
    <w:semiHidden/>
    <w:rsid w:val="00DF08EF"/>
  </w:style>
  <w:style w:type="paragraph" w:styleId="CommentSubject">
    <w:name w:val="annotation subject"/>
    <w:basedOn w:val="CommentText"/>
    <w:next w:val="CommentText"/>
    <w:link w:val="CommentSubjectChar"/>
    <w:uiPriority w:val="99"/>
    <w:semiHidden/>
    <w:unhideWhenUsed/>
    <w:rsid w:val="00DF08EF"/>
    <w:rPr>
      <w:b/>
      <w:bCs/>
    </w:rPr>
  </w:style>
  <w:style w:type="character" w:customStyle="1" w:styleId="CommentSubjectChar">
    <w:name w:val="Comment Subject Char"/>
    <w:basedOn w:val="CommentTextChar"/>
    <w:link w:val="CommentSubject"/>
    <w:uiPriority w:val="99"/>
    <w:semiHidden/>
    <w:rsid w:val="00DF08EF"/>
    <w:rPr>
      <w:b/>
      <w:bCs/>
    </w:rPr>
  </w:style>
  <w:style w:type="character" w:styleId="FollowedHyperlink">
    <w:name w:val="FollowedHyperlink"/>
    <w:basedOn w:val="DefaultParagraphFont"/>
    <w:uiPriority w:val="99"/>
    <w:semiHidden/>
    <w:unhideWhenUsed/>
    <w:rsid w:val="000D2F05"/>
    <w:rPr>
      <w:color w:val="800080" w:themeColor="followedHyperlink"/>
      <w:u w:val="single"/>
    </w:rPr>
  </w:style>
  <w:style w:type="paragraph" w:styleId="HTMLPreformatted">
    <w:name w:val="HTML Preformatted"/>
    <w:basedOn w:val="Normal"/>
    <w:link w:val="HTMLPreformattedChar"/>
    <w:uiPriority w:val="99"/>
    <w:semiHidden/>
    <w:unhideWhenUsed/>
    <w:rsid w:val="00F94342"/>
    <w:pPr>
      <w:spacing w:after="0"/>
    </w:pPr>
    <w:rPr>
      <w:rFonts w:ascii="Courier" w:hAnsi="Courier"/>
      <w:sz w:val="20"/>
      <w:szCs w:val="20"/>
    </w:rPr>
  </w:style>
  <w:style w:type="character" w:customStyle="1" w:styleId="HTMLPreformattedChar">
    <w:name w:val="HTML Preformatted Char"/>
    <w:basedOn w:val="DefaultParagraphFont"/>
    <w:link w:val="HTMLPreformatted"/>
    <w:uiPriority w:val="99"/>
    <w:semiHidden/>
    <w:rsid w:val="00F94342"/>
    <w:rPr>
      <w:rFonts w:ascii="Courier" w:hAnsi="Courier"/>
    </w:rPr>
  </w:style>
  <w:style w:type="paragraph" w:styleId="Revision">
    <w:name w:val="Revision"/>
    <w:hidden/>
    <w:uiPriority w:val="99"/>
    <w:semiHidden/>
    <w:rsid w:val="008962E9"/>
    <w:pPr>
      <w:spacing w:after="0"/>
    </w:pPr>
    <w:rPr>
      <w:sz w:val="24"/>
      <w:szCs w:val="24"/>
    </w:rPr>
  </w:style>
  <w:style w:type="paragraph" w:styleId="DocumentMap">
    <w:name w:val="Document Map"/>
    <w:basedOn w:val="Normal"/>
    <w:link w:val="DocumentMapChar"/>
    <w:uiPriority w:val="99"/>
    <w:semiHidden/>
    <w:unhideWhenUsed/>
    <w:rsid w:val="003D3D56"/>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3D3D56"/>
    <w:rPr>
      <w:rFonts w:ascii="Lucida Grande" w:hAnsi="Lucida Grande" w:cs="Lucida Grande"/>
      <w:sz w:val="24"/>
      <w:szCs w:val="24"/>
    </w:rPr>
  </w:style>
  <w:style w:type="paragraph" w:customStyle="1" w:styleId="Body">
    <w:name w:val="Body"/>
    <w:rsid w:val="00EA6D49"/>
    <w:pPr>
      <w:pBdr>
        <w:top w:val="nil"/>
        <w:left w:val="nil"/>
        <w:bottom w:val="nil"/>
        <w:right w:val="nil"/>
        <w:between w:val="nil"/>
        <w:bar w:val="nil"/>
      </w:pBdr>
      <w:spacing w:after="0"/>
    </w:pPr>
    <w:rPr>
      <w:rFonts w:ascii="Helvetica Neue" w:eastAsia="Arial Unicode MS" w:hAnsi="Helvetica Neue" w:cs="Arial Unicode MS"/>
      <w:color w:val="000000"/>
      <w:sz w:val="22"/>
      <w:szCs w:val="22"/>
      <w:bdr w:val="nil"/>
      <w:lang w:eastAsia="en-US"/>
    </w:rPr>
  </w:style>
  <w:style w:type="character" w:customStyle="1" w:styleId="Hyperlink0">
    <w:name w:val="Hyperlink.0"/>
    <w:basedOn w:val="Hyperlink"/>
    <w:rsid w:val="00EA6D4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CB4"/>
    <w:rPr>
      <w:sz w:val="24"/>
      <w:szCs w:val="24"/>
    </w:rPr>
  </w:style>
  <w:style w:type="paragraph" w:styleId="Heading1">
    <w:name w:val="heading 1"/>
    <w:basedOn w:val="Normal"/>
    <w:next w:val="Normal"/>
    <w:link w:val="Heading1Char"/>
    <w:uiPriority w:val="9"/>
    <w:qFormat/>
    <w:rsid w:val="00941187"/>
    <w:pPr>
      <w:keepNext/>
      <w:keepLines/>
      <w:spacing w:after="0" w:line="480" w:lineRule="auto"/>
      <w:jc w:val="center"/>
      <w:outlineLvl w:val="0"/>
    </w:pPr>
    <w:rPr>
      <w:rFonts w:ascii="Frutiger LT Std 55 Roman" w:eastAsiaTheme="majorEastAsia" w:hAnsi="Frutiger LT Std 55 Roman" w:cstheme="majorBidi"/>
      <w:b/>
      <w:bCs/>
      <w:color w:val="000000"/>
      <w:szCs w:val="32"/>
    </w:rPr>
  </w:style>
  <w:style w:type="paragraph" w:styleId="Heading2">
    <w:name w:val="heading 2"/>
    <w:basedOn w:val="Normal"/>
    <w:next w:val="Normal"/>
    <w:link w:val="Heading2Char"/>
    <w:uiPriority w:val="9"/>
    <w:unhideWhenUsed/>
    <w:qFormat/>
    <w:rsid w:val="00C85D33"/>
    <w:pPr>
      <w:keepNext/>
      <w:keepLines/>
      <w:spacing w:after="0" w:line="480" w:lineRule="auto"/>
      <w:jc w:val="both"/>
      <w:outlineLvl w:val="1"/>
    </w:pPr>
    <w:rPr>
      <w:rFonts w:ascii="Frutiger LT Std 45 Light" w:eastAsiaTheme="majorEastAsia" w:hAnsi="Frutiger LT Std 45 Light" w:cstheme="majorBidi"/>
      <w:b/>
      <w:bCs/>
      <w:szCs w:val="26"/>
    </w:rPr>
  </w:style>
  <w:style w:type="paragraph" w:styleId="Heading3">
    <w:name w:val="heading 3"/>
    <w:basedOn w:val="Normal"/>
    <w:next w:val="Normal"/>
    <w:link w:val="Heading3Char"/>
    <w:uiPriority w:val="9"/>
    <w:unhideWhenUsed/>
    <w:qFormat/>
    <w:rsid w:val="00116470"/>
    <w:pPr>
      <w:keepNext/>
      <w:keepLines/>
      <w:spacing w:before="200" w:after="0" w:line="480" w:lineRule="auto"/>
      <w:ind w:left="720"/>
      <w:outlineLvl w:val="2"/>
    </w:pPr>
    <w:rPr>
      <w:rFonts w:ascii="Frutiger LT Std 45 Light" w:eastAsiaTheme="majorEastAsia" w:hAnsi="Frutiger LT Std 45 Light"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3A24"/>
    <w:rPr>
      <w:color w:val="0000FF" w:themeColor="hyperlink"/>
      <w:u w:val="single"/>
    </w:rPr>
  </w:style>
  <w:style w:type="paragraph" w:styleId="BalloonText">
    <w:name w:val="Balloon Text"/>
    <w:basedOn w:val="Normal"/>
    <w:link w:val="BalloonTextChar"/>
    <w:uiPriority w:val="99"/>
    <w:semiHidden/>
    <w:unhideWhenUsed/>
    <w:rsid w:val="009C5B6B"/>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5B6B"/>
    <w:rPr>
      <w:rFonts w:ascii="Lucida Grande" w:hAnsi="Lucida Grande" w:cs="Lucida Grande"/>
      <w:sz w:val="18"/>
      <w:szCs w:val="18"/>
    </w:rPr>
  </w:style>
  <w:style w:type="paragraph" w:styleId="Header">
    <w:name w:val="header"/>
    <w:basedOn w:val="Normal"/>
    <w:link w:val="HeaderChar"/>
    <w:uiPriority w:val="99"/>
    <w:unhideWhenUsed/>
    <w:rsid w:val="00C05499"/>
    <w:pPr>
      <w:tabs>
        <w:tab w:val="center" w:pos="4320"/>
        <w:tab w:val="right" w:pos="8640"/>
      </w:tabs>
      <w:spacing w:after="0"/>
    </w:pPr>
  </w:style>
  <w:style w:type="character" w:customStyle="1" w:styleId="HeaderChar">
    <w:name w:val="Header Char"/>
    <w:basedOn w:val="DefaultParagraphFont"/>
    <w:link w:val="Header"/>
    <w:uiPriority w:val="99"/>
    <w:rsid w:val="00C05499"/>
    <w:rPr>
      <w:sz w:val="24"/>
      <w:szCs w:val="24"/>
    </w:rPr>
  </w:style>
  <w:style w:type="paragraph" w:styleId="Footer">
    <w:name w:val="footer"/>
    <w:basedOn w:val="Normal"/>
    <w:link w:val="FooterChar"/>
    <w:uiPriority w:val="99"/>
    <w:unhideWhenUsed/>
    <w:rsid w:val="00C05499"/>
    <w:pPr>
      <w:tabs>
        <w:tab w:val="center" w:pos="4320"/>
        <w:tab w:val="right" w:pos="8640"/>
      </w:tabs>
      <w:spacing w:after="0"/>
    </w:pPr>
  </w:style>
  <w:style w:type="character" w:customStyle="1" w:styleId="FooterChar">
    <w:name w:val="Footer Char"/>
    <w:basedOn w:val="DefaultParagraphFont"/>
    <w:link w:val="Footer"/>
    <w:uiPriority w:val="99"/>
    <w:rsid w:val="00C05499"/>
    <w:rPr>
      <w:sz w:val="24"/>
      <w:szCs w:val="24"/>
    </w:rPr>
  </w:style>
  <w:style w:type="character" w:styleId="PageNumber">
    <w:name w:val="page number"/>
    <w:basedOn w:val="DefaultParagraphFont"/>
    <w:uiPriority w:val="99"/>
    <w:semiHidden/>
    <w:unhideWhenUsed/>
    <w:rsid w:val="00C05499"/>
  </w:style>
  <w:style w:type="character" w:customStyle="1" w:styleId="Heading1Char">
    <w:name w:val="Heading 1 Char"/>
    <w:basedOn w:val="DefaultParagraphFont"/>
    <w:link w:val="Heading1"/>
    <w:uiPriority w:val="9"/>
    <w:rsid w:val="00941187"/>
    <w:rPr>
      <w:rFonts w:ascii="Frutiger LT Std 55 Roman" w:eastAsiaTheme="majorEastAsia" w:hAnsi="Frutiger LT Std 55 Roman" w:cstheme="majorBidi"/>
      <w:b/>
      <w:bCs/>
      <w:color w:val="000000"/>
      <w:sz w:val="24"/>
      <w:szCs w:val="32"/>
    </w:rPr>
  </w:style>
  <w:style w:type="table" w:styleId="TableGrid">
    <w:name w:val="Table Grid"/>
    <w:basedOn w:val="TableNormal"/>
    <w:uiPriority w:val="59"/>
    <w:rsid w:val="005D602D"/>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42B7E"/>
    <w:pPr>
      <w:ind w:left="720"/>
      <w:contextualSpacing/>
    </w:pPr>
  </w:style>
  <w:style w:type="character" w:customStyle="1" w:styleId="Heading2Char">
    <w:name w:val="Heading 2 Char"/>
    <w:basedOn w:val="DefaultParagraphFont"/>
    <w:link w:val="Heading2"/>
    <w:uiPriority w:val="9"/>
    <w:rsid w:val="00C85D33"/>
    <w:rPr>
      <w:rFonts w:ascii="Frutiger LT Std 45 Light" w:eastAsiaTheme="majorEastAsia" w:hAnsi="Frutiger LT Std 45 Light" w:cstheme="majorBidi"/>
      <w:b/>
      <w:bCs/>
      <w:sz w:val="24"/>
      <w:szCs w:val="26"/>
    </w:rPr>
  </w:style>
  <w:style w:type="character" w:customStyle="1" w:styleId="Heading3Char">
    <w:name w:val="Heading 3 Char"/>
    <w:basedOn w:val="DefaultParagraphFont"/>
    <w:link w:val="Heading3"/>
    <w:uiPriority w:val="9"/>
    <w:rsid w:val="00116470"/>
    <w:rPr>
      <w:rFonts w:ascii="Frutiger LT Std 45 Light" w:eastAsiaTheme="majorEastAsia" w:hAnsi="Frutiger LT Std 45 Light" w:cstheme="majorBidi"/>
      <w:b/>
      <w:bCs/>
      <w:sz w:val="24"/>
      <w:szCs w:val="24"/>
    </w:rPr>
  </w:style>
  <w:style w:type="paragraph" w:styleId="TOC1">
    <w:name w:val="toc 1"/>
    <w:basedOn w:val="Normal"/>
    <w:next w:val="Normal"/>
    <w:autoRedefine/>
    <w:uiPriority w:val="39"/>
    <w:unhideWhenUsed/>
    <w:rsid w:val="001F19F3"/>
    <w:pPr>
      <w:tabs>
        <w:tab w:val="right" w:leader="dot" w:pos="9350"/>
      </w:tabs>
      <w:spacing w:before="120" w:after="0" w:line="360" w:lineRule="auto"/>
    </w:pPr>
    <w:rPr>
      <w:b/>
    </w:rPr>
  </w:style>
  <w:style w:type="paragraph" w:styleId="TOC2">
    <w:name w:val="toc 2"/>
    <w:basedOn w:val="Normal"/>
    <w:next w:val="Normal"/>
    <w:autoRedefine/>
    <w:uiPriority w:val="39"/>
    <w:unhideWhenUsed/>
    <w:rsid w:val="005367B1"/>
    <w:pPr>
      <w:spacing w:after="0"/>
      <w:ind w:left="240"/>
    </w:pPr>
    <w:rPr>
      <w:b/>
      <w:sz w:val="22"/>
      <w:szCs w:val="22"/>
    </w:rPr>
  </w:style>
  <w:style w:type="paragraph" w:styleId="TOC3">
    <w:name w:val="toc 3"/>
    <w:basedOn w:val="Normal"/>
    <w:next w:val="Normal"/>
    <w:autoRedefine/>
    <w:uiPriority w:val="39"/>
    <w:unhideWhenUsed/>
    <w:rsid w:val="005367B1"/>
    <w:pPr>
      <w:spacing w:after="0"/>
      <w:ind w:left="480"/>
    </w:pPr>
    <w:rPr>
      <w:sz w:val="22"/>
      <w:szCs w:val="22"/>
    </w:rPr>
  </w:style>
  <w:style w:type="paragraph" w:styleId="TOC4">
    <w:name w:val="toc 4"/>
    <w:basedOn w:val="Normal"/>
    <w:next w:val="Normal"/>
    <w:autoRedefine/>
    <w:uiPriority w:val="39"/>
    <w:unhideWhenUsed/>
    <w:rsid w:val="005367B1"/>
    <w:pPr>
      <w:spacing w:after="0"/>
      <w:ind w:left="720"/>
    </w:pPr>
    <w:rPr>
      <w:sz w:val="20"/>
      <w:szCs w:val="20"/>
    </w:rPr>
  </w:style>
  <w:style w:type="paragraph" w:styleId="TOC5">
    <w:name w:val="toc 5"/>
    <w:basedOn w:val="Normal"/>
    <w:next w:val="Normal"/>
    <w:autoRedefine/>
    <w:uiPriority w:val="39"/>
    <w:unhideWhenUsed/>
    <w:rsid w:val="005367B1"/>
    <w:pPr>
      <w:spacing w:after="0"/>
      <w:ind w:left="960"/>
    </w:pPr>
    <w:rPr>
      <w:sz w:val="20"/>
      <w:szCs w:val="20"/>
    </w:rPr>
  </w:style>
  <w:style w:type="paragraph" w:styleId="TOC6">
    <w:name w:val="toc 6"/>
    <w:basedOn w:val="Normal"/>
    <w:next w:val="Normal"/>
    <w:autoRedefine/>
    <w:uiPriority w:val="39"/>
    <w:unhideWhenUsed/>
    <w:rsid w:val="005367B1"/>
    <w:pPr>
      <w:spacing w:after="0"/>
      <w:ind w:left="1200"/>
    </w:pPr>
    <w:rPr>
      <w:sz w:val="20"/>
      <w:szCs w:val="20"/>
    </w:rPr>
  </w:style>
  <w:style w:type="paragraph" w:styleId="TOC7">
    <w:name w:val="toc 7"/>
    <w:basedOn w:val="Normal"/>
    <w:next w:val="Normal"/>
    <w:autoRedefine/>
    <w:uiPriority w:val="39"/>
    <w:unhideWhenUsed/>
    <w:rsid w:val="005367B1"/>
    <w:pPr>
      <w:spacing w:after="0"/>
      <w:ind w:left="1440"/>
    </w:pPr>
    <w:rPr>
      <w:sz w:val="20"/>
      <w:szCs w:val="20"/>
    </w:rPr>
  </w:style>
  <w:style w:type="paragraph" w:styleId="TOC8">
    <w:name w:val="toc 8"/>
    <w:basedOn w:val="Normal"/>
    <w:next w:val="Normal"/>
    <w:autoRedefine/>
    <w:uiPriority w:val="39"/>
    <w:unhideWhenUsed/>
    <w:rsid w:val="005367B1"/>
    <w:pPr>
      <w:spacing w:after="0"/>
      <w:ind w:left="1680"/>
    </w:pPr>
    <w:rPr>
      <w:sz w:val="20"/>
      <w:szCs w:val="20"/>
    </w:rPr>
  </w:style>
  <w:style w:type="paragraph" w:styleId="TOC9">
    <w:name w:val="toc 9"/>
    <w:basedOn w:val="Normal"/>
    <w:next w:val="Normal"/>
    <w:autoRedefine/>
    <w:uiPriority w:val="39"/>
    <w:unhideWhenUsed/>
    <w:rsid w:val="005367B1"/>
    <w:pPr>
      <w:spacing w:after="0"/>
      <w:ind w:left="1920"/>
    </w:pPr>
    <w:rPr>
      <w:sz w:val="20"/>
      <w:szCs w:val="20"/>
    </w:rPr>
  </w:style>
  <w:style w:type="paragraph" w:styleId="TOCHeading">
    <w:name w:val="TOC Heading"/>
    <w:basedOn w:val="Heading1"/>
    <w:next w:val="Normal"/>
    <w:uiPriority w:val="39"/>
    <w:unhideWhenUsed/>
    <w:qFormat/>
    <w:rsid w:val="007C30E8"/>
    <w:pPr>
      <w:spacing w:before="480" w:line="276" w:lineRule="auto"/>
      <w:jc w:val="left"/>
      <w:outlineLvl w:val="9"/>
    </w:pPr>
    <w:rPr>
      <w:rFonts w:asciiTheme="majorHAnsi" w:hAnsiTheme="majorHAnsi"/>
      <w:color w:val="365F91" w:themeColor="accent1" w:themeShade="BF"/>
      <w:szCs w:val="28"/>
      <w:lang w:eastAsia="en-US"/>
    </w:rPr>
  </w:style>
  <w:style w:type="character" w:styleId="CommentReference">
    <w:name w:val="annotation reference"/>
    <w:basedOn w:val="DefaultParagraphFont"/>
    <w:uiPriority w:val="99"/>
    <w:semiHidden/>
    <w:unhideWhenUsed/>
    <w:rsid w:val="00DF08EF"/>
    <w:rPr>
      <w:sz w:val="16"/>
      <w:szCs w:val="16"/>
    </w:rPr>
  </w:style>
  <w:style w:type="paragraph" w:styleId="CommentText">
    <w:name w:val="annotation text"/>
    <w:basedOn w:val="Normal"/>
    <w:link w:val="CommentTextChar"/>
    <w:uiPriority w:val="99"/>
    <w:semiHidden/>
    <w:unhideWhenUsed/>
    <w:rsid w:val="00DF08EF"/>
    <w:rPr>
      <w:sz w:val="20"/>
      <w:szCs w:val="20"/>
    </w:rPr>
  </w:style>
  <w:style w:type="character" w:customStyle="1" w:styleId="CommentTextChar">
    <w:name w:val="Comment Text Char"/>
    <w:basedOn w:val="DefaultParagraphFont"/>
    <w:link w:val="CommentText"/>
    <w:uiPriority w:val="99"/>
    <w:semiHidden/>
    <w:rsid w:val="00DF08EF"/>
  </w:style>
  <w:style w:type="paragraph" w:styleId="CommentSubject">
    <w:name w:val="annotation subject"/>
    <w:basedOn w:val="CommentText"/>
    <w:next w:val="CommentText"/>
    <w:link w:val="CommentSubjectChar"/>
    <w:uiPriority w:val="99"/>
    <w:semiHidden/>
    <w:unhideWhenUsed/>
    <w:rsid w:val="00DF08EF"/>
    <w:rPr>
      <w:b/>
      <w:bCs/>
    </w:rPr>
  </w:style>
  <w:style w:type="character" w:customStyle="1" w:styleId="CommentSubjectChar">
    <w:name w:val="Comment Subject Char"/>
    <w:basedOn w:val="CommentTextChar"/>
    <w:link w:val="CommentSubject"/>
    <w:uiPriority w:val="99"/>
    <w:semiHidden/>
    <w:rsid w:val="00DF08EF"/>
    <w:rPr>
      <w:b/>
      <w:bCs/>
    </w:rPr>
  </w:style>
  <w:style w:type="character" w:styleId="FollowedHyperlink">
    <w:name w:val="FollowedHyperlink"/>
    <w:basedOn w:val="DefaultParagraphFont"/>
    <w:uiPriority w:val="99"/>
    <w:semiHidden/>
    <w:unhideWhenUsed/>
    <w:rsid w:val="000D2F05"/>
    <w:rPr>
      <w:color w:val="800080" w:themeColor="followedHyperlink"/>
      <w:u w:val="single"/>
    </w:rPr>
  </w:style>
  <w:style w:type="paragraph" w:styleId="HTMLPreformatted">
    <w:name w:val="HTML Preformatted"/>
    <w:basedOn w:val="Normal"/>
    <w:link w:val="HTMLPreformattedChar"/>
    <w:uiPriority w:val="99"/>
    <w:semiHidden/>
    <w:unhideWhenUsed/>
    <w:rsid w:val="00F94342"/>
    <w:pPr>
      <w:spacing w:after="0"/>
    </w:pPr>
    <w:rPr>
      <w:rFonts w:ascii="Courier" w:hAnsi="Courier"/>
      <w:sz w:val="20"/>
      <w:szCs w:val="20"/>
    </w:rPr>
  </w:style>
  <w:style w:type="character" w:customStyle="1" w:styleId="HTMLPreformattedChar">
    <w:name w:val="HTML Preformatted Char"/>
    <w:basedOn w:val="DefaultParagraphFont"/>
    <w:link w:val="HTMLPreformatted"/>
    <w:uiPriority w:val="99"/>
    <w:semiHidden/>
    <w:rsid w:val="00F94342"/>
    <w:rPr>
      <w:rFonts w:ascii="Courier" w:hAnsi="Courier"/>
    </w:rPr>
  </w:style>
  <w:style w:type="paragraph" w:styleId="Revision">
    <w:name w:val="Revision"/>
    <w:hidden/>
    <w:uiPriority w:val="99"/>
    <w:semiHidden/>
    <w:rsid w:val="008962E9"/>
    <w:pPr>
      <w:spacing w:after="0"/>
    </w:pPr>
    <w:rPr>
      <w:sz w:val="24"/>
      <w:szCs w:val="24"/>
    </w:rPr>
  </w:style>
  <w:style w:type="paragraph" w:styleId="DocumentMap">
    <w:name w:val="Document Map"/>
    <w:basedOn w:val="Normal"/>
    <w:link w:val="DocumentMapChar"/>
    <w:uiPriority w:val="99"/>
    <w:semiHidden/>
    <w:unhideWhenUsed/>
    <w:rsid w:val="003D3D56"/>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3D3D56"/>
    <w:rPr>
      <w:rFonts w:ascii="Lucida Grande" w:hAnsi="Lucida Grande" w:cs="Lucida Grande"/>
      <w:sz w:val="24"/>
      <w:szCs w:val="24"/>
    </w:rPr>
  </w:style>
  <w:style w:type="paragraph" w:customStyle="1" w:styleId="Body">
    <w:name w:val="Body"/>
    <w:rsid w:val="00EA6D49"/>
    <w:pPr>
      <w:pBdr>
        <w:top w:val="nil"/>
        <w:left w:val="nil"/>
        <w:bottom w:val="nil"/>
        <w:right w:val="nil"/>
        <w:between w:val="nil"/>
        <w:bar w:val="nil"/>
      </w:pBdr>
      <w:spacing w:after="0"/>
    </w:pPr>
    <w:rPr>
      <w:rFonts w:ascii="Helvetica Neue" w:eastAsia="Arial Unicode MS" w:hAnsi="Helvetica Neue" w:cs="Arial Unicode MS"/>
      <w:color w:val="000000"/>
      <w:sz w:val="22"/>
      <w:szCs w:val="22"/>
      <w:bdr w:val="nil"/>
      <w:lang w:eastAsia="en-US"/>
    </w:rPr>
  </w:style>
  <w:style w:type="character" w:customStyle="1" w:styleId="Hyperlink0">
    <w:name w:val="Hyperlink.0"/>
    <w:basedOn w:val="Hyperlink"/>
    <w:rsid w:val="00EA6D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27404">
      <w:bodyDiv w:val="1"/>
      <w:marLeft w:val="0"/>
      <w:marRight w:val="0"/>
      <w:marTop w:val="0"/>
      <w:marBottom w:val="0"/>
      <w:divBdr>
        <w:top w:val="none" w:sz="0" w:space="0" w:color="auto"/>
        <w:left w:val="none" w:sz="0" w:space="0" w:color="auto"/>
        <w:bottom w:val="none" w:sz="0" w:space="0" w:color="auto"/>
        <w:right w:val="none" w:sz="0" w:space="0" w:color="auto"/>
      </w:divBdr>
    </w:div>
    <w:div w:id="116609833">
      <w:bodyDiv w:val="1"/>
      <w:marLeft w:val="0"/>
      <w:marRight w:val="0"/>
      <w:marTop w:val="0"/>
      <w:marBottom w:val="0"/>
      <w:divBdr>
        <w:top w:val="none" w:sz="0" w:space="0" w:color="auto"/>
        <w:left w:val="none" w:sz="0" w:space="0" w:color="auto"/>
        <w:bottom w:val="none" w:sz="0" w:space="0" w:color="auto"/>
        <w:right w:val="none" w:sz="0" w:space="0" w:color="auto"/>
      </w:divBdr>
    </w:div>
    <w:div w:id="336201143">
      <w:bodyDiv w:val="1"/>
      <w:marLeft w:val="0"/>
      <w:marRight w:val="0"/>
      <w:marTop w:val="0"/>
      <w:marBottom w:val="0"/>
      <w:divBdr>
        <w:top w:val="none" w:sz="0" w:space="0" w:color="auto"/>
        <w:left w:val="none" w:sz="0" w:space="0" w:color="auto"/>
        <w:bottom w:val="none" w:sz="0" w:space="0" w:color="auto"/>
        <w:right w:val="none" w:sz="0" w:space="0" w:color="auto"/>
      </w:divBdr>
    </w:div>
    <w:div w:id="973950218">
      <w:bodyDiv w:val="1"/>
      <w:marLeft w:val="0"/>
      <w:marRight w:val="0"/>
      <w:marTop w:val="0"/>
      <w:marBottom w:val="0"/>
      <w:divBdr>
        <w:top w:val="none" w:sz="0" w:space="0" w:color="auto"/>
        <w:left w:val="none" w:sz="0" w:space="0" w:color="auto"/>
        <w:bottom w:val="none" w:sz="0" w:space="0" w:color="auto"/>
        <w:right w:val="none" w:sz="0" w:space="0" w:color="auto"/>
      </w:divBdr>
    </w:div>
    <w:div w:id="1256205462">
      <w:bodyDiv w:val="1"/>
      <w:marLeft w:val="0"/>
      <w:marRight w:val="0"/>
      <w:marTop w:val="0"/>
      <w:marBottom w:val="0"/>
      <w:divBdr>
        <w:top w:val="none" w:sz="0" w:space="0" w:color="auto"/>
        <w:left w:val="none" w:sz="0" w:space="0" w:color="auto"/>
        <w:bottom w:val="none" w:sz="0" w:space="0" w:color="auto"/>
        <w:right w:val="none" w:sz="0" w:space="0" w:color="auto"/>
      </w:divBdr>
    </w:div>
    <w:div w:id="1483306297">
      <w:bodyDiv w:val="1"/>
      <w:marLeft w:val="0"/>
      <w:marRight w:val="0"/>
      <w:marTop w:val="0"/>
      <w:marBottom w:val="0"/>
      <w:divBdr>
        <w:top w:val="none" w:sz="0" w:space="0" w:color="auto"/>
        <w:left w:val="none" w:sz="0" w:space="0" w:color="auto"/>
        <w:bottom w:val="none" w:sz="0" w:space="0" w:color="auto"/>
        <w:right w:val="none" w:sz="0" w:space="0" w:color="auto"/>
      </w:divBdr>
    </w:div>
    <w:div w:id="16825139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yperlink" Target="http://www.officiallanguages.gc.ca/en/statistics/infographics/french-presence-ontario" TargetMode="External"/><Relationship Id="rId21" Type="http://schemas.openxmlformats.org/officeDocument/2006/relationships/hyperlink" Target="https://opseu.org/sites/default/files/2017-07-07_caat-a_bulletin_3.pdf" TargetMode="External"/><Relationship Id="rId22" Type="http://schemas.openxmlformats.org/officeDocument/2006/relationships/hyperlink" Target="https://www150.statcan.gc.ca/t1/tbl1/en/tv.action?pid=3710001101" TargetMode="External"/><Relationship Id="rId23" Type="http://schemas.openxmlformats.org/officeDocument/2006/relationships/hyperlink" Target="https://onlinelearningsurveycanada.ca/publications/" TargetMode="External"/><Relationship Id="rId24" Type="http://schemas.openxmlformats.org/officeDocument/2006/relationships/hyperlink" Target="http://www.unesco.org/new/en/communication-and-information/access-to-knowledge/open-educational-resources/what-are-open-educational-resources-oers/" TargetMode="External"/><Relationship Id="rId25" Type="http://schemas.openxmlformats.org/officeDocument/2006/relationships/hyperlink" Target="https://opencontent.org/blog/archives/3221" TargetMode="External"/><Relationship Id="rId26" Type="http://schemas.openxmlformats.org/officeDocument/2006/relationships/hyperlink" Target="mailto:https://creativecommons.org/licenses/by-sa/4.0/%3F" TargetMode="Externa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image" Target="media/image4.png"/><Relationship Id="rId14" Type="http://schemas.openxmlformats.org/officeDocument/2006/relationships/hyperlink" Target="https://creativecommons.org/licenses/by-sa/4.0/?" TargetMode="External"/><Relationship Id="rId15" Type="http://schemas.openxmlformats.org/officeDocument/2006/relationships/hyperlink" Target="https://creativecommons.org/licenses/by-sa/4.0/?" TargetMode="External"/><Relationship Id="rId16" Type="http://schemas.openxmlformats.org/officeDocument/2006/relationships/hyperlink" Target="mailto:inquiries@ecampusontario.ca" TargetMode="External"/><Relationship Id="rId17" Type="http://schemas.openxmlformats.org/officeDocument/2006/relationships/hyperlink" Target="https://www.ecampusontario.ca/wp-content/uploads/2018/09/eCO-Strategic-Plan-2018-UPDATE.pdf" TargetMode="External"/><Relationship Id="rId18" Type="http://schemas.openxmlformats.org/officeDocument/2006/relationships/hyperlink" Target="https://bccampus.ca/files/2016/01/BCFacultyUseOfOER_final.pdf" TargetMode="External"/><Relationship Id="rId19" Type="http://schemas.openxmlformats.org/officeDocument/2006/relationships/hyperlink" Target="https://ocufa.on.ca/assets/MemberBrochure_E.pd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B403C-ECD9-1445-8CE7-2F7A258D3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27</Pages>
  <Words>7542</Words>
  <Characters>42993</Characters>
  <Application>Microsoft Macintosh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Apple Sherway Gardens</Company>
  <LinksUpToDate>false</LinksUpToDate>
  <CharactersWithSpaces>50435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 Hayman</dc:creator>
  <cp:keywords/>
  <dc:description/>
  <cp:lastModifiedBy>Jenni Hayman</cp:lastModifiedBy>
  <cp:revision>14</cp:revision>
  <cp:lastPrinted>2018-09-27T17:04:00Z</cp:lastPrinted>
  <dcterms:created xsi:type="dcterms:W3CDTF">2018-09-27T17:06:00Z</dcterms:created>
  <dcterms:modified xsi:type="dcterms:W3CDTF">2018-09-27T17:30:00Z</dcterms:modified>
</cp:coreProperties>
</file>